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61B67" w14:textId="77777777" w:rsidR="00EE7883" w:rsidRPr="001D4F06" w:rsidRDefault="00EE7883" w:rsidP="00C4657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D4F06">
        <w:rPr>
          <w:rFonts w:ascii="Times New Roman" w:hAnsi="Times New Roman" w:cs="Times New Roman"/>
          <w:b/>
        </w:rPr>
        <w:t xml:space="preserve">ПРОЕКТ </w:t>
      </w:r>
    </w:p>
    <w:p w14:paraId="15062513" w14:textId="77777777" w:rsidR="00EE7883" w:rsidRPr="001D4F06" w:rsidRDefault="00EE7883" w:rsidP="00C4657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92BAB58" w14:textId="77777777" w:rsidR="00EE7883" w:rsidRPr="001D4F06" w:rsidRDefault="00EE7883" w:rsidP="00C4657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0B592717" w14:textId="77777777" w:rsidR="00EE7883" w:rsidRPr="001D4F06" w:rsidRDefault="00EE7883" w:rsidP="00C465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4F06">
        <w:rPr>
          <w:rFonts w:ascii="Times New Roman" w:hAnsi="Times New Roman" w:cs="Times New Roman"/>
          <w:b/>
        </w:rPr>
        <w:t xml:space="preserve">Соглашение об исполнении условий конкурса </w:t>
      </w:r>
    </w:p>
    <w:p w14:paraId="763D41D8" w14:textId="7D4C70FB" w:rsidR="00EE7883" w:rsidRPr="001D4F06" w:rsidRDefault="00EE7883" w:rsidP="00C465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4F06">
        <w:rPr>
          <w:rFonts w:ascii="Times New Roman" w:hAnsi="Times New Roman" w:cs="Times New Roman"/>
          <w:b/>
        </w:rPr>
        <w:t xml:space="preserve">по содержанию и использованию объекта </w:t>
      </w:r>
    </w:p>
    <w:p w14:paraId="2713E6EB" w14:textId="77777777" w:rsidR="00EE7883" w:rsidRPr="001D4F06" w:rsidRDefault="00EE7883" w:rsidP="00C465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8E8B21" w14:textId="3444F528" w:rsidR="00EE7883" w:rsidRPr="001D4F06" w:rsidRDefault="00EE7883" w:rsidP="00C465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4F06">
        <w:rPr>
          <w:rFonts w:ascii="Times New Roman" w:hAnsi="Times New Roman" w:cs="Times New Roman"/>
        </w:rPr>
        <w:t xml:space="preserve">с. </w:t>
      </w:r>
      <w:r w:rsidR="007F5DC6" w:rsidRPr="001D4F06">
        <w:rPr>
          <w:rFonts w:ascii="Times New Roman" w:hAnsi="Times New Roman" w:cs="Times New Roman"/>
        </w:rPr>
        <w:t xml:space="preserve">Ербогачен      </w:t>
      </w:r>
      <w:r w:rsidRPr="001D4F06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E854B4" w:rsidRPr="001D4F06">
        <w:rPr>
          <w:rFonts w:ascii="Times New Roman" w:hAnsi="Times New Roman" w:cs="Times New Roman"/>
        </w:rPr>
        <w:t xml:space="preserve">           </w:t>
      </w:r>
      <w:r w:rsidRPr="001D4F06">
        <w:rPr>
          <w:rFonts w:ascii="Times New Roman" w:hAnsi="Times New Roman" w:cs="Times New Roman"/>
        </w:rPr>
        <w:t xml:space="preserve">   </w:t>
      </w:r>
      <w:r w:rsidR="00C46571" w:rsidRPr="001D4F06">
        <w:rPr>
          <w:rFonts w:ascii="Times New Roman" w:hAnsi="Times New Roman" w:cs="Times New Roman"/>
        </w:rPr>
        <w:t xml:space="preserve">                        </w:t>
      </w:r>
      <w:proofErr w:type="gramStart"/>
      <w:r w:rsidR="00C46571" w:rsidRPr="001D4F06">
        <w:rPr>
          <w:rFonts w:ascii="Times New Roman" w:hAnsi="Times New Roman" w:cs="Times New Roman"/>
        </w:rPr>
        <w:t xml:space="preserve">  </w:t>
      </w:r>
      <w:r w:rsidRPr="001D4F06">
        <w:rPr>
          <w:rFonts w:ascii="Times New Roman" w:hAnsi="Times New Roman" w:cs="Times New Roman"/>
        </w:rPr>
        <w:t xml:space="preserve"> «</w:t>
      </w:r>
      <w:proofErr w:type="gramEnd"/>
      <w:r w:rsidRPr="001D4F06">
        <w:rPr>
          <w:rFonts w:ascii="Times New Roman" w:hAnsi="Times New Roman" w:cs="Times New Roman"/>
        </w:rPr>
        <w:t>_____»____________20</w:t>
      </w:r>
      <w:r w:rsidR="00E854B4" w:rsidRPr="001D4F06">
        <w:rPr>
          <w:rFonts w:ascii="Times New Roman" w:hAnsi="Times New Roman" w:cs="Times New Roman"/>
        </w:rPr>
        <w:t>26</w:t>
      </w:r>
      <w:r w:rsidRPr="001D4F06">
        <w:rPr>
          <w:rFonts w:ascii="Times New Roman" w:hAnsi="Times New Roman" w:cs="Times New Roman"/>
        </w:rPr>
        <w:t xml:space="preserve"> г .</w:t>
      </w:r>
    </w:p>
    <w:p w14:paraId="7FED9192" w14:textId="77777777" w:rsidR="00EE7883" w:rsidRPr="001D4F06" w:rsidRDefault="00EE7883" w:rsidP="00C465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F69150" w14:textId="77777777" w:rsidR="00EE7883" w:rsidRPr="001D4F06" w:rsidRDefault="00EE7883" w:rsidP="00C465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4F06">
        <w:rPr>
          <w:rFonts w:ascii="Times New Roman" w:hAnsi="Times New Roman" w:cs="Times New Roman"/>
        </w:rPr>
        <w:t xml:space="preserve">Администрация </w:t>
      </w:r>
      <w:r w:rsidR="007F5DC6" w:rsidRPr="001D4F06">
        <w:rPr>
          <w:rFonts w:ascii="Times New Roman" w:hAnsi="Times New Roman" w:cs="Times New Roman"/>
        </w:rPr>
        <w:t>муниципального образования «Катангский район»</w:t>
      </w:r>
      <w:r w:rsidRPr="001D4F06">
        <w:rPr>
          <w:rFonts w:ascii="Times New Roman" w:hAnsi="Times New Roman" w:cs="Times New Roman"/>
        </w:rPr>
        <w:t xml:space="preserve">, именуемая в дальнейшем «Администрация </w:t>
      </w:r>
      <w:r w:rsidR="0036049C" w:rsidRPr="001D4F06">
        <w:rPr>
          <w:rFonts w:ascii="Times New Roman" w:hAnsi="Times New Roman" w:cs="Times New Roman"/>
        </w:rPr>
        <w:t>муниципального образования</w:t>
      </w:r>
      <w:r w:rsidRPr="001D4F06">
        <w:rPr>
          <w:rFonts w:ascii="Times New Roman" w:hAnsi="Times New Roman" w:cs="Times New Roman"/>
        </w:rPr>
        <w:t xml:space="preserve">» в лице мэра </w:t>
      </w:r>
      <w:r w:rsidR="007F5DC6" w:rsidRPr="001D4F06">
        <w:rPr>
          <w:rFonts w:ascii="Times New Roman" w:hAnsi="Times New Roman" w:cs="Times New Roman"/>
        </w:rPr>
        <w:t>МО «Катангский район»</w:t>
      </w:r>
      <w:r w:rsidRPr="001D4F06">
        <w:rPr>
          <w:rFonts w:ascii="Times New Roman" w:hAnsi="Times New Roman" w:cs="Times New Roman"/>
        </w:rPr>
        <w:t xml:space="preserve"> ______________________________________, действующего на основании Устава муниципального образования </w:t>
      </w:r>
      <w:r w:rsidR="007F5DC6" w:rsidRPr="001D4F06">
        <w:rPr>
          <w:rFonts w:ascii="Times New Roman" w:hAnsi="Times New Roman" w:cs="Times New Roman"/>
        </w:rPr>
        <w:t>«Катангский район»</w:t>
      </w:r>
      <w:r w:rsidRPr="001D4F06">
        <w:rPr>
          <w:rFonts w:ascii="Times New Roman" w:hAnsi="Times New Roman" w:cs="Times New Roman"/>
        </w:rPr>
        <w:t>, и</w:t>
      </w:r>
    </w:p>
    <w:p w14:paraId="29318CE5" w14:textId="19E83BD7" w:rsidR="00EE7883" w:rsidRPr="001D4F06" w:rsidRDefault="00EE7883" w:rsidP="00C465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4F06">
        <w:rPr>
          <w:rFonts w:ascii="Times New Roman" w:hAnsi="Times New Roman" w:cs="Times New Roman"/>
        </w:rPr>
        <w:t>________________________________________________________________________________, в лице____________________________, действующего на основании _________________________, именуемый в дальнейшем «Покупатель объекта», с другой стороны, а вместе именуемые «Стороны», на основании п. 4 ст. 132 ФЗ «О несостоятельности (банкротстве)» по итогам торгов по продаже имущества в форме конкурса от «____»___________20___г. протокол №</w:t>
      </w:r>
      <w:r w:rsidR="0036049C" w:rsidRPr="001D4F06">
        <w:rPr>
          <w:rFonts w:ascii="Times New Roman" w:hAnsi="Times New Roman" w:cs="Times New Roman"/>
        </w:rPr>
        <w:t>____________</w:t>
      </w:r>
      <w:r w:rsidRPr="001D4F06">
        <w:rPr>
          <w:rFonts w:ascii="Times New Roman" w:hAnsi="Times New Roman" w:cs="Times New Roman"/>
        </w:rPr>
        <w:t xml:space="preserve">, заключили настоящее соглашение о нижеследующем: </w:t>
      </w:r>
    </w:p>
    <w:p w14:paraId="3529E764" w14:textId="78975121" w:rsidR="0051100B" w:rsidRPr="001D4F06" w:rsidRDefault="007F5389" w:rsidP="00131516">
      <w:pPr>
        <w:pStyle w:val="a7"/>
        <w:ind w:firstLine="567"/>
        <w:rPr>
          <w:rFonts w:eastAsia="Book Antiqua"/>
          <w:bCs/>
          <w:color w:val="EE0000"/>
          <w:sz w:val="22"/>
          <w:szCs w:val="22"/>
        </w:rPr>
      </w:pPr>
      <w:r w:rsidRPr="001D4F06">
        <w:rPr>
          <w:rFonts w:eastAsia="Book Antiqua"/>
          <w:bCs/>
          <w:sz w:val="22"/>
          <w:szCs w:val="22"/>
        </w:rPr>
        <w:t>Покупатель объекта уведомлен и подтверждает, что ему известно о наличии обременений</w:t>
      </w:r>
      <w:r w:rsidR="00131516" w:rsidRPr="001D4F06">
        <w:rPr>
          <w:rFonts w:eastAsia="Book Antiqua"/>
          <w:bCs/>
          <w:sz w:val="22"/>
          <w:szCs w:val="22"/>
        </w:rPr>
        <w:t xml:space="preserve">, которые </w:t>
      </w:r>
      <w:r w:rsidRPr="001D4F06">
        <w:rPr>
          <w:bCs/>
          <w:sz w:val="22"/>
          <w:szCs w:val="22"/>
        </w:rPr>
        <w:t xml:space="preserve">выраженные в наличии </w:t>
      </w:r>
      <w:r w:rsidR="00131516" w:rsidRPr="001D4F06">
        <w:rPr>
          <w:bCs/>
          <w:sz w:val="22"/>
          <w:szCs w:val="22"/>
        </w:rPr>
        <w:t>действующих</w:t>
      </w:r>
      <w:r w:rsidRPr="001D4F06">
        <w:rPr>
          <w:bCs/>
          <w:sz w:val="22"/>
          <w:szCs w:val="22"/>
        </w:rPr>
        <w:t xml:space="preserve"> </w:t>
      </w:r>
      <w:r w:rsidRPr="001D4F06">
        <w:rPr>
          <w:b/>
          <w:sz w:val="22"/>
          <w:szCs w:val="22"/>
        </w:rPr>
        <w:t>договоров аренды</w:t>
      </w:r>
      <w:r w:rsidR="00131516" w:rsidRPr="001D4F06">
        <w:rPr>
          <w:bCs/>
          <w:sz w:val="22"/>
          <w:szCs w:val="22"/>
        </w:rPr>
        <w:t xml:space="preserve"> </w:t>
      </w:r>
      <w:r w:rsidR="0051100B" w:rsidRPr="001D4F06">
        <w:rPr>
          <w:rFonts w:eastAsia="Book Antiqua"/>
          <w:bCs/>
          <w:sz w:val="22"/>
          <w:szCs w:val="22"/>
        </w:rPr>
        <w:t xml:space="preserve">и </w:t>
      </w:r>
      <w:r w:rsidR="0051100B" w:rsidRPr="001D4F06">
        <w:rPr>
          <w:rFonts w:eastAsia="Book Antiqua"/>
          <w:b/>
          <w:bCs/>
          <w:sz w:val="22"/>
          <w:szCs w:val="22"/>
        </w:rPr>
        <w:t>субаренды</w:t>
      </w:r>
      <w:r w:rsidR="00131516" w:rsidRPr="001D4F06">
        <w:rPr>
          <w:rFonts w:eastAsia="Book Antiqua"/>
          <w:bCs/>
          <w:sz w:val="22"/>
          <w:szCs w:val="22"/>
        </w:rPr>
        <w:t>, которые в дальнейшем могут пролонгироваться.</w:t>
      </w:r>
      <w:r w:rsidR="0051100B" w:rsidRPr="001D4F06">
        <w:rPr>
          <w:rFonts w:eastAsia="Book Antiqua"/>
          <w:bCs/>
          <w:sz w:val="22"/>
          <w:szCs w:val="22"/>
        </w:rPr>
        <w:t xml:space="preserve"> </w:t>
      </w:r>
    </w:p>
    <w:p w14:paraId="35200733" w14:textId="2484E8EB" w:rsidR="00165CDB" w:rsidRPr="001D4F06" w:rsidRDefault="007F5389" w:rsidP="00C46571">
      <w:pPr>
        <w:spacing w:after="0" w:line="240" w:lineRule="auto"/>
        <w:ind w:firstLine="567"/>
        <w:jc w:val="both"/>
        <w:rPr>
          <w:rFonts w:ascii="Times New Roman" w:eastAsia="Book Antiqua" w:hAnsi="Times New Roman" w:cs="Times New Roman"/>
          <w:bCs/>
        </w:rPr>
      </w:pPr>
      <w:r w:rsidRPr="001D4F06">
        <w:rPr>
          <w:rFonts w:ascii="Times New Roman" w:eastAsia="Book Antiqua" w:hAnsi="Times New Roman" w:cs="Times New Roman"/>
          <w:bCs/>
        </w:rPr>
        <w:t>Покупатель объекта принимает на себя обязательства по соблюдению прав и законных интересов лиц, права которых вытекают из указанных договоров и соглашений, в пределах действующего законодательства Российской Федерации.</w:t>
      </w:r>
    </w:p>
    <w:p w14:paraId="2E0211C9" w14:textId="5B3246A7" w:rsidR="00165CDB" w:rsidRPr="001D4F06" w:rsidRDefault="00165CDB" w:rsidP="00C465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4F06">
        <w:rPr>
          <w:rFonts w:ascii="Times New Roman" w:eastAsia="Book Antiqua" w:hAnsi="Times New Roman" w:cs="Times New Roman"/>
          <w:bCs/>
        </w:rPr>
        <w:t xml:space="preserve">Покупатель </w:t>
      </w:r>
      <w:r w:rsidR="00131516" w:rsidRPr="001D4F06">
        <w:rPr>
          <w:rFonts w:ascii="Times New Roman" w:eastAsia="Book Antiqua" w:hAnsi="Times New Roman" w:cs="Times New Roman"/>
          <w:bCs/>
        </w:rPr>
        <w:t>объекта</w:t>
      </w:r>
      <w:r w:rsidRPr="001D4F06">
        <w:rPr>
          <w:rFonts w:ascii="Times New Roman" w:eastAsia="Book Antiqua" w:hAnsi="Times New Roman" w:cs="Times New Roman"/>
          <w:bCs/>
        </w:rPr>
        <w:t xml:space="preserve"> обязуется соблюдать с</w:t>
      </w:r>
      <w:r w:rsidRPr="001D4F06">
        <w:rPr>
          <w:rFonts w:ascii="Times New Roman" w:hAnsi="Times New Roman" w:cs="Times New Roman"/>
        </w:rPr>
        <w:t>ущественные условия конкурса (Обязанности покупателя имущества):</w:t>
      </w:r>
    </w:p>
    <w:p w14:paraId="34246839" w14:textId="77777777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sz w:val="22"/>
          <w:szCs w:val="22"/>
        </w:rPr>
      </w:pPr>
      <w:r w:rsidRPr="001D4F06">
        <w:rPr>
          <w:sz w:val="22"/>
          <w:szCs w:val="22"/>
        </w:rPr>
        <w:t>Сохранение целевого назначения – Покупатель обязан использовать комплекс исключительно для аэропортовой деятельности и обслуживания воздушных судов в т.ч для оказания услуг по воздушным перевозкам;</w:t>
      </w:r>
    </w:p>
    <w:p w14:paraId="4C07A9EF" w14:textId="77777777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sz w:val="22"/>
          <w:szCs w:val="22"/>
        </w:rPr>
      </w:pPr>
      <w:r w:rsidRPr="001D4F06">
        <w:rPr>
          <w:sz w:val="22"/>
          <w:szCs w:val="22"/>
        </w:rPr>
        <w:t>Непрерывность работы – Покупатель обязуется не допускать остановки операционной деятельности аэропорта, влияющей на транспортную доступность региона, по собственной инициативе;</w:t>
      </w:r>
    </w:p>
    <w:p w14:paraId="6118B988" w14:textId="77777777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sz w:val="22"/>
          <w:szCs w:val="22"/>
        </w:rPr>
      </w:pPr>
      <w:r w:rsidRPr="001D4F06">
        <w:rPr>
          <w:sz w:val="22"/>
          <w:szCs w:val="22"/>
        </w:rPr>
        <w:t>Авиационная безопасность – Покупатель обязан соблюдать требования Воздушного кодекса РФ, Федеральных авиационных правил (ФАП) и законодательства о транспортной безопасности;</w:t>
      </w:r>
    </w:p>
    <w:p w14:paraId="2F985B2A" w14:textId="5E408212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sz w:val="22"/>
          <w:szCs w:val="22"/>
        </w:rPr>
      </w:pPr>
      <w:r w:rsidRPr="001D4F06">
        <w:rPr>
          <w:sz w:val="22"/>
          <w:szCs w:val="22"/>
        </w:rPr>
        <w:t xml:space="preserve">Требования к участникам – Покупатель обязан предоставить сертификаты на осуществление аэропортовой деятельности или гарантийное обязательство по их изготовлению в разумные сроки, но не более 6 (шесть) месяцев. Предоставить подтверждение отсутствия </w:t>
      </w:r>
      <w:r w:rsidR="00E854B4" w:rsidRPr="001D4F06">
        <w:rPr>
          <w:sz w:val="22"/>
          <w:szCs w:val="22"/>
        </w:rPr>
        <w:t>иностранного участия</w:t>
      </w:r>
      <w:r w:rsidRPr="001D4F06">
        <w:rPr>
          <w:sz w:val="22"/>
          <w:szCs w:val="22"/>
        </w:rPr>
        <w:t xml:space="preserve"> в уставном капитале в соответствии с требованиями Воздушного Кодекса РФ;</w:t>
      </w:r>
    </w:p>
    <w:p w14:paraId="51B4AF66" w14:textId="77777777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sz w:val="22"/>
          <w:szCs w:val="22"/>
        </w:rPr>
      </w:pPr>
      <w:r w:rsidRPr="001D4F06">
        <w:rPr>
          <w:sz w:val="22"/>
          <w:szCs w:val="22"/>
        </w:rPr>
        <w:t xml:space="preserve">Покупатель обязуется соблюдать условия договоров аренды, заключенных с ФАВТ Росавиация РФ и Федерального агентства по управлению государственным имуществом (Росимущество) и иных условий договоров приобретенных прав аренды на электронных торгах. </w:t>
      </w:r>
    </w:p>
    <w:p w14:paraId="3F05DB78" w14:textId="32CD6882" w:rsidR="00165CDB" w:rsidRPr="001D4F06" w:rsidRDefault="00165CDB" w:rsidP="00C46571">
      <w:pPr>
        <w:pStyle w:val="a3"/>
        <w:numPr>
          <w:ilvl w:val="0"/>
          <w:numId w:val="4"/>
        </w:numPr>
        <w:ind w:left="851" w:hanging="284"/>
        <w:jc w:val="both"/>
        <w:rPr>
          <w:rFonts w:eastAsia="Book Antiqua"/>
          <w:bCs/>
          <w:sz w:val="22"/>
          <w:szCs w:val="22"/>
        </w:rPr>
      </w:pPr>
      <w:r w:rsidRPr="001D4F06">
        <w:rPr>
          <w:sz w:val="22"/>
          <w:szCs w:val="22"/>
        </w:rPr>
        <w:t xml:space="preserve">Покупатель имущества обязан в 10 дневной срок с момента подписания акта приема передачи приобретенного имущества, уведомить арендодателей о приобретении прав аренды на земельные участки. </w:t>
      </w:r>
    </w:p>
    <w:p w14:paraId="619AC370" w14:textId="519A7877" w:rsidR="00EE7883" w:rsidRPr="001D4F06" w:rsidRDefault="00EE7883" w:rsidP="00C465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D4F06">
        <w:rPr>
          <w:rFonts w:ascii="Times New Roman" w:hAnsi="Times New Roman" w:cs="Times New Roman"/>
        </w:rPr>
        <w:t xml:space="preserve">Настоящее соглашение составлено в трех экземплярах, имеющих одинаковую юридическую силу, один экземпляр направляется в адрес конкурсного управляющего ФГУП «Киренское Авиационное Предприятие», второй и третий экземпляр остается у Администрации </w:t>
      </w:r>
      <w:r w:rsidR="0036049C" w:rsidRPr="001D4F06">
        <w:rPr>
          <w:rFonts w:ascii="Times New Roman" w:hAnsi="Times New Roman" w:cs="Times New Roman"/>
        </w:rPr>
        <w:t>муниципального образования</w:t>
      </w:r>
      <w:r w:rsidRPr="001D4F06">
        <w:rPr>
          <w:rFonts w:ascii="Times New Roman" w:hAnsi="Times New Roman" w:cs="Times New Roman"/>
        </w:rPr>
        <w:t xml:space="preserve"> и Покупателя социально значимого объекта. </w:t>
      </w:r>
    </w:p>
    <w:p w14:paraId="09487C87" w14:textId="77777777" w:rsidR="0036049C" w:rsidRPr="001D4F06" w:rsidRDefault="0036049C" w:rsidP="00C4657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2"/>
        <w:gridCol w:w="5344"/>
      </w:tblGrid>
      <w:tr w:rsidR="00EE7883" w:rsidRPr="001D4F06" w14:paraId="5F700F3E" w14:textId="77777777" w:rsidTr="00971779">
        <w:tc>
          <w:tcPr>
            <w:tcW w:w="5211" w:type="dxa"/>
          </w:tcPr>
          <w:p w14:paraId="3CDDFC8B" w14:textId="77777777" w:rsidR="00EE7883" w:rsidRPr="001D4F06" w:rsidRDefault="00EE7883" w:rsidP="00C46571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1D4F06">
              <w:rPr>
                <w:rFonts w:ascii="Times New Roman" w:hAnsi="Times New Roman" w:cs="Times New Roman"/>
              </w:rPr>
              <w:t>Администрация района:</w:t>
            </w:r>
          </w:p>
          <w:p w14:paraId="25BA9B59" w14:textId="77777777" w:rsidR="00EE7883" w:rsidRPr="001D4F06" w:rsidRDefault="00EE7883" w:rsidP="001D4F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1" w:type="dxa"/>
          </w:tcPr>
          <w:p w14:paraId="02E67DAD" w14:textId="5994E678" w:rsidR="00EE7883" w:rsidRPr="001D4F06" w:rsidRDefault="00EE7883" w:rsidP="00C46571">
            <w:pPr>
              <w:jc w:val="center"/>
              <w:rPr>
                <w:rFonts w:ascii="Times New Roman" w:hAnsi="Times New Roman" w:cs="Times New Roman"/>
              </w:rPr>
            </w:pPr>
            <w:r w:rsidRPr="001D4F06">
              <w:rPr>
                <w:rFonts w:ascii="Times New Roman" w:hAnsi="Times New Roman" w:cs="Times New Roman"/>
              </w:rPr>
              <w:t>Покупатель объекта:</w:t>
            </w:r>
          </w:p>
        </w:tc>
      </w:tr>
    </w:tbl>
    <w:p w14:paraId="69059C9C" w14:textId="77777777" w:rsidR="00256657" w:rsidRPr="001D4F06" w:rsidRDefault="00256657" w:rsidP="00380498">
      <w:pPr>
        <w:spacing w:after="0" w:line="20" w:lineRule="atLeast"/>
        <w:rPr>
          <w:rFonts w:ascii="Times New Roman" w:hAnsi="Times New Roman" w:cs="Times New Roman"/>
        </w:rPr>
      </w:pPr>
    </w:p>
    <w:sectPr w:rsidR="00256657" w:rsidRPr="001D4F06" w:rsidSect="00C46571">
      <w:pgSz w:w="11906" w:h="16838"/>
      <w:pgMar w:top="426" w:right="720" w:bottom="1135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9400F"/>
    <w:multiLevelType w:val="hybridMultilevel"/>
    <w:tmpl w:val="91E8D8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C32F8B"/>
    <w:multiLevelType w:val="hybridMultilevel"/>
    <w:tmpl w:val="5DE23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66EAF"/>
    <w:multiLevelType w:val="hybridMultilevel"/>
    <w:tmpl w:val="0CFED3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F820374"/>
    <w:multiLevelType w:val="hybridMultilevel"/>
    <w:tmpl w:val="0CFED3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EF"/>
    <w:rsid w:val="00131516"/>
    <w:rsid w:val="00161EF2"/>
    <w:rsid w:val="00165CDB"/>
    <w:rsid w:val="001D4F06"/>
    <w:rsid w:val="00256657"/>
    <w:rsid w:val="002640CD"/>
    <w:rsid w:val="002D01EF"/>
    <w:rsid w:val="0036049C"/>
    <w:rsid w:val="00380498"/>
    <w:rsid w:val="003E6527"/>
    <w:rsid w:val="00401E86"/>
    <w:rsid w:val="004B4374"/>
    <w:rsid w:val="0051100B"/>
    <w:rsid w:val="0063418C"/>
    <w:rsid w:val="007F5389"/>
    <w:rsid w:val="007F5DC6"/>
    <w:rsid w:val="008A7F77"/>
    <w:rsid w:val="00905015"/>
    <w:rsid w:val="00914A0E"/>
    <w:rsid w:val="0092481B"/>
    <w:rsid w:val="00A505FE"/>
    <w:rsid w:val="00C46571"/>
    <w:rsid w:val="00CD15F1"/>
    <w:rsid w:val="00E854B4"/>
    <w:rsid w:val="00E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7A89"/>
  <w15:docId w15:val="{DF1A5847-863C-4ED9-A1FD-41E07DE6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0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0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4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0C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E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7F53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7F538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_"/>
    <w:basedOn w:val="a0"/>
    <w:link w:val="1"/>
    <w:rsid w:val="00165CDB"/>
    <w:rPr>
      <w:rFonts w:ascii="Book Antiqua" w:eastAsia="Book Antiqua" w:hAnsi="Book Antiqua" w:cs="Book Antiqua"/>
    </w:rPr>
  </w:style>
  <w:style w:type="paragraph" w:customStyle="1" w:styleId="1">
    <w:name w:val="Основной текст1"/>
    <w:basedOn w:val="a"/>
    <w:link w:val="a9"/>
    <w:rsid w:val="00165CDB"/>
    <w:pPr>
      <w:widowControl w:val="0"/>
      <w:spacing w:after="190" w:line="360" w:lineRule="auto"/>
      <w:jc w:val="right"/>
    </w:pPr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232</dc:creator>
  <cp:keywords/>
  <dc:description/>
  <cp:lastModifiedBy>Уварова Александра Юрьевна</cp:lastModifiedBy>
  <cp:revision>13</cp:revision>
  <cp:lastPrinted>2019-09-24T02:55:00Z</cp:lastPrinted>
  <dcterms:created xsi:type="dcterms:W3CDTF">2026-08-27T09:02:00Z</dcterms:created>
  <dcterms:modified xsi:type="dcterms:W3CDTF">2026-08-28T09:32:00Z</dcterms:modified>
</cp:coreProperties>
</file>