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37297A89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940834">
        <w:rPr>
          <w:rFonts w:ascii="Times New Roman" w:hAnsi="Times New Roman" w:cs="Times New Roman"/>
          <w:sz w:val="22"/>
          <w:szCs w:val="22"/>
        </w:rPr>
        <w:t xml:space="preserve"> </w:t>
      </w:r>
      <w:r w:rsidR="00B9026D">
        <w:rPr>
          <w:rFonts w:ascii="Times New Roman" w:hAnsi="Times New Roman" w:cs="Times New Roman"/>
          <w:sz w:val="22"/>
          <w:szCs w:val="22"/>
        </w:rPr>
        <w:t>2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F64B64A" w14:textId="77777777" w:rsidR="00107B9A" w:rsidRPr="00F318DD" w:rsidRDefault="00107B9A" w:rsidP="00107B9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051593CB" w:rsidR="00412DB7" w:rsidRPr="00D3392D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4"/>
        </w:rPr>
      </w:pPr>
      <w:r w:rsidRPr="00D3392D">
        <w:rPr>
          <w:rFonts w:ascii="Times New Roman" w:hAnsi="Times New Roman" w:cs="Times New Roman"/>
          <w:sz w:val="22"/>
          <w:szCs w:val="24"/>
        </w:rPr>
        <w:t>-</w:t>
      </w:r>
      <w:r w:rsidR="00B9026D" w:rsidRPr="00D3392D">
        <w:rPr>
          <w:rFonts w:ascii="Times New Roman" w:hAnsi="Times New Roman" w:cs="Times New Roman"/>
          <w:sz w:val="22"/>
          <w:szCs w:val="24"/>
        </w:rPr>
        <w:t xml:space="preserve"> </w:t>
      </w:r>
      <w:r w:rsidR="00B9026D" w:rsidRPr="00D3392D">
        <w:rPr>
          <w:rFonts w:ascii="Times New Roman" w:hAnsi="Times New Roman" w:cs="Times New Roman"/>
          <w:color w:val="000000"/>
          <w:sz w:val="22"/>
          <w:szCs w:val="24"/>
        </w:rPr>
        <w:t xml:space="preserve">Помещение; кадастровый номер 10:06:0040119:95; нежилое; адрес Республика Карелия, р-н Сегежский, пгт. Надвоицы, ул. Спиридонова, д. 19, пом. 10; пл. 304 кв.м.  </w:t>
      </w:r>
    </w:p>
    <w:p w14:paraId="14156FC1" w14:textId="04297141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>на объект недвижимости, поименованн</w:t>
      </w:r>
      <w:r w:rsidR="0056413F">
        <w:rPr>
          <w:rFonts w:ascii="Times New Roman" w:hAnsi="Times New Roman" w:cs="Times New Roman"/>
          <w:sz w:val="22"/>
          <w:szCs w:val="22"/>
        </w:rPr>
        <w:t>ый в п. 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84BA56C" w14:textId="77777777" w:rsidR="00107B9A" w:rsidRPr="00F318DD" w:rsidRDefault="00107B9A" w:rsidP="00107B9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7915E816" w14:textId="77777777" w:rsidR="00107B9A" w:rsidRPr="00F318DD" w:rsidRDefault="00107B9A" w:rsidP="00107B9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704506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37ED711D" w:rsidR="006A2C01" w:rsidRDefault="006A2C01">
      <w:pPr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br w:type="page"/>
      </w:r>
    </w:p>
    <w:p w14:paraId="2B193C3B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07B9A"/>
    <w:rsid w:val="00126DBE"/>
    <w:rsid w:val="00132C8B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D4044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947A7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6413F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2C01"/>
    <w:rsid w:val="006F7447"/>
    <w:rsid w:val="00704506"/>
    <w:rsid w:val="007164FD"/>
    <w:rsid w:val="00751B93"/>
    <w:rsid w:val="00755359"/>
    <w:rsid w:val="0075577D"/>
    <w:rsid w:val="0076340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40834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C5E5D"/>
    <w:rsid w:val="00AD0402"/>
    <w:rsid w:val="00AD540D"/>
    <w:rsid w:val="00AE7A26"/>
    <w:rsid w:val="00B04FFC"/>
    <w:rsid w:val="00B36102"/>
    <w:rsid w:val="00B715C2"/>
    <w:rsid w:val="00B9026D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3392D"/>
    <w:rsid w:val="00D80F06"/>
    <w:rsid w:val="00DA347C"/>
    <w:rsid w:val="00DF021B"/>
    <w:rsid w:val="00E112D6"/>
    <w:rsid w:val="00E12344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CAE1A-82B1-4821-A176-F07DA1C92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24</cp:revision>
  <cp:lastPrinted>2025-01-27T10:57:00Z</cp:lastPrinted>
  <dcterms:created xsi:type="dcterms:W3CDTF">2024-04-08T11:40:00Z</dcterms:created>
  <dcterms:modified xsi:type="dcterms:W3CDTF">2026-08-16T18:21:00Z</dcterms:modified>
</cp:coreProperties>
</file>