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19710A" w14:textId="77777777" w:rsidR="0038554E" w:rsidRDefault="0038554E" w:rsidP="00E440B0">
      <w:pPr>
        <w:pStyle w:val="a5"/>
        <w:rPr>
          <w:szCs w:val="24"/>
          <w:lang w:val="ru-RU"/>
        </w:rPr>
      </w:pPr>
    </w:p>
    <w:p w14:paraId="4272ADC5" w14:textId="77777777" w:rsidR="0038554E" w:rsidRDefault="0038554E" w:rsidP="00E440B0">
      <w:pPr>
        <w:pStyle w:val="a5"/>
        <w:rPr>
          <w:szCs w:val="24"/>
          <w:lang w:val="ru-RU"/>
        </w:rPr>
      </w:pPr>
    </w:p>
    <w:p w14:paraId="2BDC6546" w14:textId="77777777" w:rsidR="0038554E" w:rsidRDefault="0038554E" w:rsidP="00E440B0">
      <w:pPr>
        <w:pStyle w:val="a5"/>
        <w:rPr>
          <w:szCs w:val="24"/>
          <w:lang w:val="ru-RU"/>
        </w:rPr>
      </w:pPr>
    </w:p>
    <w:p w14:paraId="6A127C81" w14:textId="77777777" w:rsidR="0038554E" w:rsidRDefault="0038554E" w:rsidP="00E440B0">
      <w:pPr>
        <w:pStyle w:val="a5"/>
        <w:rPr>
          <w:szCs w:val="24"/>
          <w:lang w:val="ru-RU"/>
        </w:rPr>
      </w:pPr>
    </w:p>
    <w:p w14:paraId="32EDA8D1" w14:textId="003D143B" w:rsidR="009D18BF" w:rsidRDefault="00E440B0" w:rsidP="00E440B0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 xml:space="preserve">ДОГОВОР </w:t>
      </w:r>
      <w:r w:rsidRPr="004A1BC7">
        <w:rPr>
          <w:szCs w:val="24"/>
          <w:highlight w:val="yellow"/>
          <w:lang w:val="ru-RU"/>
        </w:rPr>
        <w:t>№</w:t>
      </w:r>
      <w:r w:rsidR="003F33EB" w:rsidRPr="005420EB">
        <w:rPr>
          <w:szCs w:val="24"/>
          <w:lang w:val="ru-RU"/>
        </w:rPr>
        <w:t xml:space="preserve"> </w:t>
      </w:r>
    </w:p>
    <w:p w14:paraId="62721830" w14:textId="225DFB30" w:rsidR="00E440B0" w:rsidRPr="005420EB" w:rsidRDefault="00E26E7D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 xml:space="preserve">уступки права требования </w:t>
      </w:r>
    </w:p>
    <w:p w14:paraId="4E16E777" w14:textId="77777777" w:rsidR="005420EB" w:rsidRPr="005420EB" w:rsidRDefault="005420EB" w:rsidP="00E440B0">
      <w:pPr>
        <w:pStyle w:val="a5"/>
        <w:rPr>
          <w:szCs w:val="24"/>
          <w:lang w:val="ru-RU"/>
        </w:rPr>
      </w:pPr>
    </w:p>
    <w:p w14:paraId="5FBAAE00" w14:textId="5782E5FD" w:rsidR="00F4389E" w:rsidRPr="005420EB" w:rsidRDefault="0002678D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Московская область</w:t>
      </w:r>
      <w:bookmarkStart w:id="0" w:name="_GoBack"/>
      <w:bookmarkEnd w:id="0"/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 w:rsidR="00921558">
        <w:rPr>
          <w:b/>
          <w:sz w:val="24"/>
          <w:szCs w:val="24"/>
          <w:lang w:eastAsia="en-US" w:bidi="fa-IR"/>
        </w:rPr>
        <w:tab/>
      </w:r>
      <w:r w:rsidR="00921558">
        <w:rPr>
          <w:b/>
          <w:sz w:val="24"/>
          <w:szCs w:val="24"/>
          <w:lang w:eastAsia="en-US" w:bidi="fa-IR"/>
        </w:rPr>
        <w:tab/>
      </w:r>
      <w:r w:rsidR="00D34CD6">
        <w:rPr>
          <w:b/>
          <w:sz w:val="24"/>
          <w:szCs w:val="24"/>
          <w:lang w:eastAsia="en-US" w:bidi="fa-IR"/>
        </w:rPr>
        <w:t xml:space="preserve">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ab/>
      </w:r>
      <w:r w:rsidR="00102B46">
        <w:rPr>
          <w:b/>
          <w:sz w:val="24"/>
          <w:szCs w:val="24"/>
          <w:lang w:eastAsia="en-US" w:bidi="fa-IR"/>
        </w:rPr>
        <w:t xml:space="preserve">    </w:t>
      </w:r>
      <w:r w:rsidR="0038554E">
        <w:rPr>
          <w:b/>
          <w:sz w:val="24"/>
          <w:szCs w:val="24"/>
          <w:lang w:eastAsia="en-US" w:bidi="fa-IR"/>
        </w:rPr>
        <w:tab/>
      </w:r>
      <w:r w:rsidR="00102B46" w:rsidRPr="004A1BC7">
        <w:rPr>
          <w:b/>
          <w:sz w:val="24"/>
          <w:szCs w:val="24"/>
          <w:highlight w:val="yellow"/>
          <w:lang w:eastAsia="en-US" w:bidi="fa-IR"/>
        </w:rPr>
        <w:t>«</w:t>
      </w:r>
      <w:r w:rsidR="0038554E" w:rsidRPr="004A1BC7">
        <w:rPr>
          <w:b/>
          <w:sz w:val="24"/>
          <w:szCs w:val="24"/>
          <w:highlight w:val="yellow"/>
          <w:lang w:eastAsia="en-US" w:bidi="fa-IR"/>
        </w:rPr>
        <w:t>__</w:t>
      </w:r>
      <w:r w:rsidR="00634269" w:rsidRPr="004A1BC7">
        <w:rPr>
          <w:b/>
          <w:sz w:val="24"/>
          <w:szCs w:val="24"/>
          <w:highlight w:val="yellow"/>
          <w:lang w:eastAsia="en-US" w:bidi="fa-IR"/>
        </w:rPr>
        <w:t>»</w:t>
      </w:r>
      <w:r w:rsidR="00891046" w:rsidRPr="004A1BC7">
        <w:rPr>
          <w:b/>
          <w:sz w:val="24"/>
          <w:szCs w:val="24"/>
          <w:highlight w:val="yellow"/>
          <w:lang w:eastAsia="en-US" w:bidi="fa-IR"/>
        </w:rPr>
        <w:t xml:space="preserve"> </w:t>
      </w:r>
      <w:r w:rsidR="00646477" w:rsidRPr="004A1BC7">
        <w:rPr>
          <w:b/>
          <w:sz w:val="24"/>
          <w:szCs w:val="24"/>
          <w:highlight w:val="yellow"/>
          <w:lang w:eastAsia="en-US" w:bidi="fa-IR"/>
        </w:rPr>
        <w:t xml:space="preserve">   </w:t>
      </w:r>
      <w:r w:rsidR="004A1BC7" w:rsidRPr="004A1BC7">
        <w:rPr>
          <w:b/>
          <w:sz w:val="24"/>
          <w:szCs w:val="24"/>
          <w:highlight w:val="yellow"/>
          <w:lang w:eastAsia="en-US" w:bidi="fa-IR"/>
        </w:rPr>
        <w:t>_________</w:t>
      </w:r>
      <w:r w:rsidR="00F4389E" w:rsidRPr="004A1BC7">
        <w:rPr>
          <w:b/>
          <w:sz w:val="24"/>
          <w:szCs w:val="24"/>
          <w:highlight w:val="yellow"/>
          <w:lang w:eastAsia="en-US" w:bidi="fa-IR"/>
        </w:rPr>
        <w:t>20</w:t>
      </w:r>
      <w:r w:rsidR="00D40FE3" w:rsidRPr="004A1BC7">
        <w:rPr>
          <w:b/>
          <w:sz w:val="24"/>
          <w:szCs w:val="24"/>
          <w:highlight w:val="yellow"/>
          <w:lang w:eastAsia="en-US" w:bidi="fa-IR"/>
        </w:rPr>
        <w:t>2</w:t>
      </w:r>
      <w:r w:rsidR="007B7871">
        <w:rPr>
          <w:b/>
          <w:sz w:val="24"/>
          <w:szCs w:val="24"/>
          <w:highlight w:val="yellow"/>
          <w:lang w:eastAsia="en-US" w:bidi="fa-IR"/>
        </w:rPr>
        <w:t>6</w:t>
      </w:r>
      <w:r w:rsidR="00F4389E" w:rsidRPr="004A1BC7">
        <w:rPr>
          <w:b/>
          <w:sz w:val="24"/>
          <w:szCs w:val="24"/>
          <w:highlight w:val="yellow"/>
          <w:lang w:eastAsia="en-US" w:bidi="fa-IR"/>
        </w:rPr>
        <w:t xml:space="preserve"> год</w:t>
      </w:r>
      <w:r w:rsidR="00F4389E" w:rsidRPr="005420EB">
        <w:rPr>
          <w:b/>
          <w:sz w:val="24"/>
          <w:szCs w:val="24"/>
          <w:lang w:eastAsia="en-US" w:bidi="fa-IR"/>
        </w:rPr>
        <w:t>а</w:t>
      </w:r>
    </w:p>
    <w:p w14:paraId="17B213D0" w14:textId="77777777" w:rsidR="005420EB" w:rsidRPr="005420EB" w:rsidRDefault="005420EB" w:rsidP="00F4389E">
      <w:pPr>
        <w:rPr>
          <w:sz w:val="24"/>
          <w:szCs w:val="24"/>
        </w:rPr>
      </w:pPr>
    </w:p>
    <w:p w14:paraId="3F51A3E3" w14:textId="097C03ED" w:rsidR="00E440B0" w:rsidRPr="00B5295F" w:rsidRDefault="004A1BC7" w:rsidP="00B5295F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4A1BC7">
        <w:rPr>
          <w:rFonts w:ascii="Times New Roman" w:hAnsi="Times New Roman"/>
          <w:b/>
          <w:sz w:val="24"/>
          <w:szCs w:val="24"/>
        </w:rPr>
        <w:t>Общество с ограниченной ответственностью «</w:t>
      </w:r>
      <w:proofErr w:type="spellStart"/>
      <w:r w:rsidR="007B7871">
        <w:rPr>
          <w:rFonts w:ascii="Times New Roman" w:hAnsi="Times New Roman"/>
          <w:b/>
          <w:sz w:val="24"/>
          <w:szCs w:val="24"/>
        </w:rPr>
        <w:t>Бетиз</w:t>
      </w:r>
      <w:proofErr w:type="spellEnd"/>
      <w:r w:rsidR="007B7871">
        <w:rPr>
          <w:rFonts w:ascii="Times New Roman" w:hAnsi="Times New Roman"/>
          <w:b/>
          <w:sz w:val="24"/>
          <w:szCs w:val="24"/>
        </w:rPr>
        <w:t xml:space="preserve"> и К</w:t>
      </w:r>
      <w:r w:rsidRPr="004A1BC7">
        <w:rPr>
          <w:rFonts w:ascii="Times New Roman" w:hAnsi="Times New Roman"/>
          <w:b/>
          <w:sz w:val="24"/>
          <w:szCs w:val="24"/>
        </w:rPr>
        <w:t>»</w:t>
      </w:r>
      <w:r w:rsidRPr="004A1BC7">
        <w:rPr>
          <w:rFonts w:ascii="Times New Roman" w:hAnsi="Times New Roman"/>
          <w:sz w:val="24"/>
          <w:szCs w:val="24"/>
        </w:rPr>
        <w:t>, в лице конкурсного управляющего Новикова Павла Васильевича (</w:t>
      </w:r>
      <w:r w:rsidRPr="004A1BC7">
        <w:rPr>
          <w:rFonts w:ascii="Times New Roman" w:hAnsi="Times New Roman"/>
          <w:color w:val="000000" w:themeColor="text1"/>
          <w:sz w:val="24"/>
          <w:szCs w:val="24"/>
        </w:rPr>
        <w:t xml:space="preserve">ИНН </w:t>
      </w:r>
      <w:r w:rsidRPr="00B5295F">
        <w:rPr>
          <w:rFonts w:ascii="Times New Roman" w:hAnsi="Times New Roman"/>
          <w:color w:val="000000" w:themeColor="text1"/>
          <w:sz w:val="24"/>
          <w:szCs w:val="24"/>
        </w:rPr>
        <w:t>772109351283, СНИЛС 094-275-483 97, адрес для направления корреспонденции: 121099, г. Москва, а/я 1)</w:t>
      </w:r>
      <w:r w:rsidRPr="00B5295F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B5295F" w:rsidRPr="00B5295F">
        <w:rPr>
          <w:rFonts w:ascii="Times New Roman" w:hAnsi="Times New Roman"/>
          <w:sz w:val="24"/>
          <w:szCs w:val="24"/>
        </w:rPr>
        <w:t>Решения Арбитражного суда Московской области от 01.10.2020 по делу № А41-85396/19 о признании ООО «</w:t>
      </w:r>
      <w:proofErr w:type="spellStart"/>
      <w:r w:rsidR="00B5295F" w:rsidRPr="00B5295F">
        <w:rPr>
          <w:rFonts w:ascii="Times New Roman" w:hAnsi="Times New Roman"/>
          <w:sz w:val="24"/>
          <w:szCs w:val="24"/>
        </w:rPr>
        <w:t>Бетиз</w:t>
      </w:r>
      <w:proofErr w:type="spellEnd"/>
      <w:r w:rsidR="00B5295F" w:rsidRPr="00B5295F">
        <w:rPr>
          <w:rFonts w:ascii="Times New Roman" w:hAnsi="Times New Roman"/>
          <w:sz w:val="24"/>
          <w:szCs w:val="24"/>
        </w:rPr>
        <w:t xml:space="preserve"> и К»</w:t>
      </w:r>
      <w:r w:rsidR="00B5295F">
        <w:rPr>
          <w:rFonts w:ascii="Times New Roman" w:hAnsi="Times New Roman"/>
          <w:sz w:val="24"/>
          <w:szCs w:val="24"/>
        </w:rPr>
        <w:t xml:space="preserve"> </w:t>
      </w:r>
      <w:r w:rsidRPr="00B5295F">
        <w:rPr>
          <w:rFonts w:ascii="Times New Roman" w:hAnsi="Times New Roman"/>
          <w:sz w:val="24"/>
          <w:szCs w:val="24"/>
        </w:rPr>
        <w:t>несостоятельным (банкротом)</w:t>
      </w:r>
      <w:r w:rsidR="006613CC" w:rsidRPr="00B5295F">
        <w:rPr>
          <w:rFonts w:ascii="Times New Roman" w:hAnsi="Times New Roman"/>
          <w:sz w:val="24"/>
          <w:szCs w:val="24"/>
        </w:rPr>
        <w:t>,</w:t>
      </w:r>
      <w:r w:rsidR="006613CC" w:rsidRPr="00E26E7D">
        <w:rPr>
          <w:rFonts w:ascii="Times New Roman" w:hAnsi="Times New Roman"/>
          <w:sz w:val="24"/>
          <w:szCs w:val="24"/>
        </w:rPr>
        <w:t xml:space="preserve"> </w:t>
      </w:r>
      <w:r w:rsidR="006613CC" w:rsidRPr="00026CFE">
        <w:rPr>
          <w:rFonts w:ascii="Times New Roman" w:hAnsi="Times New Roman"/>
          <w:sz w:val="24"/>
          <w:szCs w:val="24"/>
        </w:rPr>
        <w:t>далее</w:t>
      </w:r>
      <w:r w:rsidR="006613CC" w:rsidRPr="00A74B51">
        <w:rPr>
          <w:rFonts w:ascii="Times New Roman" w:hAnsi="Times New Roman"/>
          <w:sz w:val="24"/>
          <w:szCs w:val="24"/>
        </w:rPr>
        <w:t xml:space="preserve"> именуемый «</w:t>
      </w:r>
      <w:r w:rsidR="00E26E7D">
        <w:rPr>
          <w:rFonts w:ascii="Times New Roman" w:hAnsi="Times New Roman"/>
          <w:sz w:val="24"/>
          <w:szCs w:val="24"/>
        </w:rPr>
        <w:t>Цедент</w:t>
      </w:r>
      <w:r w:rsidR="006613CC" w:rsidRPr="00A74B51">
        <w:rPr>
          <w:rFonts w:ascii="Times New Roman" w:hAnsi="Times New Roman"/>
          <w:sz w:val="24"/>
          <w:szCs w:val="24"/>
        </w:rPr>
        <w:t>», с одной стороны, и</w:t>
      </w:r>
      <w:r w:rsidR="00B5295F">
        <w:rPr>
          <w:rFonts w:ascii="Times New Roman" w:hAnsi="Times New Roman"/>
          <w:sz w:val="24"/>
          <w:szCs w:val="24"/>
        </w:rPr>
        <w:t xml:space="preserve"> </w:t>
      </w:r>
      <w:r w:rsidRPr="004A1BC7">
        <w:rPr>
          <w:sz w:val="24"/>
          <w:szCs w:val="24"/>
          <w:highlight w:val="yellow"/>
        </w:rPr>
        <w:t>________________</w:t>
      </w:r>
      <w:r w:rsidR="00634269" w:rsidRPr="00D166C9">
        <w:rPr>
          <w:b/>
          <w:sz w:val="24"/>
          <w:szCs w:val="24"/>
        </w:rPr>
        <w:t>,</w:t>
      </w:r>
      <w:r w:rsidR="00613460" w:rsidRPr="00D166C9">
        <w:rPr>
          <w:sz w:val="24"/>
          <w:szCs w:val="24"/>
        </w:rPr>
        <w:t xml:space="preserve"> </w:t>
      </w:r>
      <w:r w:rsidR="00B2180E" w:rsidRPr="00B5295F">
        <w:rPr>
          <w:rFonts w:ascii="Times New Roman" w:hAnsi="Times New Roman"/>
          <w:color w:val="000000" w:themeColor="text1"/>
          <w:sz w:val="24"/>
          <w:szCs w:val="24"/>
        </w:rPr>
        <w:t xml:space="preserve">далее именуемый </w:t>
      </w:r>
      <w:r w:rsidR="0038554E" w:rsidRPr="00B5295F">
        <w:rPr>
          <w:rFonts w:ascii="Times New Roman" w:hAnsi="Times New Roman"/>
          <w:color w:val="000000" w:themeColor="text1"/>
          <w:sz w:val="24"/>
          <w:szCs w:val="24"/>
        </w:rPr>
        <w:t>«Цессионарий», с другой стороны</w:t>
      </w:r>
      <w:r w:rsidR="00045034" w:rsidRPr="00B5295F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F4389E" w:rsidRPr="00B5295F">
        <w:rPr>
          <w:rFonts w:ascii="Times New Roman" w:hAnsi="Times New Roman"/>
          <w:color w:val="000000" w:themeColor="text1"/>
          <w:sz w:val="24"/>
          <w:szCs w:val="24"/>
        </w:rPr>
        <w:t>заключили на</w:t>
      </w:r>
      <w:r w:rsidR="00613460" w:rsidRPr="00B5295F">
        <w:rPr>
          <w:rFonts w:ascii="Times New Roman" w:hAnsi="Times New Roman"/>
          <w:color w:val="000000" w:themeColor="text1"/>
          <w:sz w:val="24"/>
          <w:szCs w:val="24"/>
        </w:rPr>
        <w:t>стоящий Договор</w:t>
      </w:r>
      <w:r w:rsidR="00CB1CD8" w:rsidRPr="00B5295F">
        <w:rPr>
          <w:rFonts w:ascii="Times New Roman" w:hAnsi="Times New Roman"/>
          <w:color w:val="000000" w:themeColor="text1"/>
          <w:sz w:val="24"/>
          <w:szCs w:val="24"/>
        </w:rPr>
        <w:t xml:space="preserve"> (далее - Договор) о нижеследующем.</w:t>
      </w:r>
    </w:p>
    <w:p w14:paraId="3A091D8C" w14:textId="77777777" w:rsidR="00EC5033" w:rsidRPr="00D166C9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BF54C9" w14:textId="77777777" w:rsidR="00E440B0" w:rsidRPr="00D166C9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D166C9">
        <w:rPr>
          <w:b/>
          <w:sz w:val="24"/>
          <w:szCs w:val="24"/>
        </w:rPr>
        <w:t>1. ПРЕДМЕТ ДОГОВОРА</w:t>
      </w:r>
    </w:p>
    <w:p w14:paraId="69245D16" w14:textId="77777777" w:rsidR="00A03E7E" w:rsidRPr="00D166C9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14:paraId="33140C6E" w14:textId="252B2234" w:rsidR="00CB1CD8" w:rsidRPr="00D166C9" w:rsidRDefault="00066A6A" w:rsidP="00B14987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D166C9">
        <w:rPr>
          <w:sz w:val="24"/>
          <w:szCs w:val="24"/>
        </w:rPr>
        <w:t xml:space="preserve">По результатам </w:t>
      </w:r>
      <w:r w:rsidR="00955E5A" w:rsidRPr="00B5295F">
        <w:rPr>
          <w:sz w:val="24"/>
          <w:szCs w:val="24"/>
        </w:rPr>
        <w:t xml:space="preserve">торгов </w:t>
      </w:r>
      <w:r w:rsidR="00CB1CD8" w:rsidRPr="00B5295F">
        <w:rPr>
          <w:sz w:val="24"/>
          <w:szCs w:val="24"/>
        </w:rPr>
        <w:t xml:space="preserve">по продаже имущества </w:t>
      </w:r>
      <w:r w:rsidR="00A74B51" w:rsidRPr="00B5295F">
        <w:rPr>
          <w:sz w:val="24"/>
          <w:szCs w:val="24"/>
        </w:rPr>
        <w:t>ООО «</w:t>
      </w:r>
      <w:proofErr w:type="spellStart"/>
      <w:r w:rsidR="00B5295F" w:rsidRPr="00B5295F">
        <w:rPr>
          <w:sz w:val="24"/>
          <w:szCs w:val="24"/>
        </w:rPr>
        <w:t>Бетиз</w:t>
      </w:r>
      <w:proofErr w:type="spellEnd"/>
      <w:r w:rsidR="00B5295F" w:rsidRPr="00B5295F">
        <w:rPr>
          <w:sz w:val="24"/>
          <w:szCs w:val="24"/>
        </w:rPr>
        <w:t xml:space="preserve"> и К</w:t>
      </w:r>
      <w:r w:rsidR="00A74B51" w:rsidRPr="00B5295F">
        <w:rPr>
          <w:sz w:val="24"/>
          <w:szCs w:val="24"/>
        </w:rPr>
        <w:t>»</w:t>
      </w:r>
      <w:r w:rsidR="00CB1CD8" w:rsidRPr="00B5295F">
        <w:rPr>
          <w:sz w:val="24"/>
          <w:szCs w:val="24"/>
        </w:rPr>
        <w:t xml:space="preserve">, проводимых на </w:t>
      </w:r>
      <w:r w:rsidR="00D40FE3" w:rsidRPr="00B5295F">
        <w:rPr>
          <w:sz w:val="24"/>
          <w:szCs w:val="24"/>
        </w:rPr>
        <w:t xml:space="preserve">электронной </w:t>
      </w:r>
      <w:r w:rsidR="00D40FE3" w:rsidRPr="00B5295F">
        <w:rPr>
          <w:color w:val="000000" w:themeColor="text1"/>
          <w:sz w:val="24"/>
          <w:szCs w:val="24"/>
          <w:shd w:val="clear" w:color="auto" w:fill="FFFFFF" w:themeFill="background1"/>
        </w:rPr>
        <w:t xml:space="preserve">торговой площадке </w:t>
      </w:r>
      <w:r w:rsidR="00860E74" w:rsidRPr="00B5295F">
        <w:rPr>
          <w:sz w:val="24"/>
          <w:szCs w:val="24"/>
        </w:rPr>
        <w:t>«Аукцион-центр», расположенной по адресу в сети интернет: aukcioncenter.ru</w:t>
      </w:r>
      <w:r w:rsidR="00955E5A" w:rsidRPr="00B5295F">
        <w:rPr>
          <w:sz w:val="24"/>
          <w:szCs w:val="24"/>
        </w:rPr>
        <w:t>,</w:t>
      </w:r>
      <w:r w:rsidR="00955E5A" w:rsidRPr="00D166C9">
        <w:rPr>
          <w:sz w:val="24"/>
          <w:szCs w:val="24"/>
        </w:rPr>
        <w:t xml:space="preserve"> в соответствии с условиями и порядком проведения торгов, указанными в сообщении о про</w:t>
      </w:r>
      <w:r w:rsidR="00B14987" w:rsidRPr="00D166C9">
        <w:rPr>
          <w:sz w:val="24"/>
          <w:szCs w:val="24"/>
        </w:rPr>
        <w:t>ведении торгов, опубликованном на сайте ЕФРСБ (https://bankrot.fedresurs.ru/)</w:t>
      </w:r>
      <w:r w:rsidR="00CB1CD8" w:rsidRPr="00D166C9">
        <w:rPr>
          <w:sz w:val="24"/>
          <w:szCs w:val="24"/>
        </w:rPr>
        <w:t xml:space="preserve">, </w:t>
      </w:r>
      <w:r w:rsidR="00D40FE3" w:rsidRPr="00D166C9">
        <w:rPr>
          <w:sz w:val="24"/>
          <w:szCs w:val="24"/>
        </w:rPr>
        <w:t xml:space="preserve">газете «Коммерсантъ», </w:t>
      </w:r>
      <w:r w:rsidR="00B2180E" w:rsidRPr="00D166C9">
        <w:rPr>
          <w:sz w:val="24"/>
          <w:szCs w:val="24"/>
        </w:rPr>
        <w:t>Цедент</w:t>
      </w:r>
      <w:r w:rsidR="0037728E" w:rsidRPr="00D166C9">
        <w:rPr>
          <w:sz w:val="24"/>
          <w:szCs w:val="24"/>
        </w:rPr>
        <w:t xml:space="preserve"> </w:t>
      </w:r>
      <w:r w:rsidR="00E1003A" w:rsidRPr="00D166C9">
        <w:rPr>
          <w:sz w:val="24"/>
          <w:szCs w:val="24"/>
        </w:rPr>
        <w:t xml:space="preserve">передает </w:t>
      </w:r>
      <w:r w:rsidR="00B2180E" w:rsidRPr="00D166C9">
        <w:rPr>
          <w:i/>
          <w:sz w:val="24"/>
          <w:szCs w:val="24"/>
        </w:rPr>
        <w:t>Цессионарию</w:t>
      </w:r>
      <w:r w:rsidR="0037728E" w:rsidRPr="00D166C9">
        <w:rPr>
          <w:sz w:val="24"/>
          <w:szCs w:val="24"/>
        </w:rPr>
        <w:t xml:space="preserve"> </w:t>
      </w:r>
      <w:r w:rsidR="00E1003A" w:rsidRPr="00D166C9">
        <w:rPr>
          <w:sz w:val="24"/>
          <w:szCs w:val="24"/>
        </w:rPr>
        <w:t>имущество</w:t>
      </w:r>
      <w:r w:rsidR="00CB1CD8" w:rsidRPr="00D166C9">
        <w:rPr>
          <w:sz w:val="24"/>
          <w:szCs w:val="24"/>
        </w:rPr>
        <w:t xml:space="preserve"> </w:t>
      </w:r>
      <w:r w:rsidR="00A74B51" w:rsidRPr="00B5295F">
        <w:rPr>
          <w:sz w:val="24"/>
          <w:szCs w:val="24"/>
        </w:rPr>
        <w:t>ООО «</w:t>
      </w:r>
      <w:proofErr w:type="spellStart"/>
      <w:r w:rsidR="004A1BC7" w:rsidRPr="00B5295F">
        <w:rPr>
          <w:sz w:val="24"/>
          <w:szCs w:val="24"/>
        </w:rPr>
        <w:t>Б</w:t>
      </w:r>
      <w:r w:rsidR="00B5295F" w:rsidRPr="00B5295F">
        <w:rPr>
          <w:sz w:val="24"/>
          <w:szCs w:val="24"/>
        </w:rPr>
        <w:t>етиз</w:t>
      </w:r>
      <w:proofErr w:type="spellEnd"/>
      <w:r w:rsidR="00B5295F" w:rsidRPr="00B5295F">
        <w:rPr>
          <w:sz w:val="24"/>
          <w:szCs w:val="24"/>
        </w:rPr>
        <w:t xml:space="preserve"> и К</w:t>
      </w:r>
      <w:r w:rsidR="00A74B51" w:rsidRPr="00B5295F">
        <w:rPr>
          <w:sz w:val="24"/>
          <w:szCs w:val="24"/>
        </w:rPr>
        <w:t>»</w:t>
      </w:r>
      <w:r w:rsidR="001B0208" w:rsidRPr="00D166C9">
        <w:rPr>
          <w:sz w:val="24"/>
          <w:szCs w:val="24"/>
        </w:rPr>
        <w:t xml:space="preserve"> </w:t>
      </w:r>
      <w:r w:rsidR="00CB1CD8" w:rsidRPr="00D166C9">
        <w:rPr>
          <w:sz w:val="24"/>
          <w:szCs w:val="24"/>
        </w:rPr>
        <w:t xml:space="preserve">- </w:t>
      </w:r>
      <w:r w:rsidR="00CB1CD8" w:rsidRPr="004A1BC7">
        <w:rPr>
          <w:b/>
          <w:sz w:val="24"/>
          <w:szCs w:val="24"/>
          <w:highlight w:val="yellow"/>
        </w:rPr>
        <w:t>Лот №</w:t>
      </w:r>
      <w:r w:rsidR="00CB1CD8" w:rsidRPr="00D166C9">
        <w:rPr>
          <w:sz w:val="24"/>
          <w:szCs w:val="24"/>
        </w:rPr>
        <w:t>, указанное в п. 1.2. Договора</w:t>
      </w:r>
      <w:r w:rsidR="00E1003A" w:rsidRPr="00D166C9">
        <w:rPr>
          <w:sz w:val="24"/>
          <w:szCs w:val="24"/>
        </w:rPr>
        <w:t>.</w:t>
      </w:r>
    </w:p>
    <w:p w14:paraId="232D9FF8" w14:textId="2BCD6335" w:rsidR="005E760B" w:rsidRPr="00D166C9" w:rsidRDefault="00CB1CD8" w:rsidP="00B14987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D166C9">
        <w:rPr>
          <w:sz w:val="24"/>
          <w:szCs w:val="24"/>
        </w:rPr>
        <w:t xml:space="preserve">1.2. </w:t>
      </w:r>
      <w:r w:rsidR="00B2180E" w:rsidRPr="00D166C9">
        <w:rPr>
          <w:i/>
          <w:sz w:val="24"/>
          <w:szCs w:val="24"/>
        </w:rPr>
        <w:t>Цессионарий</w:t>
      </w:r>
      <w:r w:rsidRPr="00D166C9">
        <w:rPr>
          <w:sz w:val="24"/>
          <w:szCs w:val="24"/>
        </w:rPr>
        <w:t xml:space="preserve"> приобретает в соответствии с Договор</w:t>
      </w:r>
      <w:r w:rsidR="001316EA" w:rsidRPr="00D166C9">
        <w:rPr>
          <w:sz w:val="24"/>
          <w:szCs w:val="24"/>
        </w:rPr>
        <w:t xml:space="preserve">ом следующее имущество под </w:t>
      </w:r>
      <w:r w:rsidR="001316EA" w:rsidRPr="004A1BC7">
        <w:rPr>
          <w:b/>
          <w:sz w:val="24"/>
          <w:szCs w:val="24"/>
          <w:highlight w:val="yellow"/>
        </w:rPr>
        <w:t xml:space="preserve">Лотом </w:t>
      </w:r>
      <w:proofErr w:type="gramStart"/>
      <w:r w:rsidR="001316EA" w:rsidRPr="004A1BC7">
        <w:rPr>
          <w:b/>
          <w:sz w:val="24"/>
          <w:szCs w:val="24"/>
          <w:highlight w:val="yellow"/>
        </w:rPr>
        <w:t>№</w:t>
      </w:r>
      <w:r w:rsidR="001316EA" w:rsidRPr="00D166C9">
        <w:rPr>
          <w:b/>
          <w:sz w:val="24"/>
          <w:szCs w:val="24"/>
        </w:rPr>
        <w:t xml:space="preserve"> </w:t>
      </w:r>
      <w:r w:rsidR="001316EA" w:rsidRPr="00D166C9">
        <w:rPr>
          <w:sz w:val="24"/>
          <w:szCs w:val="24"/>
        </w:rPr>
        <w:t>:</w:t>
      </w:r>
      <w:proofErr w:type="gramEnd"/>
      <w:r w:rsidR="001316EA" w:rsidRPr="00D166C9">
        <w:rPr>
          <w:sz w:val="24"/>
          <w:szCs w:val="24"/>
        </w:rPr>
        <w:t xml:space="preserve"> </w:t>
      </w:r>
    </w:p>
    <w:p w14:paraId="0578B3B8" w14:textId="1F448CE9" w:rsidR="00860E74" w:rsidRPr="00124972" w:rsidRDefault="004A1BC7" w:rsidP="00124972">
      <w:pPr>
        <w:rPr>
          <w:sz w:val="24"/>
        </w:rPr>
      </w:pPr>
      <w:r w:rsidRPr="004A1BC7">
        <w:rPr>
          <w:sz w:val="24"/>
          <w:highlight w:val="yellow"/>
        </w:rPr>
        <w:t>Описание имущества</w:t>
      </w:r>
      <w:r w:rsidR="00860E74" w:rsidRPr="004A1BC7">
        <w:rPr>
          <w:sz w:val="24"/>
          <w:highlight w:val="yellow"/>
        </w:rPr>
        <w:t>.</w:t>
      </w:r>
    </w:p>
    <w:p w14:paraId="69C3B83D" w14:textId="1390DC11" w:rsidR="00EC5033" w:rsidRPr="005420EB" w:rsidRDefault="00AA5113" w:rsidP="00AA5113">
      <w:pPr>
        <w:pStyle w:val="3"/>
        <w:ind w:firstLine="709"/>
        <w:rPr>
          <w:szCs w:val="24"/>
        </w:rPr>
      </w:pPr>
      <w:r w:rsidRPr="00D166C9">
        <w:rPr>
          <w:szCs w:val="24"/>
        </w:rPr>
        <w:t>1.</w:t>
      </w:r>
      <w:r w:rsidR="00CB1CD8" w:rsidRPr="00D166C9">
        <w:rPr>
          <w:szCs w:val="24"/>
        </w:rPr>
        <w:t>3</w:t>
      </w:r>
      <w:r w:rsidRPr="00D166C9">
        <w:rPr>
          <w:szCs w:val="24"/>
        </w:rPr>
        <w:t xml:space="preserve">. </w:t>
      </w:r>
      <w:r w:rsidR="009F40C9" w:rsidRPr="00D166C9">
        <w:rPr>
          <w:szCs w:val="24"/>
        </w:rPr>
        <w:t xml:space="preserve">Цена продажи </w:t>
      </w:r>
      <w:r w:rsidR="00753607" w:rsidRPr="00D166C9">
        <w:rPr>
          <w:szCs w:val="24"/>
        </w:rPr>
        <w:t>имущества</w:t>
      </w:r>
      <w:r w:rsidR="0037728E" w:rsidRPr="00D166C9">
        <w:rPr>
          <w:b/>
          <w:szCs w:val="24"/>
        </w:rPr>
        <w:t xml:space="preserve"> </w:t>
      </w:r>
      <w:r w:rsidR="009F40C9" w:rsidRPr="00D166C9">
        <w:rPr>
          <w:szCs w:val="24"/>
        </w:rPr>
        <w:t xml:space="preserve">составляет </w:t>
      </w:r>
      <w:r w:rsidR="004A1BC7" w:rsidRPr="004A1BC7">
        <w:rPr>
          <w:b/>
          <w:szCs w:val="24"/>
          <w:highlight w:val="yellow"/>
        </w:rPr>
        <w:t>____</w:t>
      </w:r>
      <w:r w:rsidR="00FD4DD7" w:rsidRPr="004A1BC7">
        <w:rPr>
          <w:b/>
          <w:szCs w:val="24"/>
          <w:highlight w:val="yellow"/>
        </w:rPr>
        <w:t xml:space="preserve"> </w:t>
      </w:r>
      <w:r w:rsidR="00102B46" w:rsidRPr="004A1BC7">
        <w:rPr>
          <w:b/>
          <w:sz w:val="23"/>
          <w:szCs w:val="23"/>
          <w:highlight w:val="yellow"/>
        </w:rPr>
        <w:t>рублей</w:t>
      </w:r>
      <w:r w:rsidR="00102B46" w:rsidRPr="00D166C9">
        <w:rPr>
          <w:sz w:val="23"/>
          <w:szCs w:val="23"/>
        </w:rPr>
        <w:t>, НДС не облагается.</w:t>
      </w:r>
      <w:r w:rsidR="00102B46" w:rsidRPr="00D166C9">
        <w:rPr>
          <w:szCs w:val="24"/>
        </w:rPr>
        <w:t xml:space="preserve"> </w:t>
      </w:r>
      <w:r w:rsidR="00BF1AAB" w:rsidRPr="00D166C9">
        <w:rPr>
          <w:szCs w:val="24"/>
        </w:rPr>
        <w:t xml:space="preserve">Задаток в сумме </w:t>
      </w:r>
      <w:r w:rsidR="004A1BC7" w:rsidRPr="004A1BC7">
        <w:rPr>
          <w:szCs w:val="24"/>
          <w:highlight w:val="yellow"/>
        </w:rPr>
        <w:t>_____рублей</w:t>
      </w:r>
      <w:r w:rsidR="00BF1AAB" w:rsidRPr="00D166C9">
        <w:rPr>
          <w:szCs w:val="24"/>
        </w:rPr>
        <w:t xml:space="preserve">, </w:t>
      </w:r>
      <w:r w:rsidR="00BF1AAB" w:rsidRPr="00B5295F">
        <w:rPr>
          <w:szCs w:val="24"/>
        </w:rPr>
        <w:t xml:space="preserve">что составляет </w:t>
      </w:r>
      <w:r w:rsidR="0073254D" w:rsidRPr="00B5295F">
        <w:rPr>
          <w:szCs w:val="24"/>
        </w:rPr>
        <w:t>2</w:t>
      </w:r>
      <w:r w:rsidR="00E26E7D" w:rsidRPr="00B5295F">
        <w:rPr>
          <w:szCs w:val="24"/>
        </w:rPr>
        <w:t>0</w:t>
      </w:r>
      <w:r w:rsidR="00BF1AAB" w:rsidRPr="00B5295F">
        <w:rPr>
          <w:szCs w:val="24"/>
        </w:rPr>
        <w:t>% (</w:t>
      </w:r>
      <w:r w:rsidR="0073254D" w:rsidRPr="00B5295F">
        <w:rPr>
          <w:szCs w:val="24"/>
        </w:rPr>
        <w:t>двадцать</w:t>
      </w:r>
      <w:r w:rsidR="00BF1AAB" w:rsidRPr="00B5295F">
        <w:rPr>
          <w:szCs w:val="24"/>
        </w:rPr>
        <w:t xml:space="preserve">) процентов </w:t>
      </w:r>
      <w:r w:rsidR="0038554E" w:rsidRPr="00B5295F">
        <w:rPr>
          <w:szCs w:val="24"/>
        </w:rPr>
        <w:t xml:space="preserve">от </w:t>
      </w:r>
      <w:r w:rsidR="00BF1AAB" w:rsidRPr="00B5295F">
        <w:rPr>
          <w:szCs w:val="24"/>
        </w:rPr>
        <w:t>начальной цены продажи имущества</w:t>
      </w:r>
      <w:r w:rsidR="00BF1AAB" w:rsidRPr="00D166C9">
        <w:rPr>
          <w:szCs w:val="24"/>
        </w:rPr>
        <w:t xml:space="preserve"> установленной на соответствующем периоде торгов в который поступает заявка</w:t>
      </w:r>
      <w:r w:rsidR="000D7F4F" w:rsidRPr="00D166C9">
        <w:rPr>
          <w:szCs w:val="24"/>
        </w:rPr>
        <w:t>, в</w:t>
      </w:r>
      <w:r w:rsidR="00853C86" w:rsidRPr="00D166C9">
        <w:rPr>
          <w:szCs w:val="24"/>
        </w:rPr>
        <w:t xml:space="preserve">несенный </w:t>
      </w:r>
      <w:r w:rsidR="00B2180E" w:rsidRPr="00D166C9">
        <w:rPr>
          <w:i/>
          <w:szCs w:val="24"/>
        </w:rPr>
        <w:t>Цессионарием</w:t>
      </w:r>
      <w:r w:rsidR="00853C86" w:rsidRPr="00D166C9">
        <w:rPr>
          <w:szCs w:val="24"/>
        </w:rPr>
        <w:t xml:space="preserve"> </w:t>
      </w:r>
      <w:r w:rsidR="000D7F4F" w:rsidRPr="00D166C9">
        <w:rPr>
          <w:szCs w:val="24"/>
        </w:rPr>
        <w:t xml:space="preserve">на основании договора о задатке </w:t>
      </w:r>
      <w:r w:rsidR="00246E50" w:rsidRPr="00D166C9">
        <w:rPr>
          <w:szCs w:val="24"/>
        </w:rPr>
        <w:t>в счет обеспечения оплаты имущества, приобретаемого на торгах,</w:t>
      </w:r>
      <w:r w:rsidR="00246E50">
        <w:rPr>
          <w:szCs w:val="24"/>
        </w:rPr>
        <w:t xml:space="preserve"> организуемых </w:t>
      </w:r>
      <w:r w:rsidR="00D40FE3">
        <w:rPr>
          <w:szCs w:val="24"/>
        </w:rPr>
        <w:t>конкурсным управляющим,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14:paraId="147FE80F" w14:textId="77777777" w:rsidR="00AA5113" w:rsidRPr="005420EB" w:rsidRDefault="00AA5113" w:rsidP="00AA5113">
      <w:pPr>
        <w:pStyle w:val="3"/>
        <w:ind w:firstLine="709"/>
        <w:rPr>
          <w:szCs w:val="24"/>
        </w:rPr>
      </w:pPr>
    </w:p>
    <w:p w14:paraId="09F65082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497B4286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14:paraId="18B3EA78" w14:textId="26E30CCC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B2180E">
        <w:rPr>
          <w:szCs w:val="24"/>
        </w:rPr>
        <w:t>Цедент</w:t>
      </w:r>
      <w:r w:rsidRPr="005420EB">
        <w:rPr>
          <w:szCs w:val="24"/>
        </w:rPr>
        <w:t xml:space="preserve"> обязан:</w:t>
      </w:r>
    </w:p>
    <w:p w14:paraId="4936C4A0" w14:textId="273270C1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B2180E">
        <w:rPr>
          <w:i/>
          <w:szCs w:val="24"/>
        </w:rPr>
        <w:t>Цессионария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14:paraId="55220F75" w14:textId="4D099FA6"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B2180E">
        <w:rPr>
          <w:i/>
          <w:szCs w:val="24"/>
        </w:rPr>
        <w:t>Цессионарием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B2180E">
        <w:rPr>
          <w:i/>
          <w:szCs w:val="24"/>
        </w:rPr>
        <w:t>Цессионарию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 указанное в п. 1.2. настоящего договора</w:t>
      </w:r>
      <w:r w:rsidR="00EC5033" w:rsidRPr="005420EB">
        <w:rPr>
          <w:szCs w:val="24"/>
        </w:rPr>
        <w:t>;</w:t>
      </w:r>
    </w:p>
    <w:p w14:paraId="16B7D379" w14:textId="18FA7C9E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B2180E">
        <w:rPr>
          <w:i/>
          <w:szCs w:val="24"/>
        </w:rPr>
        <w:t>Цессионарий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14:paraId="253885E0" w14:textId="376EADA2"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B2180E">
        <w:rPr>
          <w:szCs w:val="24"/>
        </w:rPr>
        <w:t>Цедента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14:paraId="0474AFB4" w14:textId="49FF9441" w:rsidR="00F84111" w:rsidRDefault="00F84111" w:rsidP="00087D4C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B648B7" w:rsidRPr="00841B09">
        <w:rPr>
          <w:szCs w:val="24"/>
        </w:rPr>
        <w:t>, по месту нахождения имущества</w:t>
      </w:r>
      <w:r w:rsidR="00026CFE">
        <w:rPr>
          <w:szCs w:val="24"/>
        </w:rPr>
        <w:t>.</w:t>
      </w:r>
    </w:p>
    <w:p w14:paraId="0B855141" w14:textId="77777777" w:rsidR="00503185" w:rsidRPr="005420EB" w:rsidRDefault="00503185" w:rsidP="00E440B0">
      <w:pPr>
        <w:jc w:val="center"/>
        <w:rPr>
          <w:b/>
          <w:sz w:val="24"/>
          <w:szCs w:val="24"/>
        </w:rPr>
      </w:pPr>
    </w:p>
    <w:p w14:paraId="148ADB52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14:paraId="2E0C8ED0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32CF99FB" w14:textId="49A3C5BB"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B2180E">
        <w:rPr>
          <w:sz w:val="24"/>
          <w:szCs w:val="24"/>
        </w:rPr>
        <w:t>Цедент</w:t>
      </w:r>
      <w:r w:rsidR="000B732E">
        <w:rPr>
          <w:sz w:val="24"/>
          <w:szCs w:val="24"/>
        </w:rPr>
        <w:t xml:space="preserve"> и </w:t>
      </w:r>
      <w:r w:rsidR="00B2180E">
        <w:rPr>
          <w:i/>
          <w:sz w:val="24"/>
          <w:szCs w:val="24"/>
        </w:rPr>
        <w:t>Цессионарий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14:paraId="6152F28C" w14:textId="1307FF73" w:rsidR="008478D0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B2180E">
        <w:rPr>
          <w:i/>
          <w:sz w:val="24"/>
          <w:szCs w:val="24"/>
        </w:rPr>
        <w:t>Цессионарием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4A1BC7">
        <w:rPr>
          <w:sz w:val="24"/>
          <w:szCs w:val="24"/>
          <w:highlight w:val="yellow"/>
        </w:rPr>
        <w:t xml:space="preserve">Задаток в сумме </w:t>
      </w:r>
      <w:r w:rsidR="004A1BC7" w:rsidRPr="004A1BC7">
        <w:rPr>
          <w:sz w:val="24"/>
          <w:szCs w:val="24"/>
          <w:highlight w:val="yellow"/>
        </w:rPr>
        <w:t>______рублей</w:t>
      </w:r>
      <w:r w:rsidR="00BF1AAB" w:rsidRPr="008E24A5">
        <w:rPr>
          <w:sz w:val="24"/>
          <w:szCs w:val="24"/>
        </w:rPr>
        <w:t xml:space="preserve">, что составляет </w:t>
      </w:r>
      <w:r w:rsidR="0073254D" w:rsidRPr="007112A2">
        <w:rPr>
          <w:sz w:val="24"/>
          <w:szCs w:val="24"/>
        </w:rPr>
        <w:t>2</w:t>
      </w:r>
      <w:r w:rsidR="00E26E7D" w:rsidRPr="007112A2">
        <w:rPr>
          <w:sz w:val="24"/>
          <w:szCs w:val="24"/>
        </w:rPr>
        <w:t>0</w:t>
      </w:r>
      <w:r w:rsidR="00BF1AAB" w:rsidRPr="007112A2">
        <w:rPr>
          <w:sz w:val="24"/>
          <w:szCs w:val="24"/>
        </w:rPr>
        <w:t>% (</w:t>
      </w:r>
      <w:r w:rsidR="0073254D" w:rsidRPr="007112A2">
        <w:rPr>
          <w:sz w:val="24"/>
          <w:szCs w:val="24"/>
        </w:rPr>
        <w:t>двадцать</w:t>
      </w:r>
      <w:r w:rsidR="00BF1AAB" w:rsidRPr="007112A2">
        <w:rPr>
          <w:sz w:val="24"/>
          <w:szCs w:val="24"/>
        </w:rPr>
        <w:t xml:space="preserve">) процентов </w:t>
      </w:r>
      <w:r w:rsidR="0038554E" w:rsidRPr="007112A2">
        <w:rPr>
          <w:sz w:val="24"/>
          <w:szCs w:val="24"/>
        </w:rPr>
        <w:t xml:space="preserve">от </w:t>
      </w:r>
      <w:r w:rsidR="00BF1AAB" w:rsidRPr="007112A2">
        <w:rPr>
          <w:sz w:val="24"/>
          <w:szCs w:val="24"/>
        </w:rPr>
        <w:t>начальной цены</w:t>
      </w:r>
      <w:r w:rsidR="00BF1AAB" w:rsidRPr="008E24A5">
        <w:rPr>
          <w:sz w:val="24"/>
          <w:szCs w:val="24"/>
        </w:rPr>
        <w:t xml:space="preserve">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="00B2180E">
        <w:rPr>
          <w:i/>
          <w:sz w:val="24"/>
          <w:szCs w:val="24"/>
        </w:rPr>
        <w:t>Цессионарием</w:t>
      </w:r>
      <w:r w:rsidRPr="008478D0">
        <w:rPr>
          <w:sz w:val="24"/>
          <w:szCs w:val="24"/>
        </w:rPr>
        <w:t xml:space="preserve"> на </w:t>
      </w:r>
      <w:r w:rsidRPr="008478D0">
        <w:rPr>
          <w:sz w:val="24"/>
          <w:szCs w:val="24"/>
        </w:rPr>
        <w:lastRenderedPageBreak/>
        <w:t xml:space="preserve">основании договора о задатке в счет обеспечения оплаты имущества, приобретаемого на торгах, </w:t>
      </w:r>
      <w:r w:rsidRPr="00D40FE3">
        <w:rPr>
          <w:sz w:val="24"/>
          <w:szCs w:val="24"/>
        </w:rPr>
        <w:t xml:space="preserve">организуемых </w:t>
      </w:r>
      <w:r w:rsidR="00B2180E">
        <w:rPr>
          <w:sz w:val="24"/>
          <w:szCs w:val="24"/>
        </w:rPr>
        <w:t>Цедентом</w:t>
      </w:r>
      <w:r w:rsidR="00D40FE3" w:rsidRPr="00D40FE3">
        <w:rPr>
          <w:sz w:val="24"/>
          <w:szCs w:val="24"/>
        </w:rPr>
        <w:t>,</w:t>
      </w:r>
      <w:r w:rsidRPr="00D40FE3">
        <w:rPr>
          <w:sz w:val="24"/>
          <w:szCs w:val="24"/>
        </w:rPr>
        <w:t xml:space="preserve"> не возвращается</w:t>
      </w:r>
      <w:r w:rsidRPr="008478D0">
        <w:rPr>
          <w:sz w:val="24"/>
          <w:szCs w:val="24"/>
        </w:rPr>
        <w:t>.</w:t>
      </w:r>
    </w:p>
    <w:p w14:paraId="18DE89EF" w14:textId="3EFBEF6A" w:rsidR="00026CFE" w:rsidRPr="005420EB" w:rsidRDefault="00026CFE" w:rsidP="00E94B0C">
      <w:pPr>
        <w:rPr>
          <w:sz w:val="24"/>
          <w:szCs w:val="24"/>
        </w:rPr>
      </w:pPr>
      <w:r>
        <w:rPr>
          <w:sz w:val="24"/>
          <w:szCs w:val="24"/>
        </w:rPr>
        <w:t xml:space="preserve">3.3. Все расходы, необходимые для регистрации настоящего договора в Росреестре или нотариального заверения, несет </w:t>
      </w:r>
      <w:r w:rsidR="00B2180E">
        <w:rPr>
          <w:sz w:val="24"/>
          <w:szCs w:val="24"/>
        </w:rPr>
        <w:t>Цессионарий</w:t>
      </w:r>
      <w:r>
        <w:rPr>
          <w:sz w:val="24"/>
          <w:szCs w:val="24"/>
        </w:rPr>
        <w:t xml:space="preserve">. </w:t>
      </w:r>
    </w:p>
    <w:p w14:paraId="462FBFD3" w14:textId="77777777"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14:paraId="30DEC8C3" w14:textId="77777777"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6DC8A2C6" w14:textId="77777777"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14:paraId="45198023" w14:textId="47EBE78E"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B2180E">
        <w:rPr>
          <w:szCs w:val="24"/>
        </w:rPr>
        <w:t>Цедентом</w:t>
      </w:r>
      <w:r w:rsidR="000B732E">
        <w:rPr>
          <w:szCs w:val="24"/>
        </w:rPr>
        <w:t xml:space="preserve"> и </w:t>
      </w:r>
      <w:r w:rsidR="00B2180E">
        <w:rPr>
          <w:i/>
          <w:szCs w:val="24"/>
        </w:rPr>
        <w:t>Цессионарием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14:paraId="7E55A271" w14:textId="77777777" w:rsidR="00066A6A" w:rsidRPr="005420EB" w:rsidRDefault="00066A6A" w:rsidP="00E94B0C">
      <w:pPr>
        <w:jc w:val="center"/>
        <w:rPr>
          <w:b/>
          <w:sz w:val="24"/>
          <w:szCs w:val="24"/>
        </w:rPr>
      </w:pPr>
    </w:p>
    <w:p w14:paraId="3645C030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2CEAC416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457140E1" w14:textId="16D67C0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B2180E">
        <w:rPr>
          <w:szCs w:val="24"/>
        </w:rPr>
        <w:t>Цедентом</w:t>
      </w:r>
      <w:r w:rsidR="00753607">
        <w:rPr>
          <w:szCs w:val="24"/>
        </w:rPr>
        <w:t xml:space="preserve"> </w:t>
      </w:r>
      <w:r w:rsidR="000B732E">
        <w:rPr>
          <w:szCs w:val="24"/>
        </w:rPr>
        <w:t xml:space="preserve">и </w:t>
      </w:r>
      <w:r w:rsidR="00B2180E">
        <w:rPr>
          <w:i/>
          <w:szCs w:val="24"/>
        </w:rPr>
        <w:t>Цессионарием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B2180E">
        <w:rPr>
          <w:szCs w:val="24"/>
        </w:rPr>
        <w:t>Цедентом</w:t>
      </w:r>
      <w:r w:rsidR="000B732E">
        <w:rPr>
          <w:szCs w:val="24"/>
        </w:rPr>
        <w:t xml:space="preserve"> и </w:t>
      </w:r>
      <w:r w:rsidR="00B2180E">
        <w:rPr>
          <w:i/>
          <w:szCs w:val="24"/>
        </w:rPr>
        <w:t>Цессионарием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14:paraId="24D2DD1E" w14:textId="6657D848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</w:t>
      </w:r>
      <w:r w:rsidR="00E26E7D">
        <w:rPr>
          <w:szCs w:val="24"/>
        </w:rPr>
        <w:t>2</w:t>
      </w:r>
      <w:r w:rsidR="00841B09">
        <w:rPr>
          <w:szCs w:val="24"/>
        </w:rPr>
        <w:t xml:space="preserve"> (</w:t>
      </w:r>
      <w:r w:rsidR="00E26E7D">
        <w:rPr>
          <w:szCs w:val="24"/>
        </w:rPr>
        <w:t>двух</w:t>
      </w:r>
      <w:r w:rsidR="00841B09">
        <w:rPr>
          <w:szCs w:val="24"/>
        </w:rPr>
        <w:t xml:space="preserve">) экземплярах, имеющих одинаковую юридическую силу, один экземпляр – для </w:t>
      </w:r>
      <w:r w:rsidR="00B2180E">
        <w:rPr>
          <w:szCs w:val="24"/>
        </w:rPr>
        <w:t>Цедента</w:t>
      </w:r>
      <w:r w:rsidR="00841B09">
        <w:rPr>
          <w:szCs w:val="24"/>
        </w:rPr>
        <w:t xml:space="preserve">, один экземпляр – для </w:t>
      </w:r>
      <w:r w:rsidR="00B2180E">
        <w:rPr>
          <w:i/>
          <w:szCs w:val="24"/>
        </w:rPr>
        <w:t>Цессионария</w:t>
      </w:r>
      <w:r w:rsidR="00841B09">
        <w:rPr>
          <w:i/>
          <w:szCs w:val="24"/>
        </w:rPr>
        <w:t xml:space="preserve">, </w:t>
      </w:r>
      <w:r w:rsidR="00841B09">
        <w:rPr>
          <w:szCs w:val="24"/>
        </w:rPr>
        <w:t>один – для регистрирующего органа</w:t>
      </w:r>
      <w:r w:rsidRPr="005420EB">
        <w:rPr>
          <w:szCs w:val="24"/>
        </w:rPr>
        <w:t>.</w:t>
      </w:r>
    </w:p>
    <w:p w14:paraId="48799885" w14:textId="77777777"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14:paraId="7BDD113C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14:paraId="6AEB32B7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14:paraId="233575E3" w14:textId="77777777" w:rsidTr="00A74B51">
        <w:trPr>
          <w:trHeight w:val="6423"/>
          <w:jc w:val="center"/>
        </w:trPr>
        <w:tc>
          <w:tcPr>
            <w:tcW w:w="4902" w:type="dxa"/>
          </w:tcPr>
          <w:p w14:paraId="5C058380" w14:textId="3400EB9B" w:rsidR="00921558" w:rsidRPr="00921558" w:rsidRDefault="00B2180E" w:rsidP="00921558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Цедент</w:t>
            </w:r>
            <w:r w:rsidR="00921558" w:rsidRPr="00921558">
              <w:rPr>
                <w:b/>
                <w:sz w:val="24"/>
                <w:szCs w:val="24"/>
              </w:rPr>
              <w:t xml:space="preserve">: </w:t>
            </w:r>
          </w:p>
          <w:p w14:paraId="5A92AA6D" w14:textId="77777777"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14:paraId="1F31ECD0" w14:textId="704A7A4F" w:rsidR="004A1BC7" w:rsidRPr="007112A2" w:rsidRDefault="004A1BC7" w:rsidP="004A1BC7">
            <w:pPr>
              <w:ind w:firstLine="0"/>
              <w:rPr>
                <w:b/>
                <w:sz w:val="24"/>
                <w:szCs w:val="24"/>
                <w:shd w:val="clear" w:color="auto" w:fill="FFFFFF"/>
              </w:rPr>
            </w:pPr>
            <w:r w:rsidRPr="007112A2">
              <w:rPr>
                <w:b/>
                <w:sz w:val="24"/>
                <w:szCs w:val="24"/>
                <w:shd w:val="clear" w:color="auto" w:fill="FFFFFF"/>
              </w:rPr>
              <w:t xml:space="preserve">ООО </w:t>
            </w:r>
            <w:r w:rsidR="007112A2" w:rsidRPr="007112A2">
              <w:rPr>
                <w:b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="007112A2" w:rsidRPr="007112A2">
              <w:rPr>
                <w:b/>
                <w:sz w:val="24"/>
                <w:szCs w:val="24"/>
                <w:shd w:val="clear" w:color="auto" w:fill="FFFFFF"/>
              </w:rPr>
              <w:t>Бетиз</w:t>
            </w:r>
            <w:proofErr w:type="spellEnd"/>
            <w:r w:rsidR="007112A2" w:rsidRPr="007112A2">
              <w:rPr>
                <w:b/>
                <w:sz w:val="24"/>
                <w:szCs w:val="24"/>
                <w:shd w:val="clear" w:color="auto" w:fill="FFFFFF"/>
              </w:rPr>
              <w:t xml:space="preserve"> и К»</w:t>
            </w:r>
          </w:p>
          <w:p w14:paraId="59569C9C" w14:textId="77777777" w:rsidR="004A1BC7" w:rsidRPr="007112A2" w:rsidRDefault="004A1BC7" w:rsidP="004A1BC7">
            <w:pPr>
              <w:ind w:firstLine="0"/>
              <w:rPr>
                <w:sz w:val="24"/>
                <w:szCs w:val="24"/>
                <w:shd w:val="clear" w:color="auto" w:fill="FFFFFF"/>
              </w:rPr>
            </w:pPr>
            <w:r w:rsidRPr="007112A2">
              <w:rPr>
                <w:sz w:val="24"/>
                <w:szCs w:val="24"/>
                <w:shd w:val="clear" w:color="auto" w:fill="FFFFFF"/>
              </w:rPr>
              <w:t xml:space="preserve">Адрес: </w:t>
            </w:r>
            <w:r w:rsidRPr="007112A2">
              <w:rPr>
                <w:color w:val="000000" w:themeColor="text1"/>
                <w:sz w:val="24"/>
                <w:szCs w:val="24"/>
              </w:rPr>
              <w:t>121099, г. Москва, а/я 1</w:t>
            </w:r>
            <w:r w:rsidRPr="007112A2"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  <w:p w14:paraId="6AC2FD96" w14:textId="11C6447B" w:rsidR="004A1BC7" w:rsidRPr="007112A2" w:rsidRDefault="004A1BC7" w:rsidP="004A1BC7">
            <w:pPr>
              <w:ind w:firstLine="0"/>
              <w:rPr>
                <w:sz w:val="24"/>
                <w:szCs w:val="24"/>
                <w:shd w:val="clear" w:color="auto" w:fill="FFFFFF"/>
              </w:rPr>
            </w:pPr>
            <w:r w:rsidRPr="007112A2">
              <w:rPr>
                <w:sz w:val="24"/>
                <w:szCs w:val="24"/>
                <w:shd w:val="clear" w:color="auto" w:fill="FFFFFF"/>
              </w:rPr>
              <w:t xml:space="preserve">Р/с </w:t>
            </w:r>
            <w:r w:rsidR="007112A2" w:rsidRPr="007112A2">
              <w:rPr>
                <w:sz w:val="24"/>
                <w:szCs w:val="24"/>
              </w:rPr>
              <w:t>40702810701100015451</w:t>
            </w:r>
          </w:p>
          <w:p w14:paraId="5587596E" w14:textId="3E74CCD1" w:rsidR="004A1BC7" w:rsidRPr="007112A2" w:rsidRDefault="004A1BC7" w:rsidP="004A1BC7">
            <w:pPr>
              <w:ind w:firstLine="0"/>
              <w:rPr>
                <w:sz w:val="24"/>
                <w:szCs w:val="24"/>
                <w:shd w:val="clear" w:color="auto" w:fill="FFFFFF"/>
              </w:rPr>
            </w:pPr>
            <w:r w:rsidRPr="007112A2">
              <w:rPr>
                <w:sz w:val="24"/>
                <w:szCs w:val="24"/>
                <w:shd w:val="clear" w:color="auto" w:fill="FFFFFF"/>
              </w:rPr>
              <w:t xml:space="preserve">ИНН </w:t>
            </w:r>
            <w:r w:rsidR="007112A2" w:rsidRPr="007112A2">
              <w:rPr>
                <w:sz w:val="24"/>
                <w:szCs w:val="24"/>
              </w:rPr>
              <w:t>5010004740</w:t>
            </w:r>
          </w:p>
          <w:p w14:paraId="447EA70E" w14:textId="3E760DE0" w:rsidR="004A1BC7" w:rsidRPr="007112A2" w:rsidRDefault="004A1BC7" w:rsidP="004A1BC7">
            <w:pPr>
              <w:ind w:firstLine="0"/>
              <w:rPr>
                <w:sz w:val="24"/>
                <w:szCs w:val="24"/>
                <w:shd w:val="clear" w:color="auto" w:fill="FFFFFF"/>
              </w:rPr>
            </w:pPr>
            <w:r w:rsidRPr="007112A2">
              <w:rPr>
                <w:sz w:val="24"/>
                <w:szCs w:val="24"/>
                <w:shd w:val="clear" w:color="auto" w:fill="FFFFFF"/>
              </w:rPr>
              <w:t xml:space="preserve">ОГРН </w:t>
            </w:r>
            <w:r w:rsidR="007112A2" w:rsidRPr="007112A2">
              <w:rPr>
                <w:sz w:val="24"/>
                <w:szCs w:val="24"/>
              </w:rPr>
              <w:t>1025001417462</w:t>
            </w:r>
          </w:p>
          <w:p w14:paraId="49DB929C" w14:textId="77777777" w:rsidR="004A1BC7" w:rsidRPr="007112A2" w:rsidRDefault="004A1BC7" w:rsidP="004A1BC7">
            <w:pPr>
              <w:ind w:firstLine="0"/>
              <w:rPr>
                <w:sz w:val="24"/>
                <w:szCs w:val="24"/>
                <w:shd w:val="clear" w:color="auto" w:fill="FFFFFF"/>
              </w:rPr>
            </w:pPr>
            <w:r w:rsidRPr="007112A2">
              <w:rPr>
                <w:sz w:val="24"/>
                <w:szCs w:val="24"/>
                <w:shd w:val="clear" w:color="auto" w:fill="FFFFFF"/>
              </w:rPr>
              <w:t>Банк АО «АЛЬФА-БАНК»</w:t>
            </w:r>
          </w:p>
          <w:p w14:paraId="0794524D" w14:textId="0DABF914" w:rsidR="004A1BC7" w:rsidRPr="007112A2" w:rsidRDefault="004A1BC7" w:rsidP="004A1BC7">
            <w:pPr>
              <w:ind w:firstLine="0"/>
              <w:rPr>
                <w:sz w:val="24"/>
                <w:szCs w:val="24"/>
                <w:shd w:val="clear" w:color="auto" w:fill="FFFFFF"/>
              </w:rPr>
            </w:pPr>
            <w:r w:rsidRPr="007112A2">
              <w:rPr>
                <w:sz w:val="24"/>
                <w:szCs w:val="24"/>
                <w:shd w:val="clear" w:color="auto" w:fill="FFFFFF"/>
              </w:rPr>
              <w:t xml:space="preserve">К/с </w:t>
            </w:r>
            <w:r w:rsidR="007112A2" w:rsidRPr="007112A2">
              <w:rPr>
                <w:sz w:val="24"/>
                <w:szCs w:val="24"/>
                <w:shd w:val="clear" w:color="auto" w:fill="FFFFFF"/>
              </w:rPr>
              <w:t>30101810200000000593</w:t>
            </w:r>
          </w:p>
          <w:p w14:paraId="4A0916C9" w14:textId="64E50580" w:rsidR="00A74B51" w:rsidRPr="004D6477" w:rsidRDefault="004A1BC7" w:rsidP="007112A2">
            <w:pPr>
              <w:shd w:val="clear" w:color="auto" w:fill="FFFFFF"/>
              <w:ind w:firstLine="0"/>
              <w:rPr>
                <w:noProof/>
                <w:sz w:val="24"/>
                <w:szCs w:val="24"/>
              </w:rPr>
            </w:pPr>
            <w:r w:rsidRPr="007112A2">
              <w:rPr>
                <w:sz w:val="24"/>
                <w:szCs w:val="24"/>
                <w:shd w:val="clear" w:color="auto" w:fill="FFFFFF"/>
              </w:rPr>
              <w:t xml:space="preserve">БИК </w:t>
            </w:r>
            <w:r w:rsidR="007112A2" w:rsidRPr="007112A2">
              <w:rPr>
                <w:sz w:val="24"/>
                <w:szCs w:val="24"/>
                <w:shd w:val="clear" w:color="auto" w:fill="FFFFFF"/>
              </w:rPr>
              <w:t>044525593</w:t>
            </w:r>
          </w:p>
          <w:p w14:paraId="2179AD12" w14:textId="77777777" w:rsidR="004A1BC7" w:rsidRDefault="004A1BC7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9BBE8EC" w14:textId="556BBE8B" w:rsidR="00A74B51" w:rsidRPr="007E2432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8E37FA7" w14:textId="77777777" w:rsidR="00A74B51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AA4DBF1" w14:textId="77777777" w:rsidR="00A74B51" w:rsidRPr="007E2432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196A82F" w14:textId="77777777" w:rsidR="00A74B51" w:rsidRPr="007E2432" w:rsidRDefault="00A74B51" w:rsidP="00A74B51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67E69AFE" w14:textId="1BBEE1AD" w:rsidR="00E7686E" w:rsidRPr="00131560" w:rsidRDefault="00A74B51" w:rsidP="00A74B51">
            <w:pPr>
              <w:ind w:firstLine="0"/>
              <w:rPr>
                <w:b/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185" w:type="dxa"/>
          </w:tcPr>
          <w:p w14:paraId="14D4E64E" w14:textId="79C8BCA0" w:rsidR="00D2315A" w:rsidRPr="00D673F3" w:rsidRDefault="00B2180E" w:rsidP="00047D27">
            <w:pPr>
              <w:ind w:firstLine="0"/>
              <w:rPr>
                <w:b/>
                <w:sz w:val="24"/>
                <w:szCs w:val="22"/>
              </w:rPr>
            </w:pPr>
            <w:r w:rsidRPr="00D673F3">
              <w:rPr>
                <w:b/>
                <w:sz w:val="24"/>
                <w:szCs w:val="22"/>
              </w:rPr>
              <w:t>Цессионарий</w:t>
            </w:r>
            <w:r w:rsidR="00D2315A" w:rsidRPr="00D673F3">
              <w:rPr>
                <w:b/>
                <w:sz w:val="24"/>
                <w:szCs w:val="22"/>
              </w:rPr>
              <w:t>:</w:t>
            </w:r>
          </w:p>
          <w:p w14:paraId="4694049E" w14:textId="77777777" w:rsidR="00E7686E" w:rsidRPr="00D673F3" w:rsidRDefault="00E7686E" w:rsidP="00E7686E">
            <w:pPr>
              <w:ind w:firstLine="0"/>
              <w:rPr>
                <w:sz w:val="22"/>
                <w:szCs w:val="22"/>
              </w:rPr>
            </w:pPr>
          </w:p>
          <w:p w14:paraId="671A9320" w14:textId="77777777" w:rsidR="000E4151" w:rsidRPr="00D673F3" w:rsidRDefault="000E4151" w:rsidP="00E7686E">
            <w:pPr>
              <w:ind w:firstLine="0"/>
              <w:rPr>
                <w:sz w:val="22"/>
                <w:szCs w:val="22"/>
              </w:rPr>
            </w:pPr>
          </w:p>
          <w:p w14:paraId="018B2C17" w14:textId="77777777" w:rsidR="000E4151" w:rsidRPr="00D673F3" w:rsidRDefault="000E4151" w:rsidP="00E7686E">
            <w:pPr>
              <w:ind w:firstLine="0"/>
              <w:rPr>
                <w:sz w:val="22"/>
                <w:szCs w:val="22"/>
              </w:rPr>
            </w:pPr>
          </w:p>
          <w:p w14:paraId="53270C53" w14:textId="77777777" w:rsidR="000E4151" w:rsidRPr="00D673F3" w:rsidRDefault="000E4151" w:rsidP="00E7686E">
            <w:pPr>
              <w:ind w:firstLine="0"/>
              <w:rPr>
                <w:sz w:val="22"/>
                <w:szCs w:val="22"/>
              </w:rPr>
            </w:pPr>
          </w:p>
          <w:p w14:paraId="1C10BF2C" w14:textId="77777777" w:rsidR="000E4151" w:rsidRPr="00D673F3" w:rsidRDefault="000E4151" w:rsidP="00E7686E">
            <w:pPr>
              <w:ind w:firstLine="0"/>
              <w:rPr>
                <w:sz w:val="22"/>
                <w:szCs w:val="22"/>
              </w:rPr>
            </w:pPr>
          </w:p>
          <w:p w14:paraId="6083AD58" w14:textId="369DE342" w:rsidR="00D166C9" w:rsidRPr="00D673F3" w:rsidRDefault="00D166C9" w:rsidP="00E7686E">
            <w:pPr>
              <w:ind w:firstLine="0"/>
              <w:rPr>
                <w:sz w:val="22"/>
                <w:szCs w:val="22"/>
              </w:rPr>
            </w:pPr>
          </w:p>
          <w:p w14:paraId="62243018" w14:textId="77777777" w:rsidR="00D166C9" w:rsidRPr="00D673F3" w:rsidRDefault="00D166C9" w:rsidP="00E7686E">
            <w:pPr>
              <w:ind w:firstLine="0"/>
              <w:rPr>
                <w:sz w:val="22"/>
                <w:szCs w:val="22"/>
              </w:rPr>
            </w:pPr>
          </w:p>
          <w:p w14:paraId="7755FA82" w14:textId="77777777" w:rsidR="000E4151" w:rsidRPr="00D673F3" w:rsidRDefault="000E4151" w:rsidP="00E7686E">
            <w:pPr>
              <w:ind w:firstLine="0"/>
              <w:rPr>
                <w:sz w:val="22"/>
                <w:szCs w:val="22"/>
              </w:rPr>
            </w:pPr>
          </w:p>
          <w:p w14:paraId="7793257C" w14:textId="19468629" w:rsidR="00687A39" w:rsidRPr="00D673F3" w:rsidRDefault="00687A39" w:rsidP="00E7686E">
            <w:pPr>
              <w:ind w:firstLine="0"/>
              <w:rPr>
                <w:sz w:val="22"/>
                <w:szCs w:val="22"/>
              </w:rPr>
            </w:pPr>
          </w:p>
          <w:p w14:paraId="41959B81" w14:textId="77777777" w:rsidR="00EC0233" w:rsidRPr="00D673F3" w:rsidRDefault="00EC0233" w:rsidP="00E7686E">
            <w:pPr>
              <w:ind w:firstLine="0"/>
              <w:rPr>
                <w:sz w:val="22"/>
                <w:szCs w:val="22"/>
              </w:rPr>
            </w:pPr>
          </w:p>
          <w:p w14:paraId="6311FC22" w14:textId="77777777" w:rsidR="00687A39" w:rsidRPr="00D673F3" w:rsidRDefault="00687A39" w:rsidP="00E7686E">
            <w:pPr>
              <w:ind w:firstLine="0"/>
              <w:rPr>
                <w:sz w:val="22"/>
                <w:szCs w:val="22"/>
              </w:rPr>
            </w:pPr>
          </w:p>
          <w:p w14:paraId="44028862" w14:textId="77777777" w:rsidR="000E4151" w:rsidRPr="00D673F3" w:rsidRDefault="000E4151" w:rsidP="00E7686E">
            <w:pPr>
              <w:ind w:firstLine="0"/>
              <w:rPr>
                <w:sz w:val="22"/>
                <w:szCs w:val="22"/>
              </w:rPr>
            </w:pPr>
          </w:p>
          <w:p w14:paraId="3036DDE3" w14:textId="77777777" w:rsidR="000E4151" w:rsidRPr="00D673F3" w:rsidRDefault="000E4151" w:rsidP="00E7686E">
            <w:pPr>
              <w:ind w:firstLine="0"/>
              <w:rPr>
                <w:sz w:val="22"/>
                <w:szCs w:val="22"/>
              </w:rPr>
            </w:pPr>
          </w:p>
          <w:p w14:paraId="43EB0F7A" w14:textId="77777777" w:rsidR="000E4151" w:rsidRPr="00D673F3" w:rsidRDefault="000E4151" w:rsidP="00E7686E">
            <w:pPr>
              <w:ind w:firstLine="0"/>
              <w:rPr>
                <w:sz w:val="22"/>
                <w:szCs w:val="22"/>
              </w:rPr>
            </w:pPr>
          </w:p>
          <w:p w14:paraId="2BBD9623" w14:textId="2961CCA6" w:rsidR="00E7686E" w:rsidRPr="00D673F3" w:rsidRDefault="00E7686E" w:rsidP="000E4151">
            <w:pPr>
              <w:ind w:firstLine="0"/>
              <w:rPr>
                <w:sz w:val="22"/>
                <w:szCs w:val="22"/>
              </w:rPr>
            </w:pPr>
            <w:r w:rsidRPr="00D673F3">
              <w:rPr>
                <w:sz w:val="22"/>
                <w:szCs w:val="22"/>
              </w:rPr>
              <w:t xml:space="preserve">_______________________ </w:t>
            </w:r>
            <w:r w:rsidR="000E4151" w:rsidRPr="00D673F3">
              <w:rPr>
                <w:sz w:val="22"/>
                <w:szCs w:val="22"/>
              </w:rPr>
              <w:t>(</w:t>
            </w:r>
            <w:r w:rsidR="0038554E" w:rsidRPr="0038554E">
              <w:rPr>
                <w:sz w:val="22"/>
                <w:szCs w:val="22"/>
              </w:rPr>
              <w:t>Онищенко</w:t>
            </w:r>
            <w:r w:rsidR="00D673F3">
              <w:rPr>
                <w:sz w:val="22"/>
                <w:szCs w:val="22"/>
              </w:rPr>
              <w:t xml:space="preserve"> А.</w:t>
            </w:r>
            <w:r w:rsidR="0038554E">
              <w:rPr>
                <w:sz w:val="22"/>
                <w:szCs w:val="22"/>
              </w:rPr>
              <w:t>В</w:t>
            </w:r>
            <w:r w:rsidR="00D166C9" w:rsidRPr="00D673F3">
              <w:rPr>
                <w:sz w:val="22"/>
                <w:szCs w:val="22"/>
              </w:rPr>
              <w:t>.</w:t>
            </w:r>
            <w:r w:rsidR="000E4151" w:rsidRPr="00D673F3">
              <w:rPr>
                <w:sz w:val="22"/>
                <w:szCs w:val="22"/>
              </w:rPr>
              <w:t>)</w:t>
            </w:r>
          </w:p>
        </w:tc>
      </w:tr>
    </w:tbl>
    <w:p w14:paraId="54F84FA5" w14:textId="77777777" w:rsidR="003A2296" w:rsidRPr="00A01473" w:rsidRDefault="003A2296" w:rsidP="001E6EA4">
      <w:pPr>
        <w:ind w:firstLine="0"/>
        <w:rPr>
          <w:sz w:val="16"/>
          <w:szCs w:val="16"/>
        </w:rPr>
      </w:pPr>
    </w:p>
    <w:sectPr w:rsidR="003A2296" w:rsidRPr="00A01473" w:rsidSect="00981CA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D5673A" w14:textId="77777777" w:rsidR="00296BD6" w:rsidRDefault="00296BD6" w:rsidP="00921558">
      <w:r>
        <w:separator/>
      </w:r>
    </w:p>
  </w:endnote>
  <w:endnote w:type="continuationSeparator" w:id="0">
    <w:p w14:paraId="283AE9CE" w14:textId="77777777" w:rsidR="00296BD6" w:rsidRDefault="00296BD6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3CE120" w14:textId="77777777" w:rsidR="00296BD6" w:rsidRDefault="00296BD6" w:rsidP="00921558">
      <w:r>
        <w:separator/>
      </w:r>
    </w:p>
  </w:footnote>
  <w:footnote w:type="continuationSeparator" w:id="0">
    <w:p w14:paraId="1856BC40" w14:textId="77777777" w:rsidR="00296BD6" w:rsidRDefault="00296BD6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2678D"/>
    <w:rsid w:val="00026CFE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5735"/>
    <w:rsid w:val="00096E85"/>
    <w:rsid w:val="000975F8"/>
    <w:rsid w:val="000A49DF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4CAC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972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1FF0"/>
    <w:rsid w:val="00163788"/>
    <w:rsid w:val="00166B47"/>
    <w:rsid w:val="001724E0"/>
    <w:rsid w:val="0018722F"/>
    <w:rsid w:val="00192AD9"/>
    <w:rsid w:val="001931A5"/>
    <w:rsid w:val="00196432"/>
    <w:rsid w:val="001A3BED"/>
    <w:rsid w:val="001B0208"/>
    <w:rsid w:val="001B156D"/>
    <w:rsid w:val="001C0791"/>
    <w:rsid w:val="001C0F48"/>
    <w:rsid w:val="001C107E"/>
    <w:rsid w:val="001C23C3"/>
    <w:rsid w:val="001C55D7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6E50"/>
    <w:rsid w:val="00251289"/>
    <w:rsid w:val="002539E1"/>
    <w:rsid w:val="002551FC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6BD6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8A"/>
    <w:rsid w:val="00326DE0"/>
    <w:rsid w:val="00330DFB"/>
    <w:rsid w:val="00335411"/>
    <w:rsid w:val="003358E4"/>
    <w:rsid w:val="00336FC4"/>
    <w:rsid w:val="00341FB4"/>
    <w:rsid w:val="003530EE"/>
    <w:rsid w:val="00357A30"/>
    <w:rsid w:val="003602B9"/>
    <w:rsid w:val="00363406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8554E"/>
    <w:rsid w:val="00390DF5"/>
    <w:rsid w:val="003910E2"/>
    <w:rsid w:val="00392B5E"/>
    <w:rsid w:val="0039506E"/>
    <w:rsid w:val="003A036B"/>
    <w:rsid w:val="003A2296"/>
    <w:rsid w:val="003A2D62"/>
    <w:rsid w:val="003A352B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45DD5"/>
    <w:rsid w:val="00453FF3"/>
    <w:rsid w:val="004545B0"/>
    <w:rsid w:val="00454CF6"/>
    <w:rsid w:val="0045511E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2AEF"/>
    <w:rsid w:val="00485DB8"/>
    <w:rsid w:val="004978A6"/>
    <w:rsid w:val="004A0EFD"/>
    <w:rsid w:val="004A1BC7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25585"/>
    <w:rsid w:val="006319ED"/>
    <w:rsid w:val="00634269"/>
    <w:rsid w:val="00637314"/>
    <w:rsid w:val="00640DBC"/>
    <w:rsid w:val="00643159"/>
    <w:rsid w:val="00643D31"/>
    <w:rsid w:val="00646477"/>
    <w:rsid w:val="00652F83"/>
    <w:rsid w:val="00654658"/>
    <w:rsid w:val="00655340"/>
    <w:rsid w:val="0065631D"/>
    <w:rsid w:val="006613CC"/>
    <w:rsid w:val="00661B03"/>
    <w:rsid w:val="00664388"/>
    <w:rsid w:val="00671EBB"/>
    <w:rsid w:val="00672025"/>
    <w:rsid w:val="00675094"/>
    <w:rsid w:val="00681271"/>
    <w:rsid w:val="00685F60"/>
    <w:rsid w:val="00687A39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682"/>
    <w:rsid w:val="006B2CFD"/>
    <w:rsid w:val="006B46EA"/>
    <w:rsid w:val="006B67E9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5368"/>
    <w:rsid w:val="006E7441"/>
    <w:rsid w:val="006F39B9"/>
    <w:rsid w:val="006F50B8"/>
    <w:rsid w:val="006F7F36"/>
    <w:rsid w:val="00700686"/>
    <w:rsid w:val="00701ACA"/>
    <w:rsid w:val="00702CA1"/>
    <w:rsid w:val="0070362A"/>
    <w:rsid w:val="00703B4C"/>
    <w:rsid w:val="0070421D"/>
    <w:rsid w:val="00707346"/>
    <w:rsid w:val="00707E7D"/>
    <w:rsid w:val="007112A2"/>
    <w:rsid w:val="007152A4"/>
    <w:rsid w:val="0071545C"/>
    <w:rsid w:val="00715F1E"/>
    <w:rsid w:val="00723328"/>
    <w:rsid w:val="0073254D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83661"/>
    <w:rsid w:val="00795FF8"/>
    <w:rsid w:val="00796906"/>
    <w:rsid w:val="00796C45"/>
    <w:rsid w:val="00796F31"/>
    <w:rsid w:val="007A09C1"/>
    <w:rsid w:val="007B2139"/>
    <w:rsid w:val="007B257D"/>
    <w:rsid w:val="007B2DA5"/>
    <w:rsid w:val="007B40AF"/>
    <w:rsid w:val="007B5223"/>
    <w:rsid w:val="007B6144"/>
    <w:rsid w:val="007B7298"/>
    <w:rsid w:val="007B7871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0E74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5940"/>
    <w:rsid w:val="009A6093"/>
    <w:rsid w:val="009A7235"/>
    <w:rsid w:val="009A7764"/>
    <w:rsid w:val="009B1BF2"/>
    <w:rsid w:val="009B7ABD"/>
    <w:rsid w:val="009C144A"/>
    <w:rsid w:val="009C2434"/>
    <w:rsid w:val="009C474A"/>
    <w:rsid w:val="009C7309"/>
    <w:rsid w:val="009C7CD1"/>
    <w:rsid w:val="009D18BF"/>
    <w:rsid w:val="009D5681"/>
    <w:rsid w:val="009D57F2"/>
    <w:rsid w:val="009D5863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081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5307"/>
    <w:rsid w:val="00A46D36"/>
    <w:rsid w:val="00A47FF9"/>
    <w:rsid w:val="00A55241"/>
    <w:rsid w:val="00A56E95"/>
    <w:rsid w:val="00A57556"/>
    <w:rsid w:val="00A605FB"/>
    <w:rsid w:val="00A66313"/>
    <w:rsid w:val="00A70514"/>
    <w:rsid w:val="00A70CF4"/>
    <w:rsid w:val="00A74B23"/>
    <w:rsid w:val="00A74B51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80E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295F"/>
    <w:rsid w:val="00B5359C"/>
    <w:rsid w:val="00B54B9D"/>
    <w:rsid w:val="00B57F56"/>
    <w:rsid w:val="00B60745"/>
    <w:rsid w:val="00B63BE9"/>
    <w:rsid w:val="00B648B7"/>
    <w:rsid w:val="00B66FB9"/>
    <w:rsid w:val="00B6707B"/>
    <w:rsid w:val="00B71B07"/>
    <w:rsid w:val="00B72E44"/>
    <w:rsid w:val="00B77035"/>
    <w:rsid w:val="00B77AF1"/>
    <w:rsid w:val="00B80CE2"/>
    <w:rsid w:val="00B821A0"/>
    <w:rsid w:val="00B824EB"/>
    <w:rsid w:val="00B847E1"/>
    <w:rsid w:val="00B92311"/>
    <w:rsid w:val="00B92400"/>
    <w:rsid w:val="00B925AE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590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635A"/>
    <w:rsid w:val="00C37ACD"/>
    <w:rsid w:val="00C40688"/>
    <w:rsid w:val="00C43D31"/>
    <w:rsid w:val="00C444FA"/>
    <w:rsid w:val="00C4741F"/>
    <w:rsid w:val="00C47827"/>
    <w:rsid w:val="00C47E94"/>
    <w:rsid w:val="00C5255B"/>
    <w:rsid w:val="00C56227"/>
    <w:rsid w:val="00C61E25"/>
    <w:rsid w:val="00C670D6"/>
    <w:rsid w:val="00C73C4D"/>
    <w:rsid w:val="00C74EE8"/>
    <w:rsid w:val="00C913BE"/>
    <w:rsid w:val="00C9264C"/>
    <w:rsid w:val="00CA06EB"/>
    <w:rsid w:val="00CA0AD4"/>
    <w:rsid w:val="00CA6660"/>
    <w:rsid w:val="00CA6A6B"/>
    <w:rsid w:val="00CA77BB"/>
    <w:rsid w:val="00CB0258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166C9"/>
    <w:rsid w:val="00D229BE"/>
    <w:rsid w:val="00D2315A"/>
    <w:rsid w:val="00D24C8D"/>
    <w:rsid w:val="00D30F4B"/>
    <w:rsid w:val="00D32B29"/>
    <w:rsid w:val="00D34CD6"/>
    <w:rsid w:val="00D40FE3"/>
    <w:rsid w:val="00D42189"/>
    <w:rsid w:val="00D620DB"/>
    <w:rsid w:val="00D673F3"/>
    <w:rsid w:val="00D71730"/>
    <w:rsid w:val="00D71CC0"/>
    <w:rsid w:val="00D737C8"/>
    <w:rsid w:val="00D74110"/>
    <w:rsid w:val="00D876D0"/>
    <w:rsid w:val="00D94A86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073DD"/>
    <w:rsid w:val="00E1003A"/>
    <w:rsid w:val="00E1081D"/>
    <w:rsid w:val="00E11B5F"/>
    <w:rsid w:val="00E154ED"/>
    <w:rsid w:val="00E16673"/>
    <w:rsid w:val="00E22639"/>
    <w:rsid w:val="00E26E7D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77701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0233"/>
    <w:rsid w:val="00EC0AF4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EF7541"/>
    <w:rsid w:val="00F01D8B"/>
    <w:rsid w:val="00F03A37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33085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8554E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515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User</cp:lastModifiedBy>
  <cp:revision>26</cp:revision>
  <cp:lastPrinted>2023-02-13T10:45:00Z</cp:lastPrinted>
  <dcterms:created xsi:type="dcterms:W3CDTF">2019-09-06T13:33:00Z</dcterms:created>
  <dcterms:modified xsi:type="dcterms:W3CDTF">2026-06-02T12:45:00Z</dcterms:modified>
</cp:coreProperties>
</file>