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99ED1" w14:textId="77777777"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  <w:r w:rsidRPr="00E11A6F">
        <w:t>ДОГОВОР О ЗАДАТКЕ</w:t>
      </w:r>
    </w:p>
    <w:p w14:paraId="4D7EB6A1" w14:textId="77777777" w:rsidR="008306C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14:paraId="11311E53" w14:textId="77777777" w:rsidR="008306C1" w:rsidRPr="00750A51" w:rsidRDefault="008306C1" w:rsidP="008306C1">
      <w:pPr>
        <w:pStyle w:val="a8"/>
        <w:spacing w:before="0" w:beforeAutospacing="0" w:after="0" w:afterAutospacing="0" w:line="240" w:lineRule="auto"/>
        <w:outlineLvl w:val="9"/>
      </w:pPr>
    </w:p>
    <w:p w14:paraId="246515D8" w14:textId="08394886" w:rsidR="008306C1" w:rsidRPr="00750A51" w:rsidRDefault="008306C1" w:rsidP="008306C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о задатке (далее – «Договор») заключен в г. Москва «__» _____ 20</w:t>
      </w:r>
      <w:r w:rsidR="00120F1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F0078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г. между: </w:t>
      </w:r>
    </w:p>
    <w:p w14:paraId="5503C214" w14:textId="77777777" w:rsidR="008306C1" w:rsidRPr="00750A5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C396577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(далее - «Претендент»), в лице _____, действующего на </w:t>
      </w:r>
      <w:r w:rsidR="008A4309" w:rsidRPr="00750A51">
        <w:rPr>
          <w:rFonts w:ascii="Times New Roman" w:hAnsi="Times New Roman" w:cs="Times New Roman"/>
          <w:color w:val="000000"/>
          <w:sz w:val="24"/>
          <w:szCs w:val="24"/>
        </w:rPr>
        <w:t>основании _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___, с одной стороны, и </w:t>
      </w:r>
    </w:p>
    <w:p w14:paraId="10F644CC" w14:textId="189FEB10" w:rsidR="008306C1" w:rsidRPr="008A4309" w:rsidRDefault="008A4309" w:rsidP="0033124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4309">
        <w:rPr>
          <w:rFonts w:ascii="Times New Roman" w:hAnsi="Times New Roman" w:cs="Times New Roman"/>
          <w:sz w:val="24"/>
          <w:szCs w:val="24"/>
        </w:rPr>
        <w:t>Акционерное общество «</w:t>
      </w:r>
      <w:proofErr w:type="spellStart"/>
      <w:r w:rsidRPr="008A4309">
        <w:rPr>
          <w:rFonts w:ascii="Times New Roman" w:hAnsi="Times New Roman" w:cs="Times New Roman"/>
          <w:sz w:val="24"/>
          <w:szCs w:val="24"/>
        </w:rPr>
        <w:t>Бусиновский</w:t>
      </w:r>
      <w:proofErr w:type="spellEnd"/>
      <w:r w:rsidRPr="008A4309">
        <w:rPr>
          <w:rFonts w:ascii="Times New Roman" w:hAnsi="Times New Roman" w:cs="Times New Roman"/>
          <w:sz w:val="24"/>
          <w:szCs w:val="24"/>
        </w:rPr>
        <w:t xml:space="preserve"> многофункциональный перегрузочный комплекс» (АО «</w:t>
      </w:r>
      <w:proofErr w:type="spellStart"/>
      <w:r w:rsidRPr="008A4309">
        <w:rPr>
          <w:rFonts w:ascii="Times New Roman" w:hAnsi="Times New Roman" w:cs="Times New Roman"/>
          <w:sz w:val="24"/>
          <w:szCs w:val="24"/>
        </w:rPr>
        <w:t>Бусиновский</w:t>
      </w:r>
      <w:proofErr w:type="spellEnd"/>
      <w:r w:rsidRPr="008A4309">
        <w:rPr>
          <w:rFonts w:ascii="Times New Roman" w:hAnsi="Times New Roman" w:cs="Times New Roman"/>
          <w:sz w:val="24"/>
          <w:szCs w:val="24"/>
        </w:rPr>
        <w:t xml:space="preserve"> МПК», ИНН 7711002061, ОГРН 1027700556663</w:t>
      </w:r>
      <w:r w:rsidR="00E11A6F" w:rsidRPr="008A4309">
        <w:rPr>
          <w:rFonts w:ascii="Times New Roman" w:hAnsi="Times New Roman" w:cs="Times New Roman"/>
          <w:sz w:val="24"/>
          <w:szCs w:val="24"/>
        </w:rPr>
        <w:t>)</w:t>
      </w:r>
      <w:r w:rsidR="00ED3A75" w:rsidRPr="008A4309">
        <w:rPr>
          <w:rFonts w:ascii="Times New Roman" w:hAnsi="Times New Roman" w:cs="Times New Roman"/>
          <w:color w:val="333333"/>
          <w:sz w:val="24"/>
          <w:szCs w:val="24"/>
        </w:rPr>
        <w:t xml:space="preserve">, именуемое в дальнейшем «Продавец», в лице конкурсного управляющего </w:t>
      </w:r>
      <w:r w:rsidRPr="008A4309">
        <w:rPr>
          <w:rFonts w:ascii="Times New Roman" w:hAnsi="Times New Roman" w:cs="Times New Roman"/>
          <w:color w:val="333333"/>
          <w:sz w:val="24"/>
          <w:szCs w:val="24"/>
        </w:rPr>
        <w:t>Трусовой Русланы Анатольевны</w:t>
      </w:r>
      <w:r w:rsidR="00E11A6F" w:rsidRPr="008A4309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</w:t>
      </w:r>
      <w:r w:rsidRPr="008A4309">
        <w:rPr>
          <w:rFonts w:ascii="Times New Roman" w:hAnsi="Times New Roman" w:cs="Times New Roman"/>
          <w:sz w:val="24"/>
          <w:szCs w:val="24"/>
        </w:rPr>
        <w:t>Арбитражного суда города Москвы от 09.07.2020 г. по делу № А40-171532/19-44 168 Б</w:t>
      </w:r>
      <w:r w:rsidR="00114994" w:rsidRPr="008A4309">
        <w:rPr>
          <w:rFonts w:ascii="Times New Roman" w:hAnsi="Times New Roman" w:cs="Times New Roman"/>
          <w:sz w:val="24"/>
          <w:szCs w:val="24"/>
        </w:rPr>
        <w:t>,</w:t>
      </w:r>
      <w:r w:rsidR="008306C1" w:rsidRPr="008A4309">
        <w:rPr>
          <w:rFonts w:ascii="Times New Roman" w:hAnsi="Times New Roman" w:cs="Times New Roman"/>
          <w:sz w:val="24"/>
          <w:szCs w:val="24"/>
        </w:rPr>
        <w:t xml:space="preserve"> с другой стороны.</w:t>
      </w:r>
    </w:p>
    <w:p w14:paraId="52BA1349" w14:textId="77777777" w:rsidR="006C2832" w:rsidRPr="00E11A6F" w:rsidRDefault="006C2832" w:rsidP="008306C1">
      <w:pPr>
        <w:pStyle w:val="1"/>
        <w:spacing w:before="0" w:after="0"/>
        <w:jc w:val="both"/>
        <w:rPr>
          <w:rFonts w:ascii="Times New Roman" w:hAnsi="Times New Roman"/>
          <w:b w:val="0"/>
          <w:color w:val="000000"/>
          <w:kern w:val="0"/>
          <w:sz w:val="24"/>
          <w:szCs w:val="24"/>
        </w:rPr>
      </w:pPr>
    </w:p>
    <w:p w14:paraId="4782B4CE" w14:textId="77777777" w:rsidR="008306C1" w:rsidRPr="00E11A6F" w:rsidRDefault="008306C1" w:rsidP="00E220DA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E11A6F">
        <w:rPr>
          <w:rFonts w:ascii="Times New Roman" w:hAnsi="Times New Roman" w:cs="Times New Roman"/>
          <w:color w:val="000000"/>
          <w:sz w:val="24"/>
          <w:szCs w:val="24"/>
        </w:rPr>
        <w:t>Принимая во внимание что:</w:t>
      </w:r>
    </w:p>
    <w:p w14:paraId="7C5F2224" w14:textId="77777777" w:rsidR="008306C1" w:rsidRPr="00BE3412" w:rsidRDefault="008306C1" w:rsidP="00BE3412">
      <w:pPr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1.   В соответствии с </w:t>
      </w:r>
      <w:r w:rsidR="00BE3412"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предложением конкурсного управляющего о порядке, сроках и об условиях продажи имущества </w:t>
      </w:r>
      <w:r w:rsidR="008A4309" w:rsidRPr="008A4309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8A4309" w:rsidRPr="008A4309">
        <w:rPr>
          <w:rFonts w:ascii="Times New Roman" w:hAnsi="Times New Roman" w:cs="Times New Roman"/>
          <w:sz w:val="24"/>
          <w:szCs w:val="24"/>
        </w:rPr>
        <w:t>Бусиновский</w:t>
      </w:r>
      <w:proofErr w:type="spellEnd"/>
      <w:r w:rsidR="008A4309" w:rsidRPr="008A4309">
        <w:rPr>
          <w:rFonts w:ascii="Times New Roman" w:hAnsi="Times New Roman" w:cs="Times New Roman"/>
          <w:sz w:val="24"/>
          <w:szCs w:val="24"/>
        </w:rPr>
        <w:t xml:space="preserve"> МПК»</w:t>
      </w:r>
      <w:r w:rsidR="00A02547"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>, Организатор Аукциона опубликовал в газет</w:t>
      </w:r>
      <w:r w:rsidR="003B0425"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>е</w:t>
      </w:r>
      <w:r w:rsidR="00A02547"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«</w:t>
      </w:r>
      <w:proofErr w:type="spellStart"/>
      <w:r w:rsidR="00E220DA"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>КоммерсантЪ</w:t>
      </w:r>
      <w:proofErr w:type="spellEnd"/>
      <w:r w:rsidR="00E220DA"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» </w:t>
      </w:r>
      <w:r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и в Едином федеральном реестре сведений о </w:t>
      </w:r>
      <w:r w:rsidR="003B0425" w:rsidRPr="00E11A6F">
        <w:rPr>
          <w:rFonts w:ascii="Times New Roman" w:hAnsi="Times New Roman" w:cs="Times New Roman"/>
          <w:color w:val="000000"/>
          <w:spacing w:val="1"/>
          <w:sz w:val="24"/>
          <w:szCs w:val="24"/>
        </w:rPr>
        <w:t>банкротстве</w:t>
      </w:r>
      <w:r w:rsidR="003B0425" w:rsidRPr="00E11A6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3B0425" w:rsidRPr="00E11A6F">
        <w:rPr>
          <w:rFonts w:ascii="Times New Roman" w:hAnsi="Times New Roman" w:cs="Times New Roman"/>
          <w:color w:val="000000"/>
          <w:sz w:val="24"/>
          <w:szCs w:val="24"/>
        </w:rPr>
        <w:t>Информационное</w:t>
      </w:r>
      <w:r w:rsidRPr="00E11A6F">
        <w:rPr>
          <w:rFonts w:ascii="Times New Roman" w:hAnsi="Times New Roman" w:cs="Times New Roman"/>
          <w:color w:val="000000"/>
          <w:sz w:val="24"/>
          <w:szCs w:val="24"/>
        </w:rPr>
        <w:t xml:space="preserve"> сообщение о проведении открытых торгов в форме </w:t>
      </w:r>
      <w:r w:rsidR="003B0425" w:rsidRPr="00E11A6F">
        <w:rPr>
          <w:rFonts w:ascii="Times New Roman" w:hAnsi="Times New Roman" w:cs="Times New Roman"/>
          <w:color w:val="000000"/>
          <w:sz w:val="24"/>
          <w:szCs w:val="24"/>
        </w:rPr>
        <w:t>публичного предложения</w:t>
      </w:r>
      <w:r w:rsidRPr="00E11A6F">
        <w:rPr>
          <w:rFonts w:ascii="Times New Roman" w:hAnsi="Times New Roman" w:cs="Times New Roman"/>
          <w:color w:val="000000"/>
          <w:sz w:val="24"/>
          <w:szCs w:val="24"/>
        </w:rPr>
        <w:t xml:space="preserve"> по продаже имущества </w:t>
      </w:r>
      <w:r w:rsidR="008A4309" w:rsidRPr="008A4309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8A4309" w:rsidRPr="008A4309">
        <w:rPr>
          <w:rFonts w:ascii="Times New Roman" w:hAnsi="Times New Roman" w:cs="Times New Roman"/>
          <w:sz w:val="24"/>
          <w:szCs w:val="24"/>
        </w:rPr>
        <w:t>Бусиновский</w:t>
      </w:r>
      <w:proofErr w:type="spellEnd"/>
      <w:r w:rsidR="008A4309" w:rsidRPr="008A4309">
        <w:rPr>
          <w:rFonts w:ascii="Times New Roman" w:hAnsi="Times New Roman" w:cs="Times New Roman"/>
          <w:sz w:val="24"/>
          <w:szCs w:val="24"/>
        </w:rPr>
        <w:t xml:space="preserve"> МПК» </w:t>
      </w:r>
      <w:r w:rsidR="00972FF9" w:rsidRPr="00E11A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1A6F">
        <w:rPr>
          <w:rFonts w:ascii="Times New Roman" w:hAnsi="Times New Roman" w:cs="Times New Roman"/>
          <w:color w:val="000000"/>
          <w:sz w:val="24"/>
          <w:szCs w:val="24"/>
        </w:rPr>
        <w:t>(далее – «Информационное сообщение»), которым в установленном порядке уведомил всех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 xml:space="preserve"> заинтересованных лиц о проведении аукциона</w:t>
      </w:r>
      <w:r w:rsidRPr="0064324C">
        <w:rPr>
          <w:rFonts w:ascii="Times New Roman" w:hAnsi="Times New Roman" w:cs="Times New Roman"/>
          <w:sz w:val="24"/>
          <w:szCs w:val="24"/>
        </w:rPr>
        <w:t xml:space="preserve"> </w:t>
      </w:r>
      <w:r w:rsidRPr="0064324C">
        <w:rPr>
          <w:rFonts w:ascii="Times New Roman" w:hAnsi="Times New Roman" w:cs="Times New Roman"/>
          <w:color w:val="000000"/>
          <w:sz w:val="24"/>
          <w:szCs w:val="24"/>
        </w:rPr>
        <w:t>(далее – «Аукцион»);</w:t>
      </w:r>
    </w:p>
    <w:p w14:paraId="68ADC114" w14:textId="77777777"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324C">
        <w:rPr>
          <w:rFonts w:ascii="Times New Roman" w:hAnsi="Times New Roman" w:cs="Times New Roman"/>
          <w:sz w:val="24"/>
          <w:szCs w:val="24"/>
        </w:rPr>
        <w:t>2.  Претендент ознакомлен с Порядком, сроками</w:t>
      </w:r>
      <w:r w:rsidRPr="00750A51">
        <w:rPr>
          <w:rFonts w:ascii="Times New Roman" w:hAnsi="Times New Roman" w:cs="Times New Roman"/>
          <w:sz w:val="24"/>
          <w:szCs w:val="24"/>
        </w:rPr>
        <w:t xml:space="preserve"> и условиями проведения Аукциона;</w:t>
      </w:r>
    </w:p>
    <w:p w14:paraId="6CD4FBCC" w14:textId="77777777" w:rsidR="008306C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50A51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обязан внести Задаток в порядке и на условиях, изложенных </w:t>
      </w:r>
      <w:r w:rsidR="003B0425" w:rsidRPr="00750A51">
        <w:rPr>
          <w:rFonts w:ascii="Times New Roman" w:hAnsi="Times New Roman" w:cs="Times New Roman"/>
          <w:sz w:val="24"/>
          <w:szCs w:val="24"/>
        </w:rPr>
        <w:t>в Информационном</w:t>
      </w:r>
      <w:r w:rsidRPr="00750A51">
        <w:rPr>
          <w:rFonts w:ascii="Times New Roman" w:hAnsi="Times New Roman" w:cs="Times New Roman"/>
          <w:sz w:val="24"/>
          <w:szCs w:val="24"/>
        </w:rPr>
        <w:t xml:space="preserve"> сообщении.</w:t>
      </w:r>
    </w:p>
    <w:p w14:paraId="41CCB1A7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Площадки, которому Организатор Аукциона направил заявку на проведение Аукциона, обязан разместить настоящий Договор о задатке на Электронной Площадке в соответствии с </w:t>
      </w:r>
      <w:r w:rsidR="0082010C" w:rsidRPr="0082010C">
        <w:rPr>
          <w:rFonts w:ascii="Times New Roman" w:hAnsi="Times New Roman" w:cs="Times New Roman"/>
          <w:color w:val="000000"/>
          <w:sz w:val="24"/>
          <w:szCs w:val="24"/>
        </w:rPr>
        <w:t>главой IV Порядка проведения торгов в электронной форме по продаже имущества или предприятия должников в ходе процедур, применяемых в деле о банкротстве, утв. Приказом Минэкономразвития от 23.07.2015 г. № 495 с учетом п.11 ст.110 Федерального закона «О несостоятельности (банкротстве)»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4C826E9" w14:textId="77777777" w:rsidR="008306C1" w:rsidRPr="00750A51" w:rsidRDefault="008306C1" w:rsidP="007E409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Стороны заключили настоящий Договор о нижеследующем.</w:t>
      </w:r>
    </w:p>
    <w:p w14:paraId="6D89B147" w14:textId="77777777" w:rsidR="008306C1" w:rsidRDefault="008306C1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662DB91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1. Предмет Договора</w:t>
      </w:r>
    </w:p>
    <w:p w14:paraId="298E1D5F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099B3B" w14:textId="77777777"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1F6EE6">
        <w:rPr>
          <w:rFonts w:ascii="Times New Roman" w:hAnsi="Times New Roman" w:cs="Times New Roman"/>
          <w:sz w:val="24"/>
          <w:szCs w:val="24"/>
        </w:rPr>
        <w:t xml:space="preserve">1.1   Претендент с целью участия в Аукционе вносит на </w:t>
      </w:r>
      <w:r w:rsidR="006E2D72">
        <w:rPr>
          <w:rFonts w:ascii="Times New Roman" w:hAnsi="Times New Roman" w:cs="Times New Roman"/>
          <w:sz w:val="24"/>
          <w:szCs w:val="24"/>
        </w:rPr>
        <w:t xml:space="preserve">банковский </w:t>
      </w:r>
      <w:r w:rsidRPr="001F6EE6">
        <w:rPr>
          <w:rFonts w:ascii="Times New Roman" w:hAnsi="Times New Roman" w:cs="Times New Roman"/>
          <w:sz w:val="24"/>
          <w:szCs w:val="24"/>
        </w:rPr>
        <w:t xml:space="preserve">счет Организатора Аукциона, указанный в Информационном сообщении и настоящем Договоре, </w:t>
      </w:r>
      <w:r w:rsidR="007A02C0" w:rsidRPr="001F6EE6">
        <w:rPr>
          <w:rFonts w:ascii="Times New Roman" w:hAnsi="Times New Roman" w:cs="Times New Roman"/>
          <w:sz w:val="24"/>
          <w:szCs w:val="24"/>
        </w:rPr>
        <w:t xml:space="preserve">Задаток в размере </w:t>
      </w:r>
      <w:r w:rsidR="00E11A6F" w:rsidRPr="00E11A6F">
        <w:rPr>
          <w:rFonts w:ascii="Times New Roman" w:hAnsi="Times New Roman" w:cs="Times New Roman"/>
          <w:sz w:val="24"/>
          <w:szCs w:val="24"/>
        </w:rPr>
        <w:t>1</w:t>
      </w:r>
      <w:r w:rsidR="007A02C0" w:rsidRPr="00E11A6F">
        <w:rPr>
          <w:rFonts w:ascii="Times New Roman" w:hAnsi="Times New Roman" w:cs="Times New Roman"/>
          <w:sz w:val="24"/>
          <w:szCs w:val="24"/>
        </w:rPr>
        <w:t>0% от</w:t>
      </w:r>
      <w:r w:rsidR="007A02C0" w:rsidRPr="00763240">
        <w:rPr>
          <w:rFonts w:ascii="Times New Roman" w:hAnsi="Times New Roman" w:cs="Times New Roman"/>
          <w:sz w:val="24"/>
          <w:szCs w:val="24"/>
        </w:rPr>
        <w:t xml:space="preserve"> цены продажи Лота</w:t>
      </w:r>
      <w:r w:rsidRPr="001F6EE6">
        <w:rPr>
          <w:rFonts w:ascii="Times New Roman" w:hAnsi="Times New Roman" w:cs="Times New Roman"/>
          <w:sz w:val="24"/>
          <w:szCs w:val="24"/>
        </w:rPr>
        <w:t>.</w:t>
      </w:r>
    </w:p>
    <w:p w14:paraId="2794F87B" w14:textId="77777777" w:rsidR="008306C1" w:rsidRPr="001F6EE6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Pr="001F6EE6">
        <w:rPr>
          <w:rFonts w:ascii="Times New Roman" w:hAnsi="Times New Roman" w:cs="Times New Roman"/>
          <w:sz w:val="24"/>
          <w:szCs w:val="24"/>
        </w:rPr>
        <w:t xml:space="preserve">Задаток вносится в целях обеспечения исполнения Претендентом обязательств по </w:t>
      </w:r>
      <w:r w:rsidR="003B0425" w:rsidRPr="001F6EE6">
        <w:rPr>
          <w:rFonts w:ascii="Times New Roman" w:hAnsi="Times New Roman" w:cs="Times New Roman"/>
          <w:sz w:val="24"/>
          <w:szCs w:val="24"/>
        </w:rPr>
        <w:t>оплате Лота</w:t>
      </w:r>
      <w:r w:rsidRPr="001F6EE6">
        <w:rPr>
          <w:rFonts w:ascii="Times New Roman" w:hAnsi="Times New Roman" w:cs="Times New Roman"/>
          <w:sz w:val="24"/>
          <w:szCs w:val="24"/>
        </w:rPr>
        <w:t>, в случае признания его Победителем Аукциона.</w:t>
      </w:r>
    </w:p>
    <w:p w14:paraId="190D5C8E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r w:rsidRPr="001F6EE6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Оператору Электронной Площадки в электронной форме подписанный электронной цифровой </w:t>
      </w:r>
      <w:r>
        <w:rPr>
          <w:rFonts w:ascii="Times New Roman" w:hAnsi="Times New Roman" w:cs="Times New Roman"/>
          <w:sz w:val="24"/>
          <w:szCs w:val="24"/>
        </w:rPr>
        <w:t>подписью Претендента настоящий Д</w:t>
      </w:r>
      <w:r w:rsidRPr="001F6EE6">
        <w:rPr>
          <w:rFonts w:ascii="Times New Roman" w:hAnsi="Times New Roman" w:cs="Times New Roman"/>
          <w:sz w:val="24"/>
          <w:szCs w:val="24"/>
        </w:rPr>
        <w:t>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размещенного на Электронной Площадке договора о задатке</w:t>
      </w:r>
      <w:r w:rsidRPr="00750A51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14:paraId="30A46D35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FE57E2" w14:textId="77777777" w:rsidR="00D00077" w:rsidRDefault="00D00077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E7E3378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2. Порядок Оплаты Задатка</w:t>
      </w:r>
    </w:p>
    <w:p w14:paraId="7A896F89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8DF2C" w14:textId="77777777" w:rsidR="008306C1" w:rsidRPr="00750A51" w:rsidRDefault="008A4309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2.1 Задаток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должен быть внесен единой суммой на счет</w:t>
      </w:r>
      <w:r w:rsidR="008306C1"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Аукциона,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в Информационном сообщении и настоящем Договоре, не </w:t>
      </w:r>
      <w:r w:rsidR="008306C1" w:rsidRPr="00750A51">
        <w:rPr>
          <w:rFonts w:ascii="Times New Roman" w:hAnsi="Times New Roman" w:cs="Times New Roman"/>
          <w:sz w:val="24"/>
          <w:szCs w:val="24"/>
        </w:rPr>
        <w:t xml:space="preserve">позднее даты </w:t>
      </w:r>
      <w:r w:rsidR="008306C1" w:rsidRPr="00750A51">
        <w:rPr>
          <w:rFonts w:ascii="Times New Roman" w:hAnsi="Times New Roman" w:cs="Times New Roman"/>
          <w:sz w:val="24"/>
          <w:szCs w:val="24"/>
        </w:rPr>
        <w:lastRenderedPageBreak/>
        <w:t>окончания срока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8306C1" w:rsidRPr="00750A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6C1"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Аукциона.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платежном поручении по оплате Задатка Претендентом в строке «Назначение платежа» должно быть указано «</w:t>
      </w:r>
      <w:r w:rsidR="007C0C0C" w:rsidRPr="00750A51">
        <w:rPr>
          <w:rFonts w:ascii="Times New Roman" w:hAnsi="Times New Roman" w:cs="Times New Roman"/>
          <w:color w:val="000000"/>
          <w:sz w:val="24"/>
          <w:szCs w:val="24"/>
        </w:rPr>
        <w:t>Оплата зад</w:t>
      </w:r>
      <w:r w:rsidR="007C0C0C">
        <w:rPr>
          <w:rFonts w:ascii="Times New Roman" w:hAnsi="Times New Roman" w:cs="Times New Roman"/>
          <w:color w:val="000000"/>
          <w:sz w:val="24"/>
          <w:szCs w:val="24"/>
        </w:rPr>
        <w:t xml:space="preserve">атка для участия </w:t>
      </w:r>
      <w:r w:rsidR="007C0C0C"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C0C0C">
        <w:rPr>
          <w:rFonts w:ascii="Times New Roman" w:hAnsi="Times New Roman" w:cs="Times New Roman"/>
          <w:color w:val="000000"/>
          <w:sz w:val="24"/>
          <w:szCs w:val="24"/>
        </w:rPr>
        <w:t>Торгах №____ лот №__</w:t>
      </w:r>
      <w:r w:rsidR="008306C1" w:rsidRPr="00750A51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14:paraId="6EE64CF6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2.2   Претендент настоящим соглашается, </w:t>
      </w: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что в случае если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сумма Задатка не поступит в полном объеме на счет </w:t>
      </w:r>
      <w:r w:rsidRPr="00750A51">
        <w:rPr>
          <w:rFonts w:ascii="Times New Roman" w:hAnsi="Times New Roman" w:cs="Times New Roman"/>
          <w:bCs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14:paraId="14235921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2.3   Претендент не вправе распоряжаться суммой Задатка, поступившей на счет</w:t>
      </w:r>
      <w:r w:rsidRPr="00750A51">
        <w:rPr>
          <w:rFonts w:ascii="Times New Roman" w:hAnsi="Times New Roman" w:cs="Times New Roman"/>
          <w:bCs/>
          <w:sz w:val="24"/>
          <w:szCs w:val="24"/>
        </w:rPr>
        <w:t xml:space="preserve"> Организатора Аукциона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числе, не вправе требовать от </w:t>
      </w:r>
      <w:r w:rsidRPr="00750A51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750A5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перечисления суммы Задатка на какой-либо иной банковский счет.</w:t>
      </w:r>
    </w:p>
    <w:p w14:paraId="2B1EFFDC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2.4   На сумму Задатка, внесенного Претендентом в соответствии с настоящим Договором, проценты не начисляются.</w:t>
      </w:r>
    </w:p>
    <w:p w14:paraId="5F4A6F97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A7D76F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3. Условия и Порядок Распоряжения Суммой Задатка</w:t>
      </w:r>
    </w:p>
    <w:p w14:paraId="5300A686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013D6B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3.1   В случае если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в соответствии с условиями, изложенными в Порядке, отзывает свою заявку на участие в Аукционе, до даты окончания приема заявок,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со дня поступления Организатору Аукциона уведомления об отзыве Заявки.</w:t>
      </w:r>
    </w:p>
    <w:p w14:paraId="599E0A6F" w14:textId="77777777" w:rsidR="008306C1" w:rsidRPr="00750A51" w:rsidRDefault="00110FC2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0A51">
        <w:rPr>
          <w:rFonts w:ascii="Times New Roman" w:hAnsi="Times New Roman" w:cs="Times New Roman"/>
          <w:sz w:val="24"/>
          <w:szCs w:val="24"/>
        </w:rPr>
        <w:t>3.2 В</w:t>
      </w:r>
      <w:r w:rsidR="008306C1" w:rsidRPr="00750A51">
        <w:rPr>
          <w:rFonts w:ascii="Times New Roman" w:hAnsi="Times New Roman" w:cs="Times New Roman"/>
          <w:sz w:val="24"/>
          <w:szCs w:val="24"/>
        </w:rPr>
        <w:t xml:space="preserve"> случае если</w:t>
      </w:r>
      <w:proofErr w:type="gramEnd"/>
      <w:r w:rsidR="008306C1" w:rsidRPr="00750A51">
        <w:rPr>
          <w:rFonts w:ascii="Times New Roman" w:hAnsi="Times New Roman" w:cs="Times New Roman"/>
          <w:sz w:val="24"/>
          <w:szCs w:val="24"/>
        </w:rPr>
        <w:t xml:space="preserve"> Претендент не допущен к участию в Аукционе, Организатор Аукциона обязуется возвратить сумму Задатка на счет Претендента, указанный в настоящем Договоре, в течение 5 (</w:t>
      </w:r>
      <w:r w:rsidR="008306C1">
        <w:rPr>
          <w:rFonts w:ascii="Times New Roman" w:hAnsi="Times New Roman" w:cs="Times New Roman"/>
          <w:sz w:val="24"/>
          <w:szCs w:val="24"/>
        </w:rPr>
        <w:t>П</w:t>
      </w:r>
      <w:r w:rsidR="008306C1"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14:paraId="1F0338FD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3.3 В случае если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Аукциона обязуется возвратить сумму Задатка на счет Претендента, указанный в настоящем Договоре, в течение 5 (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14:paraId="59AE14A1" w14:textId="77777777" w:rsidR="008306C1" w:rsidRPr="00750A51" w:rsidRDefault="008306C1" w:rsidP="008306C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0A51">
        <w:rPr>
          <w:rFonts w:ascii="Times New Roman" w:hAnsi="Times New Roman" w:cs="Times New Roman"/>
          <w:sz w:val="24"/>
          <w:szCs w:val="24"/>
        </w:rPr>
        <w:t>3.4   В случае если</w:t>
      </w:r>
      <w:proofErr w:type="gramEnd"/>
      <w:r w:rsidRPr="00750A51">
        <w:rPr>
          <w:rFonts w:ascii="Times New Roman" w:hAnsi="Times New Roman" w:cs="Times New Roman"/>
          <w:sz w:val="24"/>
          <w:szCs w:val="24"/>
        </w:rPr>
        <w:t xml:space="preserve"> Претендент не признан победителем Аукциона, Организатор Аукциона обязуется возвратить сумму Задатка на счет Претендента, указанный в на</w:t>
      </w:r>
      <w:r>
        <w:rPr>
          <w:rFonts w:ascii="Times New Roman" w:hAnsi="Times New Roman" w:cs="Times New Roman"/>
          <w:sz w:val="24"/>
          <w:szCs w:val="24"/>
        </w:rPr>
        <w:t>стоящем Договоре, в течение 5 (П</w:t>
      </w:r>
      <w:r w:rsidRPr="00750A51">
        <w:rPr>
          <w:rFonts w:ascii="Times New Roman" w:hAnsi="Times New Roman" w:cs="Times New Roman"/>
          <w:sz w:val="24"/>
          <w:szCs w:val="24"/>
        </w:rPr>
        <w:t>яти) дней с даты подведения итогов Аукциона.</w:t>
      </w:r>
    </w:p>
    <w:p w14:paraId="065A52B6" w14:textId="77777777"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3.5   В случае если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купли-продажи») или в течение 30 (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14:paraId="5223CB03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50A51">
        <w:rPr>
          <w:rFonts w:ascii="Times New Roman" w:hAnsi="Times New Roman" w:cs="Times New Roman"/>
          <w:color w:val="000000"/>
          <w:sz w:val="24"/>
          <w:szCs w:val="24"/>
        </w:rPr>
        <w:t>3.6 В случае если</w:t>
      </w:r>
      <w:proofErr w:type="gramEnd"/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14:paraId="42300316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3.7   В случае признания Аукциона несостоявшимся Организатор Аукциона возвращает Претенде</w:t>
      </w:r>
      <w:r>
        <w:rPr>
          <w:rFonts w:ascii="Times New Roman" w:hAnsi="Times New Roman" w:cs="Times New Roman"/>
          <w:color w:val="000000"/>
          <w:sz w:val="24"/>
          <w:szCs w:val="24"/>
        </w:rPr>
        <w:t>нту сумму Задатка в течение 5 (П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яти) дней с даты подведения итогов Аукциона.</w:t>
      </w:r>
    </w:p>
    <w:p w14:paraId="46F34A65" w14:textId="77777777" w:rsidR="008306C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79D1A4" w14:textId="77777777" w:rsidR="00B3016C" w:rsidRDefault="00B3016C" w:rsidP="008306C1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26C6F53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4. Разное</w:t>
      </w:r>
    </w:p>
    <w:p w14:paraId="34F7889D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40B120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50A51">
        <w:rPr>
          <w:rFonts w:ascii="Times New Roman" w:hAnsi="Times New Roman" w:cs="Times New Roman"/>
          <w:color w:val="000000"/>
          <w:sz w:val="24"/>
          <w:szCs w:val="24"/>
        </w:rPr>
        <w:t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14:paraId="27D7D40C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    Настоящий Договор регулируется законодательством Российской Федерации.</w:t>
      </w:r>
    </w:p>
    <w:p w14:paraId="1DEE8569" w14:textId="77777777"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  <w:r w:rsidRPr="00750A51">
        <w:rPr>
          <w:rFonts w:ascii="Times New Roman" w:hAnsi="Times New Roman" w:cs="Times New Roman"/>
          <w:color w:val="000000"/>
          <w:sz w:val="24"/>
          <w:szCs w:val="24"/>
        </w:rPr>
        <w:t xml:space="preserve">4.3  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50A51">
        <w:rPr>
          <w:rFonts w:ascii="Times New Roman" w:hAnsi="Times New Roman" w:cs="Times New Roman"/>
          <w:sz w:val="24"/>
          <w:szCs w:val="24"/>
        </w:rPr>
        <w:t>Арбитражный суд г. Москвы.</w:t>
      </w:r>
    </w:p>
    <w:p w14:paraId="6280D7B2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DFBD9B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0A5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Статья 5. Адреса и банковские реквизиты сторон</w:t>
      </w:r>
    </w:p>
    <w:p w14:paraId="3979930A" w14:textId="77777777" w:rsidR="008306C1" w:rsidRPr="00750A51" w:rsidRDefault="008306C1" w:rsidP="008306C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4690"/>
      </w:tblGrid>
      <w:tr w:rsidR="008306C1" w:rsidRPr="00750A51" w14:paraId="28254C6D" w14:textId="77777777" w:rsidTr="00621CB3">
        <w:trPr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AB529" w14:textId="77777777"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Претендент</w:t>
            </w:r>
          </w:p>
          <w:p w14:paraId="1DD4A729" w14:textId="77777777"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1D8B64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2793759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F4D17C4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95A128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54450A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9E94B60" w14:textId="77777777" w:rsidR="008A4309" w:rsidRDefault="008A4309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FD8B4D" w14:textId="77777777" w:rsidR="008306C1" w:rsidRPr="00750A51" w:rsidRDefault="008306C1" w:rsidP="00621CB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750A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_________________/</w:t>
            </w:r>
          </w:p>
        </w:tc>
        <w:tc>
          <w:tcPr>
            <w:tcW w:w="4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D5D240" w14:textId="77777777" w:rsidR="003802FD" w:rsidRPr="008A4309" w:rsidRDefault="008306C1" w:rsidP="003802F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43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Организатор </w:t>
            </w:r>
            <w:r w:rsidR="00E11A6F" w:rsidRPr="008A43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</w:t>
            </w:r>
            <w:r w:rsidR="003802FD" w:rsidRPr="008A43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57EFD3D0" w14:textId="77777777" w:rsidR="00B3016C" w:rsidRPr="008A4309" w:rsidRDefault="00B3016C" w:rsidP="002B463B">
            <w:pPr>
              <w:widowControl/>
              <w:autoSpaceDE/>
              <w:autoSpaceDN/>
              <w:adjustRightInd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DC85A" w14:textId="77777777" w:rsidR="00E11A6F" w:rsidRPr="008A4309" w:rsidRDefault="008A4309" w:rsidP="00E11A6F">
            <w:pPr>
              <w:pStyle w:val="aa"/>
              <w:spacing w:before="120"/>
              <w:ind w:left="0"/>
              <w:contextualSpacing/>
            </w:pPr>
            <w:r w:rsidRPr="008A4309">
              <w:t>АО «</w:t>
            </w:r>
            <w:proofErr w:type="spellStart"/>
            <w:r w:rsidRPr="008A4309">
              <w:t>Бусиновский</w:t>
            </w:r>
            <w:proofErr w:type="spellEnd"/>
            <w:r w:rsidRPr="008A4309">
              <w:t xml:space="preserve"> МПК» ИНН/КПП 7711002061/774301001</w:t>
            </w:r>
            <w:r w:rsidR="00E11A6F" w:rsidRPr="008A4309">
              <w:rPr>
                <w:spacing w:val="-2"/>
              </w:rPr>
              <w:t xml:space="preserve">, счет </w:t>
            </w:r>
            <w:r w:rsidRPr="008A4309">
              <w:rPr>
                <w:spacing w:val="-2"/>
              </w:rPr>
              <w:t>№</w:t>
            </w:r>
            <w:r w:rsidRPr="008A4309">
              <w:t xml:space="preserve">40702810338000128334 </w:t>
            </w:r>
            <w:r w:rsidR="00E11A6F" w:rsidRPr="008A4309">
              <w:t>в ПАО Сбербанк, БИК 044525225, к/с 30101810400000000225</w:t>
            </w:r>
          </w:p>
          <w:p w14:paraId="0E1BECDB" w14:textId="77777777" w:rsidR="003802FD" w:rsidRPr="008A4309" w:rsidRDefault="003802FD" w:rsidP="003802FD">
            <w:pPr>
              <w:pStyle w:val="aa"/>
              <w:spacing w:before="120"/>
              <w:ind w:left="0"/>
            </w:pPr>
          </w:p>
          <w:p w14:paraId="605A3DF6" w14:textId="77777777" w:rsidR="008306C1" w:rsidRPr="008A4309" w:rsidRDefault="003802FD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bCs w:val="0"/>
                <w:color w:val="000000"/>
                <w:kern w:val="0"/>
                <w:sz w:val="24"/>
                <w:szCs w:val="24"/>
              </w:rPr>
            </w:pPr>
            <w:r w:rsidRPr="008A4309">
              <w:rPr>
                <w:rFonts w:ascii="Times New Roman" w:hAnsi="Times New Roman"/>
                <w:sz w:val="24"/>
                <w:szCs w:val="24"/>
              </w:rPr>
              <w:t>___________________ /</w:t>
            </w:r>
            <w:r w:rsidR="008A4309" w:rsidRPr="008A4309">
              <w:rPr>
                <w:rFonts w:ascii="Times New Roman" w:hAnsi="Times New Roman"/>
                <w:sz w:val="24"/>
                <w:szCs w:val="24"/>
              </w:rPr>
              <w:t>Р.А.</w:t>
            </w:r>
            <w:r w:rsidR="008A43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4309" w:rsidRPr="008A4309">
              <w:rPr>
                <w:rFonts w:ascii="Times New Roman" w:hAnsi="Times New Roman"/>
                <w:sz w:val="24"/>
                <w:szCs w:val="24"/>
              </w:rPr>
              <w:t>Трусова</w:t>
            </w:r>
            <w:r w:rsidRPr="008A4309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0107ED3F" w14:textId="77777777" w:rsidR="008306C1" w:rsidRPr="00750A51" w:rsidRDefault="008306C1" w:rsidP="003802FD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9F1B077" w14:textId="77777777" w:rsidR="008306C1" w:rsidRPr="00750A51" w:rsidRDefault="008306C1" w:rsidP="008306C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0B936C" w14:textId="77777777" w:rsidR="00DC376A" w:rsidRDefault="00DC376A"/>
    <w:sectPr w:rsidR="00DC376A" w:rsidSect="0035769F">
      <w:footerReference w:type="even" r:id="rId6"/>
      <w:footerReference w:type="default" r:id="rId7"/>
      <w:pgSz w:w="11909" w:h="16834"/>
      <w:pgMar w:top="992" w:right="1276" w:bottom="1418" w:left="127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D6109" w14:textId="77777777" w:rsidR="000859AC" w:rsidRDefault="000859AC" w:rsidP="000859AC">
      <w:r>
        <w:separator/>
      </w:r>
    </w:p>
  </w:endnote>
  <w:endnote w:type="continuationSeparator" w:id="0">
    <w:p w14:paraId="6E6ADE43" w14:textId="77777777" w:rsidR="000859AC" w:rsidRDefault="000859AC" w:rsidP="0008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84975" w14:textId="77777777" w:rsidR="006F007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D06DC2E" w14:textId="77777777" w:rsidR="006F0078" w:rsidRDefault="006F0078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8741" w14:textId="77777777" w:rsidR="006F0078" w:rsidRDefault="00C352C9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06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309">
      <w:rPr>
        <w:rStyle w:val="a5"/>
        <w:noProof/>
      </w:rPr>
      <w:t>2</w:t>
    </w:r>
    <w:r>
      <w:rPr>
        <w:rStyle w:val="a5"/>
      </w:rPr>
      <w:fldChar w:fldCharType="end"/>
    </w:r>
  </w:p>
  <w:p w14:paraId="4E29D21B" w14:textId="77777777" w:rsidR="006F0078" w:rsidRDefault="006F0078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34B49" w14:textId="77777777" w:rsidR="000859AC" w:rsidRDefault="000859AC" w:rsidP="000859AC">
      <w:r>
        <w:separator/>
      </w:r>
    </w:p>
  </w:footnote>
  <w:footnote w:type="continuationSeparator" w:id="0">
    <w:p w14:paraId="0E857A7B" w14:textId="77777777" w:rsidR="000859AC" w:rsidRDefault="000859AC" w:rsidP="00085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6C1"/>
    <w:rsid w:val="00021E7E"/>
    <w:rsid w:val="00046D45"/>
    <w:rsid w:val="000647FE"/>
    <w:rsid w:val="000722BB"/>
    <w:rsid w:val="000859AC"/>
    <w:rsid w:val="0008757C"/>
    <w:rsid w:val="000936E3"/>
    <w:rsid w:val="000E0C7D"/>
    <w:rsid w:val="000E0EF5"/>
    <w:rsid w:val="000E3C1A"/>
    <w:rsid w:val="000E46B3"/>
    <w:rsid w:val="000E62E0"/>
    <w:rsid w:val="00104F37"/>
    <w:rsid w:val="00110FC2"/>
    <w:rsid w:val="00112657"/>
    <w:rsid w:val="00112B6B"/>
    <w:rsid w:val="00114994"/>
    <w:rsid w:val="00120F14"/>
    <w:rsid w:val="00125F7F"/>
    <w:rsid w:val="001404C9"/>
    <w:rsid w:val="00140CB1"/>
    <w:rsid w:val="00144D8E"/>
    <w:rsid w:val="001456DE"/>
    <w:rsid w:val="00155115"/>
    <w:rsid w:val="00157BDC"/>
    <w:rsid w:val="00171017"/>
    <w:rsid w:val="0019596C"/>
    <w:rsid w:val="00195AA5"/>
    <w:rsid w:val="0020497C"/>
    <w:rsid w:val="002356A4"/>
    <w:rsid w:val="00242796"/>
    <w:rsid w:val="002431F3"/>
    <w:rsid w:val="0024475F"/>
    <w:rsid w:val="0027696A"/>
    <w:rsid w:val="00277E8A"/>
    <w:rsid w:val="00285E3A"/>
    <w:rsid w:val="002862B8"/>
    <w:rsid w:val="00290A05"/>
    <w:rsid w:val="002B0FFF"/>
    <w:rsid w:val="002B463B"/>
    <w:rsid w:val="002C2E24"/>
    <w:rsid w:val="002D4F8D"/>
    <w:rsid w:val="002E1A3D"/>
    <w:rsid w:val="002F3472"/>
    <w:rsid w:val="002F5355"/>
    <w:rsid w:val="002F613F"/>
    <w:rsid w:val="002F7A6E"/>
    <w:rsid w:val="0030566D"/>
    <w:rsid w:val="00315346"/>
    <w:rsid w:val="0032413C"/>
    <w:rsid w:val="00331244"/>
    <w:rsid w:val="00333F2C"/>
    <w:rsid w:val="00340096"/>
    <w:rsid w:val="00351460"/>
    <w:rsid w:val="003667A9"/>
    <w:rsid w:val="003802FD"/>
    <w:rsid w:val="0038424C"/>
    <w:rsid w:val="003938F8"/>
    <w:rsid w:val="00394B97"/>
    <w:rsid w:val="00395EB3"/>
    <w:rsid w:val="003A4AD2"/>
    <w:rsid w:val="003A5E29"/>
    <w:rsid w:val="003A7299"/>
    <w:rsid w:val="003B0425"/>
    <w:rsid w:val="003C145C"/>
    <w:rsid w:val="003C4019"/>
    <w:rsid w:val="003C4702"/>
    <w:rsid w:val="003C7296"/>
    <w:rsid w:val="003D2854"/>
    <w:rsid w:val="003E3FF8"/>
    <w:rsid w:val="003F0603"/>
    <w:rsid w:val="003F4FF9"/>
    <w:rsid w:val="003F59E4"/>
    <w:rsid w:val="003F64DE"/>
    <w:rsid w:val="0040348D"/>
    <w:rsid w:val="00404548"/>
    <w:rsid w:val="004047A1"/>
    <w:rsid w:val="00416767"/>
    <w:rsid w:val="004200EB"/>
    <w:rsid w:val="0043031D"/>
    <w:rsid w:val="00430458"/>
    <w:rsid w:val="0044144E"/>
    <w:rsid w:val="00444B7B"/>
    <w:rsid w:val="00461630"/>
    <w:rsid w:val="004931E8"/>
    <w:rsid w:val="004C1BB4"/>
    <w:rsid w:val="004C71E6"/>
    <w:rsid w:val="004D411A"/>
    <w:rsid w:val="004E0D27"/>
    <w:rsid w:val="004E55B1"/>
    <w:rsid w:val="004E5ECB"/>
    <w:rsid w:val="004F2F88"/>
    <w:rsid w:val="00503E04"/>
    <w:rsid w:val="00514701"/>
    <w:rsid w:val="00547EB4"/>
    <w:rsid w:val="00567E80"/>
    <w:rsid w:val="00571063"/>
    <w:rsid w:val="005820F8"/>
    <w:rsid w:val="00593CF3"/>
    <w:rsid w:val="00594FB7"/>
    <w:rsid w:val="005B67C8"/>
    <w:rsid w:val="005E23BA"/>
    <w:rsid w:val="005E23EB"/>
    <w:rsid w:val="005F3197"/>
    <w:rsid w:val="006067A7"/>
    <w:rsid w:val="006318BD"/>
    <w:rsid w:val="0063324E"/>
    <w:rsid w:val="0064324C"/>
    <w:rsid w:val="00655503"/>
    <w:rsid w:val="00656B3B"/>
    <w:rsid w:val="00674145"/>
    <w:rsid w:val="00680375"/>
    <w:rsid w:val="006825BE"/>
    <w:rsid w:val="00691480"/>
    <w:rsid w:val="006A7D1E"/>
    <w:rsid w:val="006B7E01"/>
    <w:rsid w:val="006C0624"/>
    <w:rsid w:val="006C2832"/>
    <w:rsid w:val="006C7CEA"/>
    <w:rsid w:val="006D7C9A"/>
    <w:rsid w:val="006E01DC"/>
    <w:rsid w:val="006E2581"/>
    <w:rsid w:val="006E2D72"/>
    <w:rsid w:val="006E48E5"/>
    <w:rsid w:val="006F0078"/>
    <w:rsid w:val="006F3F24"/>
    <w:rsid w:val="007025A7"/>
    <w:rsid w:val="00703E84"/>
    <w:rsid w:val="00707894"/>
    <w:rsid w:val="00713167"/>
    <w:rsid w:val="007200BB"/>
    <w:rsid w:val="0073586D"/>
    <w:rsid w:val="0075456E"/>
    <w:rsid w:val="00771DA7"/>
    <w:rsid w:val="00774CB8"/>
    <w:rsid w:val="00790CBA"/>
    <w:rsid w:val="00791D58"/>
    <w:rsid w:val="007A02C0"/>
    <w:rsid w:val="007A121E"/>
    <w:rsid w:val="007B0501"/>
    <w:rsid w:val="007B4566"/>
    <w:rsid w:val="007C0C0C"/>
    <w:rsid w:val="007D2565"/>
    <w:rsid w:val="007D617D"/>
    <w:rsid w:val="007D7D20"/>
    <w:rsid w:val="007E409B"/>
    <w:rsid w:val="007F6ECB"/>
    <w:rsid w:val="00800FB8"/>
    <w:rsid w:val="00814AFE"/>
    <w:rsid w:val="0082010C"/>
    <w:rsid w:val="008306C1"/>
    <w:rsid w:val="00834DBB"/>
    <w:rsid w:val="00844054"/>
    <w:rsid w:val="00844D7C"/>
    <w:rsid w:val="00863B11"/>
    <w:rsid w:val="00875917"/>
    <w:rsid w:val="00891316"/>
    <w:rsid w:val="008A4309"/>
    <w:rsid w:val="008A4742"/>
    <w:rsid w:val="008A5B25"/>
    <w:rsid w:val="008B20E9"/>
    <w:rsid w:val="008C393C"/>
    <w:rsid w:val="00923D1F"/>
    <w:rsid w:val="00935A75"/>
    <w:rsid w:val="00944692"/>
    <w:rsid w:val="00952BF2"/>
    <w:rsid w:val="00953503"/>
    <w:rsid w:val="0095514F"/>
    <w:rsid w:val="00956DED"/>
    <w:rsid w:val="00970C14"/>
    <w:rsid w:val="00972FF9"/>
    <w:rsid w:val="00974AEC"/>
    <w:rsid w:val="00980F9F"/>
    <w:rsid w:val="00985E3B"/>
    <w:rsid w:val="0099501D"/>
    <w:rsid w:val="009A5F54"/>
    <w:rsid w:val="009B2AAF"/>
    <w:rsid w:val="009B2B3D"/>
    <w:rsid w:val="009D2331"/>
    <w:rsid w:val="009D6F92"/>
    <w:rsid w:val="009F53FA"/>
    <w:rsid w:val="00A0159A"/>
    <w:rsid w:val="00A02547"/>
    <w:rsid w:val="00A111D2"/>
    <w:rsid w:val="00A12EB6"/>
    <w:rsid w:val="00A41E38"/>
    <w:rsid w:val="00A46E73"/>
    <w:rsid w:val="00A54CC6"/>
    <w:rsid w:val="00A558B1"/>
    <w:rsid w:val="00A66992"/>
    <w:rsid w:val="00A7173B"/>
    <w:rsid w:val="00A765B2"/>
    <w:rsid w:val="00A859AE"/>
    <w:rsid w:val="00A9451C"/>
    <w:rsid w:val="00A9757A"/>
    <w:rsid w:val="00AC53E5"/>
    <w:rsid w:val="00AD62A5"/>
    <w:rsid w:val="00AE52E1"/>
    <w:rsid w:val="00AF7B7D"/>
    <w:rsid w:val="00B3016C"/>
    <w:rsid w:val="00B45B7B"/>
    <w:rsid w:val="00B5152D"/>
    <w:rsid w:val="00B65EB2"/>
    <w:rsid w:val="00B909B7"/>
    <w:rsid w:val="00B90CBC"/>
    <w:rsid w:val="00BC1A43"/>
    <w:rsid w:val="00BC4AB5"/>
    <w:rsid w:val="00BD19FC"/>
    <w:rsid w:val="00BE3412"/>
    <w:rsid w:val="00BF10C3"/>
    <w:rsid w:val="00BF2851"/>
    <w:rsid w:val="00BF2991"/>
    <w:rsid w:val="00C031B2"/>
    <w:rsid w:val="00C21C00"/>
    <w:rsid w:val="00C32008"/>
    <w:rsid w:val="00C352C9"/>
    <w:rsid w:val="00C56603"/>
    <w:rsid w:val="00C7470C"/>
    <w:rsid w:val="00C74AF5"/>
    <w:rsid w:val="00C90CF4"/>
    <w:rsid w:val="00CA3990"/>
    <w:rsid w:val="00CB10FF"/>
    <w:rsid w:val="00CB6D4A"/>
    <w:rsid w:val="00CD031D"/>
    <w:rsid w:val="00CD0A76"/>
    <w:rsid w:val="00CD4935"/>
    <w:rsid w:val="00D00077"/>
    <w:rsid w:val="00D231EC"/>
    <w:rsid w:val="00D40C0F"/>
    <w:rsid w:val="00D57D2F"/>
    <w:rsid w:val="00D708EB"/>
    <w:rsid w:val="00D87516"/>
    <w:rsid w:val="00D939A8"/>
    <w:rsid w:val="00DB70F5"/>
    <w:rsid w:val="00DC376A"/>
    <w:rsid w:val="00DF0FE3"/>
    <w:rsid w:val="00DF58AD"/>
    <w:rsid w:val="00E11A6F"/>
    <w:rsid w:val="00E220DA"/>
    <w:rsid w:val="00E24935"/>
    <w:rsid w:val="00E27FA6"/>
    <w:rsid w:val="00E3231F"/>
    <w:rsid w:val="00E357FB"/>
    <w:rsid w:val="00E4674B"/>
    <w:rsid w:val="00EA0B1D"/>
    <w:rsid w:val="00ED1B84"/>
    <w:rsid w:val="00ED3A75"/>
    <w:rsid w:val="00EE0DCB"/>
    <w:rsid w:val="00EE230A"/>
    <w:rsid w:val="00EE328F"/>
    <w:rsid w:val="00EE34A2"/>
    <w:rsid w:val="00EF56F0"/>
    <w:rsid w:val="00F113C0"/>
    <w:rsid w:val="00F17672"/>
    <w:rsid w:val="00F33016"/>
    <w:rsid w:val="00F42D78"/>
    <w:rsid w:val="00F47C05"/>
    <w:rsid w:val="00F607C6"/>
    <w:rsid w:val="00F70C49"/>
    <w:rsid w:val="00F77033"/>
    <w:rsid w:val="00F813ED"/>
    <w:rsid w:val="00F866FD"/>
    <w:rsid w:val="00F952C7"/>
    <w:rsid w:val="00F9656C"/>
    <w:rsid w:val="00FA6F35"/>
    <w:rsid w:val="00FB070D"/>
    <w:rsid w:val="00FC2AD2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FA4A"/>
  <w15:docId w15:val="{9199B1B2-B855-4892-8EB6-FD3D062C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6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06C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306C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306C1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8306C1"/>
  </w:style>
  <w:style w:type="paragraph" w:styleId="a6">
    <w:name w:val="Body Text"/>
    <w:basedOn w:val="a"/>
    <w:link w:val="a7"/>
    <w:rsid w:val="008306C1"/>
    <w:pPr>
      <w:spacing w:after="120"/>
    </w:pPr>
  </w:style>
  <w:style w:type="character" w:customStyle="1" w:styleId="a7">
    <w:name w:val="Основной текст Знак"/>
    <w:basedOn w:val="a0"/>
    <w:link w:val="a6"/>
    <w:rsid w:val="008306C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8306C1"/>
    <w:pPr>
      <w:widowControl/>
      <w:autoSpaceDE/>
      <w:autoSpaceDN/>
      <w:adjustRightInd/>
      <w:spacing w:before="100" w:beforeAutospacing="1" w:after="100" w:afterAutospacing="1" w:line="240" w:lineRule="atLeast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9">
    <w:name w:val="Заголовок Знак"/>
    <w:basedOn w:val="a0"/>
    <w:link w:val="a8"/>
    <w:rsid w:val="008306C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ody Text Indent"/>
    <w:basedOn w:val="a"/>
    <w:link w:val="ab"/>
    <w:rsid w:val="003802FD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3802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F53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Trusova</dc:creator>
  <cp:lastModifiedBy>Ефанова Наталья Борисовна</cp:lastModifiedBy>
  <cp:revision>85</cp:revision>
  <dcterms:created xsi:type="dcterms:W3CDTF">2011-08-31T10:02:00Z</dcterms:created>
  <dcterms:modified xsi:type="dcterms:W3CDTF">2026-05-15T12:43:00Z</dcterms:modified>
</cp:coreProperties>
</file>