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B1511A4" w14:textId="77777777" w:rsidR="003C5759" w:rsidRPr="00B4326D" w:rsidRDefault="003C5759" w:rsidP="003C5759">
      <w:pPr>
        <w:spacing w:line="252" w:lineRule="auto"/>
        <w:jc w:val="center"/>
        <w:rPr>
          <w:b/>
          <w:sz w:val="24"/>
          <w:szCs w:val="24"/>
        </w:rPr>
      </w:pPr>
      <w:r w:rsidRPr="00B4326D">
        <w:rPr>
          <w:b/>
          <w:sz w:val="24"/>
          <w:szCs w:val="24"/>
        </w:rPr>
        <w:t xml:space="preserve">ДОГОВОР </w:t>
      </w:r>
    </w:p>
    <w:p w14:paraId="5252983E" w14:textId="77777777" w:rsidR="003C5759" w:rsidRPr="00B4326D" w:rsidRDefault="003C5759" w:rsidP="003C5759">
      <w:pPr>
        <w:spacing w:line="252" w:lineRule="auto"/>
        <w:jc w:val="center"/>
        <w:rPr>
          <w:b/>
          <w:sz w:val="24"/>
          <w:szCs w:val="24"/>
        </w:rPr>
      </w:pPr>
      <w:r w:rsidRPr="00B4326D">
        <w:rPr>
          <w:b/>
          <w:sz w:val="24"/>
          <w:szCs w:val="24"/>
        </w:rPr>
        <w:t xml:space="preserve">уступки права </w:t>
      </w:r>
    </w:p>
    <w:p w14:paraId="45A7704B" w14:textId="77777777" w:rsidR="003C5759" w:rsidRPr="00B4326D" w:rsidRDefault="003C5759" w:rsidP="003C5759">
      <w:pPr>
        <w:spacing w:line="252" w:lineRule="auto"/>
        <w:jc w:val="center"/>
        <w:rPr>
          <w:b/>
          <w:sz w:val="24"/>
          <w:szCs w:val="24"/>
        </w:rPr>
      </w:pPr>
    </w:p>
    <w:p w14:paraId="438BCB0E" w14:textId="6FF435FF" w:rsidR="003C5759" w:rsidRPr="00B4326D" w:rsidRDefault="00C33EB6" w:rsidP="003C5759">
      <w:pPr>
        <w:spacing w:line="252" w:lineRule="auto"/>
        <w:jc w:val="both"/>
        <w:rPr>
          <w:sz w:val="24"/>
          <w:szCs w:val="24"/>
        </w:rPr>
      </w:pPr>
      <w:r w:rsidRPr="00FA5707">
        <w:rPr>
          <w:sz w:val="24"/>
          <w:szCs w:val="24"/>
        </w:rPr>
        <w:t>_______________-</w:t>
      </w:r>
      <w:r w:rsidR="003C5759" w:rsidRPr="00B4326D">
        <w:rPr>
          <w:sz w:val="24"/>
          <w:szCs w:val="24"/>
        </w:rPr>
        <w:t xml:space="preserve">          </w:t>
      </w:r>
      <w:r w:rsidR="003C5759" w:rsidRPr="00B4326D">
        <w:rPr>
          <w:sz w:val="24"/>
          <w:szCs w:val="24"/>
        </w:rPr>
        <w:tab/>
      </w:r>
      <w:r w:rsidR="003C5759" w:rsidRPr="00B4326D">
        <w:rPr>
          <w:sz w:val="24"/>
          <w:szCs w:val="24"/>
        </w:rPr>
        <w:tab/>
      </w:r>
      <w:r w:rsidR="003C5759" w:rsidRPr="00B4326D">
        <w:rPr>
          <w:sz w:val="24"/>
          <w:szCs w:val="24"/>
        </w:rPr>
        <w:tab/>
      </w:r>
      <w:r w:rsidR="003C5759" w:rsidRPr="00B4326D">
        <w:rPr>
          <w:sz w:val="24"/>
          <w:szCs w:val="24"/>
        </w:rPr>
        <w:tab/>
      </w:r>
      <w:r w:rsidR="003C5759" w:rsidRPr="00B4326D">
        <w:rPr>
          <w:sz w:val="24"/>
          <w:szCs w:val="24"/>
        </w:rPr>
        <w:tab/>
        <w:t xml:space="preserve">                                 </w:t>
      </w:r>
      <w:r w:rsidR="003C5759" w:rsidRPr="00B4326D">
        <w:rPr>
          <w:sz w:val="24"/>
          <w:szCs w:val="24"/>
        </w:rPr>
        <w:tab/>
        <w:t xml:space="preserve"> «</w:t>
      </w:r>
      <w:r w:rsidR="00235F49">
        <w:rPr>
          <w:sz w:val="24"/>
          <w:szCs w:val="24"/>
        </w:rPr>
        <w:t>__</w:t>
      </w:r>
      <w:r w:rsidR="003C5759" w:rsidRPr="00B4326D">
        <w:rPr>
          <w:sz w:val="24"/>
          <w:szCs w:val="24"/>
        </w:rPr>
        <w:t>»</w:t>
      </w:r>
      <w:r w:rsidR="008E1E08">
        <w:rPr>
          <w:sz w:val="24"/>
          <w:szCs w:val="24"/>
        </w:rPr>
        <w:t xml:space="preserve"> </w:t>
      </w:r>
      <w:r w:rsidR="00235F49">
        <w:rPr>
          <w:sz w:val="24"/>
          <w:szCs w:val="24"/>
        </w:rPr>
        <w:t>_________</w:t>
      </w:r>
      <w:r w:rsidR="003C5759" w:rsidRPr="00B4326D">
        <w:rPr>
          <w:sz w:val="24"/>
          <w:szCs w:val="24"/>
        </w:rPr>
        <w:t>20</w:t>
      </w:r>
      <w:r w:rsidR="00403FF7">
        <w:rPr>
          <w:sz w:val="24"/>
          <w:szCs w:val="24"/>
        </w:rPr>
        <w:t>2</w:t>
      </w:r>
      <w:r w:rsidR="002F615F">
        <w:rPr>
          <w:sz w:val="24"/>
          <w:szCs w:val="24"/>
        </w:rPr>
        <w:t>6</w:t>
      </w:r>
      <w:bookmarkStart w:id="0" w:name="_GoBack"/>
      <w:bookmarkEnd w:id="0"/>
      <w:r w:rsidR="003C5759" w:rsidRPr="00B4326D">
        <w:rPr>
          <w:sz w:val="24"/>
          <w:szCs w:val="24"/>
        </w:rPr>
        <w:t xml:space="preserve"> г.</w:t>
      </w:r>
    </w:p>
    <w:p w14:paraId="64F9C1CF" w14:textId="77777777" w:rsidR="003C5759" w:rsidRPr="00B4326D" w:rsidRDefault="003C5759" w:rsidP="003C5759">
      <w:pPr>
        <w:spacing w:line="252" w:lineRule="auto"/>
        <w:jc w:val="both"/>
        <w:rPr>
          <w:sz w:val="24"/>
          <w:szCs w:val="24"/>
        </w:rPr>
      </w:pPr>
    </w:p>
    <w:p w14:paraId="5C8D075A" w14:textId="77777777" w:rsidR="003C5759" w:rsidRPr="00B4326D" w:rsidRDefault="00C33EB6" w:rsidP="003C5759">
      <w:pPr>
        <w:shd w:val="clear" w:color="auto" w:fill="FFFFFF"/>
        <w:tabs>
          <w:tab w:val="left" w:pos="1519"/>
        </w:tabs>
        <w:autoSpaceDE w:val="0"/>
        <w:autoSpaceDN w:val="0"/>
        <w:ind w:firstLine="540"/>
        <w:jc w:val="both"/>
        <w:rPr>
          <w:sz w:val="24"/>
          <w:szCs w:val="24"/>
        </w:rPr>
      </w:pPr>
      <w:r w:rsidRPr="00FA5707">
        <w:rPr>
          <w:color w:val="000000"/>
          <w:sz w:val="24"/>
          <w:szCs w:val="24"/>
        </w:rPr>
        <w:t>___________</w:t>
      </w:r>
      <w:r w:rsidR="00A1434C" w:rsidRPr="00B4326D">
        <w:rPr>
          <w:color w:val="000000"/>
          <w:sz w:val="24"/>
          <w:szCs w:val="24"/>
        </w:rPr>
        <w:t xml:space="preserve">  именуемое  в дальнейшем </w:t>
      </w:r>
      <w:r w:rsidR="00A1434C" w:rsidRPr="00B4326D">
        <w:rPr>
          <w:sz w:val="24"/>
          <w:szCs w:val="24"/>
        </w:rPr>
        <w:t>«Цедент»</w:t>
      </w:r>
      <w:r w:rsidR="00A1434C" w:rsidRPr="00B4326D">
        <w:rPr>
          <w:color w:val="000000"/>
          <w:sz w:val="24"/>
          <w:szCs w:val="24"/>
        </w:rPr>
        <w:t xml:space="preserve">, в лице конкурсного управляющего Юдакова Виктора Владимировича, действующего на основании решения Арбитражного суда </w:t>
      </w:r>
      <w:r w:rsidRPr="00FA5707">
        <w:rPr>
          <w:rFonts w:eastAsia="Tahoma"/>
          <w:color w:val="000000"/>
          <w:sz w:val="24"/>
          <w:szCs w:val="24"/>
        </w:rPr>
        <w:t>___________-</w:t>
      </w:r>
      <w:r w:rsidR="00A1434C" w:rsidRPr="00B4326D">
        <w:rPr>
          <w:rFonts w:eastAsia="Tahoma"/>
          <w:color w:val="000000"/>
          <w:sz w:val="24"/>
          <w:szCs w:val="24"/>
        </w:rPr>
        <w:t xml:space="preserve"> от </w:t>
      </w:r>
      <w:r w:rsidRPr="00FA5707">
        <w:rPr>
          <w:rFonts w:eastAsia="Tahoma"/>
          <w:color w:val="000000"/>
          <w:sz w:val="24"/>
          <w:szCs w:val="24"/>
        </w:rPr>
        <w:t>_____________</w:t>
      </w:r>
      <w:r w:rsidR="00A1434C" w:rsidRPr="00B4326D">
        <w:rPr>
          <w:rFonts w:eastAsia="Tahoma"/>
          <w:color w:val="000000"/>
          <w:sz w:val="24"/>
          <w:szCs w:val="24"/>
        </w:rPr>
        <w:t xml:space="preserve"> года по делу </w:t>
      </w:r>
      <w:r w:rsidRPr="00FA5707">
        <w:rPr>
          <w:bCs/>
          <w:iCs/>
          <w:color w:val="000000"/>
          <w:sz w:val="24"/>
          <w:szCs w:val="24"/>
        </w:rPr>
        <w:t>__________</w:t>
      </w:r>
      <w:r w:rsidR="00A1434C" w:rsidRPr="00B4326D">
        <w:rPr>
          <w:color w:val="000000"/>
          <w:sz w:val="24"/>
          <w:szCs w:val="24"/>
        </w:rPr>
        <w:t>, с одной стороны, и</w:t>
      </w:r>
      <w:r w:rsidR="00A1434C" w:rsidRPr="00B4326D">
        <w:rPr>
          <w:b/>
          <w:color w:val="000000"/>
          <w:sz w:val="24"/>
          <w:szCs w:val="24"/>
        </w:rPr>
        <w:t xml:space="preserve"> </w:t>
      </w:r>
      <w:r w:rsidR="00235F49">
        <w:rPr>
          <w:color w:val="000000"/>
          <w:sz w:val="24"/>
          <w:szCs w:val="24"/>
          <w:shd w:val="clear" w:color="auto" w:fill="FFFFFF"/>
        </w:rPr>
        <w:t>_______________-</w:t>
      </w:r>
      <w:r w:rsidR="00A1434C" w:rsidRPr="00B4326D">
        <w:rPr>
          <w:color w:val="000000"/>
          <w:sz w:val="24"/>
          <w:szCs w:val="24"/>
          <w:shd w:val="clear" w:color="auto" w:fill="FFFFFF"/>
        </w:rPr>
        <w:t>, именуемое в дальнейшем «</w:t>
      </w:r>
      <w:r w:rsidR="00A1434C" w:rsidRPr="00B4326D">
        <w:rPr>
          <w:sz w:val="24"/>
          <w:szCs w:val="24"/>
        </w:rPr>
        <w:t>Цессионарий»</w:t>
      </w:r>
      <w:r w:rsidR="00A1434C" w:rsidRPr="00B4326D">
        <w:rPr>
          <w:color w:val="000000"/>
          <w:sz w:val="24"/>
          <w:szCs w:val="24"/>
          <w:shd w:val="clear" w:color="auto" w:fill="FFFFFF"/>
        </w:rPr>
        <w:t xml:space="preserve">, в лице </w:t>
      </w:r>
      <w:r w:rsidR="00235F49">
        <w:rPr>
          <w:color w:val="000000"/>
          <w:sz w:val="24"/>
          <w:szCs w:val="24"/>
          <w:shd w:val="clear" w:color="auto" w:fill="FFFFFF"/>
        </w:rPr>
        <w:t>____________</w:t>
      </w:r>
      <w:r w:rsidR="00A1434C" w:rsidRPr="00B4326D">
        <w:rPr>
          <w:color w:val="000000"/>
          <w:sz w:val="24"/>
          <w:szCs w:val="24"/>
          <w:shd w:val="clear" w:color="auto" w:fill="FFFFFF"/>
        </w:rPr>
        <w:t xml:space="preserve">, действующего на основании Устава, </w:t>
      </w:r>
      <w:r w:rsidR="00A1434C" w:rsidRPr="00B4326D">
        <w:rPr>
          <w:color w:val="000000"/>
          <w:sz w:val="24"/>
          <w:szCs w:val="24"/>
        </w:rPr>
        <w:t>с другой стороны</w:t>
      </w:r>
      <w:r w:rsidR="00A1434C" w:rsidRPr="00B4326D">
        <w:rPr>
          <w:sz w:val="24"/>
          <w:szCs w:val="24"/>
        </w:rPr>
        <w:t xml:space="preserve">, совместно именуемые «Стороны», в результате проведения торгов </w:t>
      </w:r>
      <w:r w:rsidR="003C5759" w:rsidRPr="00B4326D">
        <w:rPr>
          <w:sz w:val="24"/>
          <w:szCs w:val="24"/>
        </w:rPr>
        <w:t xml:space="preserve">по продаже </w:t>
      </w:r>
      <w:r w:rsidR="000D0ED8" w:rsidRPr="00B4326D">
        <w:rPr>
          <w:sz w:val="24"/>
          <w:szCs w:val="24"/>
        </w:rPr>
        <w:t xml:space="preserve">прав  требования  </w:t>
      </w:r>
      <w:r w:rsidR="003C5759" w:rsidRPr="00B4326D">
        <w:rPr>
          <w:sz w:val="24"/>
          <w:szCs w:val="24"/>
        </w:rPr>
        <w:t>(далее «Электронные торги») (Протокол</w:t>
      </w:r>
      <w:r w:rsidR="00A1434C" w:rsidRPr="00B4326D">
        <w:rPr>
          <w:sz w:val="24"/>
          <w:szCs w:val="24"/>
        </w:rPr>
        <w:t xml:space="preserve"> от </w:t>
      </w:r>
      <w:r w:rsidR="00235F49">
        <w:rPr>
          <w:sz w:val="24"/>
          <w:szCs w:val="24"/>
        </w:rPr>
        <w:t>_______</w:t>
      </w:r>
      <w:r w:rsidR="00A1434C" w:rsidRPr="00B4326D">
        <w:rPr>
          <w:sz w:val="24"/>
          <w:szCs w:val="24"/>
        </w:rPr>
        <w:t xml:space="preserve"> </w:t>
      </w:r>
      <w:r w:rsidR="003C5759" w:rsidRPr="00B4326D">
        <w:rPr>
          <w:sz w:val="24"/>
          <w:szCs w:val="24"/>
        </w:rPr>
        <w:t>№</w:t>
      </w:r>
      <w:r w:rsidR="00235F49">
        <w:rPr>
          <w:sz w:val="24"/>
          <w:szCs w:val="24"/>
        </w:rPr>
        <w:t>________-</w:t>
      </w:r>
      <w:r w:rsidR="00A1434C" w:rsidRPr="00B4326D">
        <w:rPr>
          <w:sz w:val="24"/>
          <w:szCs w:val="24"/>
        </w:rPr>
        <w:t xml:space="preserve"> по лоту №</w:t>
      </w:r>
      <w:r w:rsidR="00235F49">
        <w:rPr>
          <w:sz w:val="24"/>
          <w:szCs w:val="24"/>
        </w:rPr>
        <w:t>__</w:t>
      </w:r>
      <w:r w:rsidR="00A1434C" w:rsidRPr="00B4326D">
        <w:rPr>
          <w:sz w:val="24"/>
          <w:szCs w:val="24"/>
        </w:rPr>
        <w:t xml:space="preserve">, </w:t>
      </w:r>
      <w:r w:rsidR="003C5759" w:rsidRPr="00B4326D">
        <w:rPr>
          <w:sz w:val="24"/>
          <w:szCs w:val="24"/>
        </w:rPr>
        <w:t xml:space="preserve"> о результатах проведения открытых </w:t>
      </w:r>
      <w:r w:rsidR="00A1434C" w:rsidRPr="00B4326D">
        <w:rPr>
          <w:sz w:val="24"/>
          <w:szCs w:val="24"/>
        </w:rPr>
        <w:t>торгов</w:t>
      </w:r>
      <w:r w:rsidR="003C5759" w:rsidRPr="00B4326D">
        <w:rPr>
          <w:sz w:val="24"/>
          <w:szCs w:val="24"/>
        </w:rPr>
        <w:t>) заключили настоящий договор (далее – «Договор») о нижеследующем:</w:t>
      </w:r>
    </w:p>
    <w:p w14:paraId="295FE9C7" w14:textId="77777777" w:rsidR="003C5759" w:rsidRPr="00B4326D" w:rsidRDefault="003C5759" w:rsidP="003C5759">
      <w:pPr>
        <w:spacing w:line="252" w:lineRule="auto"/>
        <w:ind w:firstLine="567"/>
        <w:jc w:val="both"/>
        <w:rPr>
          <w:sz w:val="24"/>
          <w:szCs w:val="24"/>
        </w:rPr>
      </w:pPr>
    </w:p>
    <w:p w14:paraId="5F984837" w14:textId="77777777" w:rsidR="003C5759" w:rsidRPr="00B4326D" w:rsidRDefault="003C5759" w:rsidP="003C5759">
      <w:pPr>
        <w:numPr>
          <w:ilvl w:val="0"/>
          <w:numId w:val="3"/>
        </w:numPr>
        <w:autoSpaceDE w:val="0"/>
        <w:autoSpaceDN w:val="0"/>
        <w:spacing w:line="80" w:lineRule="atLeast"/>
        <w:jc w:val="center"/>
        <w:rPr>
          <w:sz w:val="24"/>
          <w:szCs w:val="24"/>
        </w:rPr>
      </w:pPr>
      <w:r w:rsidRPr="00B4326D">
        <w:rPr>
          <w:sz w:val="24"/>
          <w:szCs w:val="24"/>
        </w:rPr>
        <w:t>ПРЕДМЕТ ДОГОВОРА</w:t>
      </w:r>
    </w:p>
    <w:p w14:paraId="70174669" w14:textId="77777777" w:rsidR="00A1434C" w:rsidRPr="00B4326D" w:rsidRDefault="003C5759" w:rsidP="007B78E1">
      <w:pPr>
        <w:numPr>
          <w:ilvl w:val="0"/>
          <w:numId w:val="4"/>
        </w:numPr>
        <w:autoSpaceDE w:val="0"/>
        <w:autoSpaceDN w:val="0"/>
        <w:spacing w:line="240" w:lineRule="atLeast"/>
        <w:ind w:left="0" w:right="15" w:firstLine="0"/>
        <w:jc w:val="both"/>
        <w:rPr>
          <w:sz w:val="24"/>
          <w:szCs w:val="24"/>
        </w:rPr>
      </w:pPr>
      <w:r w:rsidRPr="00B4326D">
        <w:rPr>
          <w:sz w:val="24"/>
          <w:szCs w:val="24"/>
        </w:rPr>
        <w:t xml:space="preserve">Цедент передает, а </w:t>
      </w:r>
      <w:r w:rsidRPr="00B4326D">
        <w:rPr>
          <w:color w:val="000000"/>
          <w:sz w:val="24"/>
          <w:szCs w:val="24"/>
        </w:rPr>
        <w:t xml:space="preserve">Цессионарий </w:t>
      </w:r>
      <w:r w:rsidRPr="00B4326D">
        <w:rPr>
          <w:sz w:val="24"/>
          <w:szCs w:val="24"/>
        </w:rPr>
        <w:t>принимает на себя прав</w:t>
      </w:r>
      <w:r w:rsidR="00A1434C" w:rsidRPr="00B4326D">
        <w:rPr>
          <w:sz w:val="24"/>
          <w:szCs w:val="24"/>
        </w:rPr>
        <w:t>а</w:t>
      </w:r>
      <w:r w:rsidRPr="00B4326D">
        <w:rPr>
          <w:sz w:val="24"/>
          <w:szCs w:val="24"/>
        </w:rPr>
        <w:t xml:space="preserve"> </w:t>
      </w:r>
      <w:r w:rsidR="007B78E1" w:rsidRPr="00B4326D">
        <w:rPr>
          <w:sz w:val="24"/>
          <w:szCs w:val="24"/>
        </w:rPr>
        <w:t xml:space="preserve"> требования </w:t>
      </w:r>
      <w:r w:rsidR="007E20B7" w:rsidRPr="00B4326D">
        <w:rPr>
          <w:sz w:val="24"/>
          <w:szCs w:val="24"/>
        </w:rPr>
        <w:t xml:space="preserve">к </w:t>
      </w:r>
      <w:r w:rsidR="007B78E1" w:rsidRPr="00B4326D">
        <w:rPr>
          <w:sz w:val="24"/>
          <w:szCs w:val="24"/>
        </w:rPr>
        <w:t xml:space="preserve"> </w:t>
      </w:r>
      <w:r w:rsidR="00A1434C" w:rsidRPr="00B4326D">
        <w:rPr>
          <w:sz w:val="24"/>
          <w:szCs w:val="24"/>
        </w:rPr>
        <w:t>следующим должникам Цедента:</w:t>
      </w:r>
    </w:p>
    <w:p w14:paraId="47F52195" w14:textId="77777777" w:rsidR="00005F0A" w:rsidRPr="00B4326D" w:rsidRDefault="00005F0A" w:rsidP="00005F0A">
      <w:pPr>
        <w:shd w:val="clear" w:color="auto" w:fill="FFFFFF"/>
        <w:spacing w:after="240" w:line="225" w:lineRule="atLeast"/>
        <w:jc w:val="both"/>
        <w:rPr>
          <w:sz w:val="24"/>
          <w:szCs w:val="24"/>
        </w:rPr>
      </w:pPr>
      <w:r w:rsidRPr="00B4326D">
        <w:rPr>
          <w:sz w:val="24"/>
          <w:szCs w:val="24"/>
        </w:rPr>
        <w:t>-</w:t>
      </w:r>
      <w:r w:rsidR="00235F49">
        <w:rPr>
          <w:sz w:val="24"/>
          <w:szCs w:val="24"/>
        </w:rPr>
        <w:t>______________</w:t>
      </w:r>
      <w:r w:rsidR="00F8508C" w:rsidRPr="00B4326D">
        <w:rPr>
          <w:sz w:val="24"/>
          <w:szCs w:val="24"/>
        </w:rPr>
        <w:t xml:space="preserve">, основанному на </w:t>
      </w:r>
      <w:r w:rsidR="00235F49">
        <w:rPr>
          <w:sz w:val="24"/>
          <w:szCs w:val="24"/>
        </w:rPr>
        <w:t>_______________</w:t>
      </w:r>
      <w:r w:rsidR="0063722D" w:rsidRPr="00B4326D">
        <w:rPr>
          <w:sz w:val="24"/>
          <w:szCs w:val="24"/>
        </w:rPr>
        <w:t xml:space="preserve"> на общую сумму </w:t>
      </w:r>
      <w:r w:rsidR="00235F49">
        <w:rPr>
          <w:sz w:val="24"/>
          <w:szCs w:val="24"/>
        </w:rPr>
        <w:t>_________</w:t>
      </w:r>
      <w:r w:rsidR="0063722D" w:rsidRPr="00B4326D">
        <w:rPr>
          <w:sz w:val="24"/>
          <w:szCs w:val="24"/>
        </w:rPr>
        <w:t>рублей</w:t>
      </w:r>
      <w:r w:rsidR="00F8508C" w:rsidRPr="00B4326D">
        <w:rPr>
          <w:sz w:val="24"/>
          <w:szCs w:val="24"/>
        </w:rPr>
        <w:t xml:space="preserve">. </w:t>
      </w:r>
      <w:r w:rsidR="00C33EB6">
        <w:rPr>
          <w:sz w:val="24"/>
          <w:szCs w:val="24"/>
          <w:lang w:val="en-US"/>
        </w:rPr>
        <w:t>Н</w:t>
      </w:r>
      <w:r w:rsidRPr="00B4326D">
        <w:rPr>
          <w:sz w:val="24"/>
          <w:szCs w:val="24"/>
        </w:rPr>
        <w:t xml:space="preserve">ачальная цена продажи- </w:t>
      </w:r>
      <w:r w:rsidR="00235F49">
        <w:rPr>
          <w:sz w:val="24"/>
          <w:szCs w:val="24"/>
        </w:rPr>
        <w:t>___________</w:t>
      </w:r>
      <w:r w:rsidRPr="00B4326D">
        <w:rPr>
          <w:sz w:val="24"/>
          <w:szCs w:val="24"/>
        </w:rPr>
        <w:t>.</w:t>
      </w:r>
    </w:p>
    <w:p w14:paraId="22161949" w14:textId="77777777" w:rsidR="003C5759" w:rsidRPr="00B4326D" w:rsidRDefault="003C5759" w:rsidP="003C5759">
      <w:pPr>
        <w:numPr>
          <w:ilvl w:val="0"/>
          <w:numId w:val="4"/>
        </w:numPr>
        <w:autoSpaceDE w:val="0"/>
        <w:autoSpaceDN w:val="0"/>
        <w:spacing w:line="240" w:lineRule="atLeast"/>
        <w:ind w:left="0" w:right="15" w:firstLine="0"/>
        <w:jc w:val="both"/>
        <w:rPr>
          <w:sz w:val="24"/>
          <w:szCs w:val="24"/>
        </w:rPr>
      </w:pPr>
      <w:r w:rsidRPr="00B4326D">
        <w:rPr>
          <w:sz w:val="24"/>
          <w:szCs w:val="24"/>
        </w:rPr>
        <w:t xml:space="preserve">Право </w:t>
      </w:r>
      <w:r w:rsidR="007B78E1" w:rsidRPr="00B4326D">
        <w:rPr>
          <w:sz w:val="24"/>
          <w:szCs w:val="24"/>
        </w:rPr>
        <w:t xml:space="preserve">требования, указанному в п.1. настоящего Договора   </w:t>
      </w:r>
      <w:r w:rsidRPr="00B4326D">
        <w:rPr>
          <w:sz w:val="24"/>
          <w:szCs w:val="24"/>
        </w:rPr>
        <w:t xml:space="preserve">приобретено </w:t>
      </w:r>
      <w:r w:rsidR="007B78E1" w:rsidRPr="00B4326D">
        <w:rPr>
          <w:sz w:val="24"/>
          <w:szCs w:val="24"/>
        </w:rPr>
        <w:t xml:space="preserve">Цессионарием </w:t>
      </w:r>
      <w:r w:rsidRPr="00B4326D">
        <w:rPr>
          <w:sz w:val="24"/>
          <w:szCs w:val="24"/>
        </w:rPr>
        <w:t xml:space="preserve">на открытых торгах (аукционе) </w:t>
      </w:r>
      <w:r w:rsidR="00235F49">
        <w:rPr>
          <w:sz w:val="24"/>
          <w:szCs w:val="24"/>
        </w:rPr>
        <w:t>________</w:t>
      </w:r>
      <w:r w:rsidR="00E24017" w:rsidRPr="00B4326D">
        <w:rPr>
          <w:sz w:val="24"/>
          <w:szCs w:val="24"/>
        </w:rPr>
        <w:t xml:space="preserve"> </w:t>
      </w:r>
      <w:r w:rsidRPr="00B4326D">
        <w:rPr>
          <w:sz w:val="24"/>
          <w:szCs w:val="24"/>
        </w:rPr>
        <w:t xml:space="preserve">года </w:t>
      </w:r>
      <w:r w:rsidR="00E24017" w:rsidRPr="00B4326D">
        <w:rPr>
          <w:sz w:val="24"/>
          <w:szCs w:val="24"/>
        </w:rPr>
        <w:t xml:space="preserve">(протокол от </w:t>
      </w:r>
      <w:r w:rsidR="00235F49">
        <w:rPr>
          <w:sz w:val="24"/>
          <w:szCs w:val="24"/>
        </w:rPr>
        <w:t>__________-</w:t>
      </w:r>
      <w:r w:rsidR="00E24017" w:rsidRPr="00B4326D">
        <w:rPr>
          <w:sz w:val="24"/>
          <w:szCs w:val="24"/>
        </w:rPr>
        <w:t xml:space="preserve">года) </w:t>
      </w:r>
      <w:r w:rsidRPr="00B4326D">
        <w:rPr>
          <w:sz w:val="24"/>
          <w:szCs w:val="24"/>
        </w:rPr>
        <w:t>на электронной площадке «</w:t>
      </w:r>
      <w:r w:rsidRPr="00B4326D">
        <w:rPr>
          <w:sz w:val="24"/>
          <w:szCs w:val="24"/>
          <w:lang w:val="en-US"/>
        </w:rPr>
        <w:t>AukcionCenter</w:t>
      </w:r>
      <w:r w:rsidRPr="00B4326D">
        <w:rPr>
          <w:sz w:val="24"/>
          <w:szCs w:val="24"/>
        </w:rPr>
        <w:t xml:space="preserve">» у первоначального </w:t>
      </w:r>
      <w:r w:rsidR="007E20B7" w:rsidRPr="00B4326D">
        <w:rPr>
          <w:sz w:val="24"/>
          <w:szCs w:val="24"/>
        </w:rPr>
        <w:t xml:space="preserve">кредитора </w:t>
      </w:r>
      <w:r w:rsidR="00E24017" w:rsidRPr="00B4326D">
        <w:rPr>
          <w:sz w:val="24"/>
          <w:szCs w:val="24"/>
        </w:rPr>
        <w:t>–</w:t>
      </w:r>
      <w:r w:rsidR="00C33EB6" w:rsidRPr="00FA5707">
        <w:rPr>
          <w:sz w:val="24"/>
          <w:szCs w:val="24"/>
        </w:rPr>
        <w:t>__________.</w:t>
      </w:r>
    </w:p>
    <w:p w14:paraId="44D4DC49" w14:textId="77777777" w:rsidR="003C5759" w:rsidRPr="00B4326D" w:rsidRDefault="003C5759" w:rsidP="003C5759">
      <w:pPr>
        <w:spacing w:line="240" w:lineRule="atLeast"/>
        <w:ind w:right="15"/>
        <w:jc w:val="both"/>
        <w:rPr>
          <w:sz w:val="24"/>
          <w:szCs w:val="24"/>
        </w:rPr>
      </w:pPr>
      <w:r w:rsidRPr="00B4326D">
        <w:rPr>
          <w:sz w:val="24"/>
          <w:szCs w:val="24"/>
        </w:rPr>
        <w:t xml:space="preserve"> </w:t>
      </w:r>
    </w:p>
    <w:p w14:paraId="3513C366" w14:textId="77777777" w:rsidR="003C5759" w:rsidRPr="00B4326D" w:rsidRDefault="003C5759" w:rsidP="003C5759">
      <w:pPr>
        <w:numPr>
          <w:ilvl w:val="0"/>
          <w:numId w:val="5"/>
        </w:numPr>
        <w:autoSpaceDE w:val="0"/>
        <w:autoSpaceDN w:val="0"/>
        <w:spacing w:line="80" w:lineRule="atLeast"/>
        <w:ind w:left="0" w:firstLine="0"/>
        <w:jc w:val="center"/>
        <w:rPr>
          <w:sz w:val="24"/>
          <w:szCs w:val="24"/>
        </w:rPr>
      </w:pPr>
      <w:r w:rsidRPr="00B4326D">
        <w:rPr>
          <w:sz w:val="24"/>
          <w:szCs w:val="24"/>
        </w:rPr>
        <w:t>ОСНОВАНИЯ И ОБЪЕМ УСТУПАЕМОГО ПРАВА</w:t>
      </w:r>
      <w:r w:rsidRPr="00B4326D">
        <w:rPr>
          <w:sz w:val="24"/>
          <w:szCs w:val="24"/>
        </w:rPr>
        <w:tab/>
      </w:r>
    </w:p>
    <w:p w14:paraId="523BE297" w14:textId="77777777" w:rsidR="003C5759" w:rsidRPr="00B4326D" w:rsidRDefault="003C5759" w:rsidP="003C5759">
      <w:pPr>
        <w:jc w:val="both"/>
        <w:rPr>
          <w:sz w:val="24"/>
          <w:szCs w:val="24"/>
        </w:rPr>
      </w:pPr>
      <w:r w:rsidRPr="00B4326D">
        <w:rPr>
          <w:sz w:val="24"/>
          <w:szCs w:val="24"/>
        </w:rPr>
        <w:t>2.1. Основанием уступаемого права явля</w:t>
      </w:r>
      <w:r w:rsidR="00E24017" w:rsidRPr="00B4326D">
        <w:rPr>
          <w:sz w:val="24"/>
          <w:szCs w:val="24"/>
        </w:rPr>
        <w:t>ю</w:t>
      </w:r>
      <w:r w:rsidRPr="00B4326D">
        <w:rPr>
          <w:sz w:val="24"/>
          <w:szCs w:val="24"/>
        </w:rPr>
        <w:t xml:space="preserve">тся </w:t>
      </w:r>
      <w:r w:rsidR="00E24017" w:rsidRPr="00B4326D">
        <w:rPr>
          <w:sz w:val="24"/>
          <w:szCs w:val="24"/>
        </w:rPr>
        <w:t>договоры, указанные в п.1.1. настоящего Договора</w:t>
      </w:r>
      <w:r w:rsidRPr="00B4326D">
        <w:rPr>
          <w:sz w:val="24"/>
          <w:szCs w:val="24"/>
        </w:rPr>
        <w:t xml:space="preserve">.    </w:t>
      </w:r>
    </w:p>
    <w:p w14:paraId="5E70A015" w14:textId="77777777" w:rsidR="003C5759" w:rsidRPr="00B4326D" w:rsidRDefault="003C5759" w:rsidP="003C5759">
      <w:pPr>
        <w:spacing w:line="240" w:lineRule="atLeast"/>
        <w:ind w:right="26"/>
        <w:jc w:val="both"/>
        <w:rPr>
          <w:sz w:val="24"/>
          <w:szCs w:val="24"/>
        </w:rPr>
      </w:pPr>
      <w:r w:rsidRPr="00B4326D">
        <w:rPr>
          <w:sz w:val="24"/>
          <w:szCs w:val="24"/>
        </w:rPr>
        <w:t xml:space="preserve">2.2.Право по указанному в </w:t>
      </w:r>
      <w:r w:rsidRPr="00B4326D">
        <w:rPr>
          <w:color w:val="000000"/>
          <w:sz w:val="24"/>
          <w:szCs w:val="24"/>
        </w:rPr>
        <w:t xml:space="preserve">п.2.1 </w:t>
      </w:r>
      <w:r w:rsidRPr="00B4326D">
        <w:rPr>
          <w:sz w:val="24"/>
          <w:szCs w:val="24"/>
        </w:rPr>
        <w:t xml:space="preserve">настоящего Договора основанию переходит от Цедента к </w:t>
      </w:r>
      <w:r w:rsidRPr="00B4326D">
        <w:rPr>
          <w:color w:val="000000"/>
          <w:sz w:val="24"/>
          <w:szCs w:val="24"/>
        </w:rPr>
        <w:t xml:space="preserve">Цессионарию </w:t>
      </w:r>
      <w:r w:rsidRPr="00B4326D">
        <w:rPr>
          <w:sz w:val="24"/>
          <w:szCs w:val="24"/>
        </w:rPr>
        <w:t xml:space="preserve">в порядке, определяемом настоящим Договором, в объёме, предусмотренном </w:t>
      </w:r>
      <w:r w:rsidR="0063722D" w:rsidRPr="00B4326D">
        <w:rPr>
          <w:sz w:val="24"/>
          <w:szCs w:val="24"/>
        </w:rPr>
        <w:t>п.1.1.</w:t>
      </w:r>
      <w:r w:rsidR="007B78E1" w:rsidRPr="00B4326D">
        <w:rPr>
          <w:sz w:val="24"/>
          <w:szCs w:val="24"/>
        </w:rPr>
        <w:t>.</w:t>
      </w:r>
    </w:p>
    <w:p w14:paraId="21BA2EAE" w14:textId="77777777" w:rsidR="007B78E1" w:rsidRPr="00B4326D" w:rsidRDefault="007B78E1" w:rsidP="003C5759">
      <w:pPr>
        <w:spacing w:line="240" w:lineRule="atLeast"/>
        <w:ind w:right="26"/>
        <w:jc w:val="both"/>
        <w:rPr>
          <w:sz w:val="24"/>
          <w:szCs w:val="24"/>
        </w:rPr>
      </w:pPr>
    </w:p>
    <w:p w14:paraId="7E9D9602" w14:textId="77777777" w:rsidR="003C5759" w:rsidRPr="00B4326D" w:rsidRDefault="003C5759" w:rsidP="003C5759">
      <w:pPr>
        <w:spacing w:line="80" w:lineRule="atLeast"/>
        <w:jc w:val="center"/>
        <w:rPr>
          <w:sz w:val="24"/>
          <w:szCs w:val="24"/>
        </w:rPr>
      </w:pPr>
      <w:r w:rsidRPr="00B4326D">
        <w:rPr>
          <w:sz w:val="24"/>
          <w:szCs w:val="24"/>
        </w:rPr>
        <w:t xml:space="preserve">3 </w:t>
      </w:r>
      <w:r w:rsidRPr="00B4326D">
        <w:rPr>
          <w:color w:val="000000"/>
          <w:sz w:val="24"/>
          <w:szCs w:val="24"/>
        </w:rPr>
        <w:t xml:space="preserve">. </w:t>
      </w:r>
      <w:r w:rsidRPr="00B4326D">
        <w:rPr>
          <w:sz w:val="24"/>
          <w:szCs w:val="24"/>
        </w:rPr>
        <w:t xml:space="preserve">ЦЕНА ДОГОВОРА И ПОРЯДОК РАСЧЕТОВ </w:t>
      </w:r>
    </w:p>
    <w:p w14:paraId="7E90D1E5" w14:textId="77777777" w:rsidR="0063722D" w:rsidRPr="00B4326D" w:rsidRDefault="003C5759" w:rsidP="003C5759">
      <w:pPr>
        <w:spacing w:line="240" w:lineRule="atLeast"/>
        <w:ind w:right="41"/>
        <w:jc w:val="both"/>
        <w:rPr>
          <w:sz w:val="24"/>
          <w:szCs w:val="24"/>
        </w:rPr>
      </w:pPr>
      <w:r w:rsidRPr="00B4326D">
        <w:rPr>
          <w:sz w:val="24"/>
          <w:szCs w:val="24"/>
        </w:rPr>
        <w:t>3. 1. Цена уступаем</w:t>
      </w:r>
      <w:r w:rsidR="0063722D" w:rsidRPr="00B4326D">
        <w:rPr>
          <w:sz w:val="24"/>
          <w:szCs w:val="24"/>
        </w:rPr>
        <w:t>ых</w:t>
      </w:r>
      <w:r w:rsidRPr="00B4326D">
        <w:rPr>
          <w:sz w:val="24"/>
          <w:szCs w:val="24"/>
        </w:rPr>
        <w:t xml:space="preserve"> по настоящему договору прав</w:t>
      </w:r>
      <w:r w:rsidR="0063722D" w:rsidRPr="00B4326D">
        <w:rPr>
          <w:sz w:val="24"/>
          <w:szCs w:val="24"/>
        </w:rPr>
        <w:t xml:space="preserve"> </w:t>
      </w:r>
      <w:r w:rsidRPr="00B4326D">
        <w:rPr>
          <w:sz w:val="24"/>
          <w:szCs w:val="24"/>
        </w:rPr>
        <w:t>определена итогами аукциона и составляет</w:t>
      </w:r>
      <w:r w:rsidR="0063722D" w:rsidRPr="00B4326D">
        <w:rPr>
          <w:sz w:val="24"/>
          <w:szCs w:val="24"/>
        </w:rPr>
        <w:t>:</w:t>
      </w:r>
      <w:r w:rsidRPr="00B4326D">
        <w:rPr>
          <w:sz w:val="24"/>
          <w:szCs w:val="24"/>
        </w:rPr>
        <w:t xml:space="preserve"> </w:t>
      </w:r>
    </w:p>
    <w:p w14:paraId="14D1321C" w14:textId="77777777" w:rsidR="0063722D" w:rsidRPr="00B4326D" w:rsidRDefault="0063722D" w:rsidP="0063722D">
      <w:pPr>
        <w:shd w:val="clear" w:color="auto" w:fill="FFFFFF"/>
        <w:spacing w:after="240" w:line="225" w:lineRule="atLeast"/>
        <w:jc w:val="both"/>
        <w:rPr>
          <w:sz w:val="24"/>
          <w:szCs w:val="24"/>
        </w:rPr>
      </w:pPr>
      <w:r w:rsidRPr="00B4326D">
        <w:rPr>
          <w:sz w:val="24"/>
          <w:szCs w:val="24"/>
        </w:rPr>
        <w:t xml:space="preserve">- права требования к  </w:t>
      </w:r>
      <w:r w:rsidR="00235F49">
        <w:rPr>
          <w:sz w:val="24"/>
          <w:szCs w:val="24"/>
        </w:rPr>
        <w:t>______________</w:t>
      </w:r>
      <w:r w:rsidRPr="00B4326D">
        <w:rPr>
          <w:sz w:val="24"/>
          <w:szCs w:val="24"/>
        </w:rPr>
        <w:t xml:space="preserve"> - </w:t>
      </w:r>
      <w:r w:rsidR="00235F49">
        <w:rPr>
          <w:sz w:val="24"/>
          <w:szCs w:val="24"/>
        </w:rPr>
        <w:t>___________</w:t>
      </w:r>
      <w:r w:rsidRPr="00B4326D">
        <w:rPr>
          <w:sz w:val="24"/>
          <w:szCs w:val="24"/>
        </w:rPr>
        <w:t>рублей.</w:t>
      </w:r>
    </w:p>
    <w:p w14:paraId="387C0FA6" w14:textId="77777777" w:rsidR="003C5759" w:rsidRPr="00B4326D" w:rsidRDefault="003C5759" w:rsidP="003C5759">
      <w:pPr>
        <w:numPr>
          <w:ilvl w:val="0"/>
          <w:numId w:val="6"/>
        </w:numPr>
        <w:autoSpaceDE w:val="0"/>
        <w:autoSpaceDN w:val="0"/>
        <w:spacing w:line="240" w:lineRule="atLeast"/>
        <w:ind w:left="0" w:right="37" w:firstLine="0"/>
        <w:jc w:val="both"/>
        <w:rPr>
          <w:sz w:val="24"/>
          <w:szCs w:val="24"/>
        </w:rPr>
      </w:pPr>
      <w:r w:rsidRPr="00B4326D">
        <w:rPr>
          <w:sz w:val="24"/>
          <w:szCs w:val="24"/>
        </w:rPr>
        <w:t>Расчеты по настоящему Договору осуществляются путем перечисления указанной в п.3.1. настоящего договора суммы на расчётный счёт Цедента. Оплаченные в счёт задатка средства засчитываются в счёт оплаты цены договора.</w:t>
      </w:r>
      <w:r w:rsidR="00B326ED" w:rsidRPr="00B4326D">
        <w:rPr>
          <w:sz w:val="24"/>
          <w:szCs w:val="24"/>
        </w:rPr>
        <w:t xml:space="preserve"> Цена приобретённ</w:t>
      </w:r>
      <w:r w:rsidR="0063722D" w:rsidRPr="00B4326D">
        <w:rPr>
          <w:sz w:val="24"/>
          <w:szCs w:val="24"/>
        </w:rPr>
        <w:t>ых</w:t>
      </w:r>
      <w:r w:rsidR="00B326ED" w:rsidRPr="00B4326D">
        <w:rPr>
          <w:sz w:val="24"/>
          <w:szCs w:val="24"/>
        </w:rPr>
        <w:t xml:space="preserve"> прав должна быть перечислена Цессионарием в течении </w:t>
      </w:r>
      <w:r w:rsidR="0063722D" w:rsidRPr="00B4326D">
        <w:rPr>
          <w:sz w:val="24"/>
          <w:szCs w:val="24"/>
        </w:rPr>
        <w:t>3</w:t>
      </w:r>
      <w:r w:rsidR="007B78E1" w:rsidRPr="00B4326D">
        <w:rPr>
          <w:sz w:val="24"/>
          <w:szCs w:val="24"/>
        </w:rPr>
        <w:t>0</w:t>
      </w:r>
      <w:r w:rsidR="00B326ED" w:rsidRPr="00B4326D">
        <w:rPr>
          <w:sz w:val="24"/>
          <w:szCs w:val="24"/>
        </w:rPr>
        <w:t xml:space="preserve"> дней с даты подписания Сторонами Договора. </w:t>
      </w:r>
    </w:p>
    <w:p w14:paraId="0A7124FB" w14:textId="77777777" w:rsidR="003C5759" w:rsidRPr="00B4326D" w:rsidRDefault="003C5759" w:rsidP="003C5759">
      <w:pPr>
        <w:numPr>
          <w:ilvl w:val="0"/>
          <w:numId w:val="6"/>
        </w:numPr>
        <w:autoSpaceDE w:val="0"/>
        <w:autoSpaceDN w:val="0"/>
        <w:spacing w:line="240" w:lineRule="atLeast"/>
        <w:ind w:left="0" w:right="37" w:firstLine="0"/>
        <w:jc w:val="both"/>
        <w:rPr>
          <w:sz w:val="24"/>
          <w:szCs w:val="24"/>
        </w:rPr>
      </w:pPr>
      <w:r w:rsidRPr="00B4326D">
        <w:rPr>
          <w:sz w:val="24"/>
          <w:szCs w:val="24"/>
        </w:rPr>
        <w:t>Расчеты между сторонами по настоящему договору считаются завершенными, а обязательство Цессионария по оплате цены настоящего договора исполненным - с момента оплаты цены договора, определенной п.3.1. настоящего договора.</w:t>
      </w:r>
    </w:p>
    <w:p w14:paraId="31A46436" w14:textId="77777777" w:rsidR="003C5759" w:rsidRPr="00B4326D" w:rsidRDefault="003C5759" w:rsidP="003C5759">
      <w:pPr>
        <w:spacing w:line="240" w:lineRule="atLeast"/>
        <w:ind w:right="41"/>
        <w:jc w:val="both"/>
        <w:rPr>
          <w:sz w:val="24"/>
          <w:szCs w:val="24"/>
        </w:rPr>
      </w:pPr>
      <w:r w:rsidRPr="00B4326D">
        <w:rPr>
          <w:sz w:val="24"/>
          <w:szCs w:val="24"/>
        </w:rPr>
        <w:t xml:space="preserve"> </w:t>
      </w:r>
    </w:p>
    <w:p w14:paraId="0AA539D9" w14:textId="77777777" w:rsidR="003C5759" w:rsidRPr="00B4326D" w:rsidRDefault="008E1E08" w:rsidP="008E1E08">
      <w:pPr>
        <w:spacing w:line="80" w:lineRule="atLeast"/>
        <w:ind w:right="2308"/>
        <w:rPr>
          <w:sz w:val="24"/>
          <w:szCs w:val="24"/>
        </w:rPr>
      </w:pPr>
      <w:r>
        <w:rPr>
          <w:sz w:val="24"/>
          <w:szCs w:val="24"/>
        </w:rPr>
        <w:t xml:space="preserve">    </w:t>
      </w:r>
      <w:r w:rsidR="003C5759" w:rsidRPr="00B4326D">
        <w:rPr>
          <w:sz w:val="24"/>
          <w:szCs w:val="24"/>
        </w:rPr>
        <w:t xml:space="preserve">4. ПЕРЕХОД ПРАВА ПО ДОГОВОРУ. </w:t>
      </w:r>
      <w:r>
        <w:rPr>
          <w:sz w:val="24"/>
          <w:szCs w:val="24"/>
        </w:rPr>
        <w:t>ОТВЕТСТВЕННОСТЬ С</w:t>
      </w:r>
      <w:r w:rsidR="003C5759" w:rsidRPr="00B4326D">
        <w:rPr>
          <w:sz w:val="24"/>
          <w:szCs w:val="24"/>
        </w:rPr>
        <w:t xml:space="preserve">ТОРОН </w:t>
      </w:r>
    </w:p>
    <w:p w14:paraId="7FA8DF38" w14:textId="77777777" w:rsidR="003C5759" w:rsidRPr="00B4326D" w:rsidRDefault="003C5759" w:rsidP="003C5759">
      <w:pPr>
        <w:rPr>
          <w:sz w:val="24"/>
          <w:szCs w:val="24"/>
        </w:rPr>
      </w:pPr>
      <w:r w:rsidRPr="00B4326D">
        <w:rPr>
          <w:sz w:val="24"/>
          <w:szCs w:val="24"/>
        </w:rPr>
        <w:t xml:space="preserve">4.1. Переход права   в отношении Должника от Цедента  к </w:t>
      </w:r>
      <w:r w:rsidRPr="00B4326D">
        <w:rPr>
          <w:color w:val="000000"/>
          <w:sz w:val="24"/>
          <w:szCs w:val="24"/>
        </w:rPr>
        <w:t>Цессионарию осуществляется после проведения расчетов по настоящему договору.</w:t>
      </w:r>
    </w:p>
    <w:p w14:paraId="0C8859B0" w14:textId="77777777" w:rsidR="003C5759" w:rsidRPr="00B4326D" w:rsidRDefault="003C5759" w:rsidP="00B4326D">
      <w:pPr>
        <w:spacing w:line="240" w:lineRule="atLeast"/>
        <w:ind w:right="3"/>
        <w:jc w:val="both"/>
        <w:rPr>
          <w:sz w:val="24"/>
          <w:szCs w:val="24"/>
        </w:rPr>
      </w:pPr>
      <w:r w:rsidRPr="00B4326D">
        <w:rPr>
          <w:sz w:val="24"/>
          <w:szCs w:val="24"/>
        </w:rPr>
        <w:t xml:space="preserve">4.2.  </w:t>
      </w:r>
      <w:r w:rsidRPr="00B4326D">
        <w:rPr>
          <w:color w:val="000000"/>
          <w:sz w:val="24"/>
          <w:szCs w:val="24"/>
        </w:rPr>
        <w:t xml:space="preserve">Цессионарий </w:t>
      </w:r>
      <w:r w:rsidRPr="00B4326D">
        <w:rPr>
          <w:sz w:val="24"/>
          <w:szCs w:val="24"/>
        </w:rPr>
        <w:t xml:space="preserve">обязан письменно уведомить </w:t>
      </w:r>
      <w:r w:rsidR="00792B9A" w:rsidRPr="00B4326D">
        <w:rPr>
          <w:sz w:val="24"/>
          <w:szCs w:val="24"/>
        </w:rPr>
        <w:t>должников</w:t>
      </w:r>
      <w:r w:rsidRPr="00B4326D">
        <w:rPr>
          <w:sz w:val="24"/>
          <w:szCs w:val="24"/>
        </w:rPr>
        <w:t xml:space="preserve"> о состоявшейся уступке права с направлением копии уведомления в адрес Цедента.</w:t>
      </w:r>
    </w:p>
    <w:p w14:paraId="65E56F9B" w14:textId="77777777" w:rsidR="003C5759" w:rsidRPr="00B4326D" w:rsidRDefault="003C5759" w:rsidP="003C5759">
      <w:pPr>
        <w:numPr>
          <w:ilvl w:val="0"/>
          <w:numId w:val="8"/>
        </w:numPr>
        <w:autoSpaceDE w:val="0"/>
        <w:autoSpaceDN w:val="0"/>
        <w:spacing w:line="80" w:lineRule="atLeast"/>
        <w:ind w:left="0" w:firstLine="0"/>
        <w:jc w:val="both"/>
        <w:rPr>
          <w:sz w:val="24"/>
          <w:szCs w:val="24"/>
        </w:rPr>
      </w:pPr>
      <w:r w:rsidRPr="00B4326D">
        <w:rPr>
          <w:sz w:val="24"/>
          <w:szCs w:val="24"/>
        </w:rPr>
        <w:t xml:space="preserve">Цедент несет ответственность за действительность права. </w:t>
      </w:r>
    </w:p>
    <w:p w14:paraId="2DF76FC4" w14:textId="77777777" w:rsidR="003C5759" w:rsidRPr="00B4326D" w:rsidRDefault="003C5759" w:rsidP="003C5759">
      <w:pPr>
        <w:spacing w:line="240" w:lineRule="atLeast"/>
        <w:ind w:right="11"/>
        <w:jc w:val="both"/>
        <w:rPr>
          <w:sz w:val="24"/>
          <w:szCs w:val="24"/>
        </w:rPr>
      </w:pPr>
      <w:r w:rsidRPr="00B4326D">
        <w:rPr>
          <w:sz w:val="24"/>
          <w:szCs w:val="24"/>
        </w:rPr>
        <w:t>4.</w:t>
      </w:r>
      <w:r w:rsidR="00B4326D" w:rsidRPr="00B4326D">
        <w:rPr>
          <w:sz w:val="24"/>
          <w:szCs w:val="24"/>
        </w:rPr>
        <w:t>4</w:t>
      </w:r>
      <w:r w:rsidRPr="00B4326D">
        <w:rPr>
          <w:sz w:val="24"/>
          <w:szCs w:val="24"/>
        </w:rPr>
        <w:t xml:space="preserve">. За неисполнение или ненадлежащее исполнение условий настоящего Договора Стороны несут ответственность в соответствии с положениями действующего законодательства РФ. </w:t>
      </w:r>
    </w:p>
    <w:p w14:paraId="08877F9C" w14:textId="77777777" w:rsidR="003C5759" w:rsidRPr="00B4326D" w:rsidRDefault="003C5759" w:rsidP="003C5759">
      <w:pPr>
        <w:spacing w:line="240" w:lineRule="atLeast"/>
        <w:ind w:right="11"/>
        <w:jc w:val="both"/>
        <w:rPr>
          <w:sz w:val="24"/>
          <w:szCs w:val="24"/>
        </w:rPr>
      </w:pPr>
    </w:p>
    <w:p w14:paraId="51372923" w14:textId="77777777" w:rsidR="003C5759" w:rsidRPr="00B4326D" w:rsidRDefault="003C5759" w:rsidP="003C5759">
      <w:pPr>
        <w:numPr>
          <w:ilvl w:val="0"/>
          <w:numId w:val="9"/>
        </w:numPr>
        <w:autoSpaceDE w:val="0"/>
        <w:autoSpaceDN w:val="0"/>
        <w:spacing w:line="80" w:lineRule="atLeast"/>
        <w:ind w:left="0" w:firstLine="0"/>
        <w:jc w:val="center"/>
        <w:rPr>
          <w:sz w:val="24"/>
          <w:szCs w:val="24"/>
        </w:rPr>
      </w:pPr>
      <w:r w:rsidRPr="00B4326D">
        <w:rPr>
          <w:sz w:val="24"/>
          <w:szCs w:val="24"/>
        </w:rPr>
        <w:t xml:space="preserve">ПОРЯДОК </w:t>
      </w:r>
      <w:r w:rsidRPr="00B4326D">
        <w:rPr>
          <w:color w:val="000000"/>
          <w:sz w:val="24"/>
          <w:szCs w:val="24"/>
        </w:rPr>
        <w:t xml:space="preserve">РАЗРЕШЕНИЯ </w:t>
      </w:r>
      <w:r w:rsidRPr="00B4326D">
        <w:rPr>
          <w:sz w:val="24"/>
          <w:szCs w:val="24"/>
        </w:rPr>
        <w:t xml:space="preserve">СПОРОВ </w:t>
      </w:r>
    </w:p>
    <w:p w14:paraId="4C31F6A9" w14:textId="77777777" w:rsidR="003C5759" w:rsidRPr="00B4326D" w:rsidRDefault="003C5759" w:rsidP="003C5759">
      <w:pPr>
        <w:spacing w:line="240" w:lineRule="atLeast"/>
        <w:ind w:right="33"/>
        <w:jc w:val="both"/>
        <w:rPr>
          <w:sz w:val="24"/>
          <w:szCs w:val="24"/>
        </w:rPr>
      </w:pPr>
      <w:r w:rsidRPr="00B4326D">
        <w:rPr>
          <w:sz w:val="24"/>
          <w:szCs w:val="24"/>
        </w:rPr>
        <w:t xml:space="preserve">5.1. Все споры и разногласия, возникающие в ходе исполнения настоящего Договора, Стороны обязуются разрешать путем переговоров. </w:t>
      </w:r>
    </w:p>
    <w:p w14:paraId="33D08E28" w14:textId="77777777" w:rsidR="003C5759" w:rsidRPr="00B4326D" w:rsidRDefault="003C5759" w:rsidP="003C5759">
      <w:pPr>
        <w:spacing w:line="240" w:lineRule="atLeast"/>
        <w:ind w:right="26"/>
        <w:jc w:val="both"/>
        <w:rPr>
          <w:sz w:val="24"/>
          <w:szCs w:val="24"/>
        </w:rPr>
      </w:pPr>
      <w:r w:rsidRPr="00B4326D">
        <w:rPr>
          <w:sz w:val="24"/>
          <w:szCs w:val="24"/>
        </w:rPr>
        <w:lastRenderedPageBreak/>
        <w:t xml:space="preserve">5.2. В случае </w:t>
      </w:r>
      <w:r w:rsidRPr="00B4326D">
        <w:rPr>
          <w:color w:val="000000"/>
          <w:sz w:val="24"/>
          <w:szCs w:val="24"/>
        </w:rPr>
        <w:t xml:space="preserve">неурегулирования </w:t>
      </w:r>
      <w:r w:rsidRPr="00B4326D">
        <w:rPr>
          <w:sz w:val="24"/>
          <w:szCs w:val="24"/>
        </w:rPr>
        <w:t>споров и разногласий путем переговоров они подлежат рассмотрению арбитражным судом в соответствие с положениями действующего законодательства РФ.</w:t>
      </w:r>
    </w:p>
    <w:p w14:paraId="62EA696C" w14:textId="77777777" w:rsidR="003C5759" w:rsidRPr="00B4326D" w:rsidRDefault="003C5759" w:rsidP="003C5759">
      <w:pPr>
        <w:spacing w:line="240" w:lineRule="atLeast"/>
        <w:ind w:right="26"/>
        <w:jc w:val="both"/>
        <w:rPr>
          <w:sz w:val="24"/>
          <w:szCs w:val="24"/>
        </w:rPr>
      </w:pPr>
      <w:r w:rsidRPr="00B4326D">
        <w:rPr>
          <w:sz w:val="24"/>
          <w:szCs w:val="24"/>
        </w:rPr>
        <w:t xml:space="preserve"> </w:t>
      </w:r>
    </w:p>
    <w:p w14:paraId="55DB4CB8" w14:textId="77777777" w:rsidR="003C5759" w:rsidRPr="00B4326D" w:rsidRDefault="003C5759" w:rsidP="003C5759">
      <w:pPr>
        <w:numPr>
          <w:ilvl w:val="0"/>
          <w:numId w:val="10"/>
        </w:numPr>
        <w:autoSpaceDE w:val="0"/>
        <w:autoSpaceDN w:val="0"/>
        <w:spacing w:line="80" w:lineRule="atLeast"/>
        <w:ind w:left="0" w:firstLine="0"/>
        <w:jc w:val="center"/>
        <w:rPr>
          <w:sz w:val="24"/>
          <w:szCs w:val="24"/>
        </w:rPr>
      </w:pPr>
      <w:r w:rsidRPr="00B4326D">
        <w:rPr>
          <w:sz w:val="24"/>
          <w:szCs w:val="24"/>
        </w:rPr>
        <w:t xml:space="preserve">СРОК ДЕЙСТВИЯ ДОГОВОРА </w:t>
      </w:r>
    </w:p>
    <w:p w14:paraId="591B0BAE" w14:textId="77777777" w:rsidR="003C5759" w:rsidRPr="00B4326D" w:rsidRDefault="003C5759" w:rsidP="003C5759">
      <w:pPr>
        <w:spacing w:line="240" w:lineRule="atLeast"/>
        <w:ind w:right="37"/>
        <w:jc w:val="both"/>
        <w:rPr>
          <w:sz w:val="24"/>
          <w:szCs w:val="24"/>
        </w:rPr>
      </w:pPr>
      <w:r w:rsidRPr="00B4326D">
        <w:rPr>
          <w:sz w:val="24"/>
          <w:szCs w:val="24"/>
        </w:rPr>
        <w:t xml:space="preserve">6.1. Настоящий Договор вступает в силу с момента его заключения путем составления настоящего документа, подписанного Сторонами с приложением каждой Стороной печати, и действует до полного исполнения Сторонами своих обязательств по настоящему Договору. </w:t>
      </w:r>
    </w:p>
    <w:p w14:paraId="7D9BEE12" w14:textId="77777777" w:rsidR="003C5759" w:rsidRPr="00B4326D" w:rsidRDefault="003C5759" w:rsidP="003C5759">
      <w:pPr>
        <w:spacing w:line="240" w:lineRule="atLeast"/>
        <w:ind w:right="37"/>
        <w:jc w:val="both"/>
        <w:rPr>
          <w:sz w:val="24"/>
          <w:szCs w:val="24"/>
        </w:rPr>
      </w:pPr>
    </w:p>
    <w:p w14:paraId="62091CE7" w14:textId="77777777" w:rsidR="003C5759" w:rsidRPr="00B4326D" w:rsidRDefault="003C5759" w:rsidP="003C5759">
      <w:pPr>
        <w:numPr>
          <w:ilvl w:val="0"/>
          <w:numId w:val="11"/>
        </w:numPr>
        <w:autoSpaceDE w:val="0"/>
        <w:autoSpaceDN w:val="0"/>
        <w:spacing w:line="80" w:lineRule="atLeast"/>
        <w:ind w:left="0" w:firstLine="0"/>
        <w:jc w:val="center"/>
        <w:rPr>
          <w:sz w:val="24"/>
          <w:szCs w:val="24"/>
        </w:rPr>
      </w:pPr>
      <w:r w:rsidRPr="00B4326D">
        <w:rPr>
          <w:sz w:val="24"/>
          <w:szCs w:val="24"/>
        </w:rPr>
        <w:t>ДОПОЛНИТЕЛЬНЫЕ УСЛОВИЯ</w:t>
      </w:r>
    </w:p>
    <w:p w14:paraId="12A6A735" w14:textId="77777777" w:rsidR="003C5759" w:rsidRPr="00B4326D" w:rsidRDefault="003C5759" w:rsidP="003C5759">
      <w:pPr>
        <w:spacing w:line="240" w:lineRule="atLeast"/>
        <w:ind w:right="41"/>
        <w:jc w:val="both"/>
        <w:rPr>
          <w:sz w:val="24"/>
          <w:szCs w:val="24"/>
        </w:rPr>
      </w:pPr>
      <w:r w:rsidRPr="00B4326D">
        <w:rPr>
          <w:sz w:val="24"/>
          <w:szCs w:val="24"/>
        </w:rPr>
        <w:t xml:space="preserve">7.1. После подписания настоящего Договора все предварительные переговоры, переписка </w:t>
      </w:r>
      <w:r w:rsidR="00B4326D" w:rsidRPr="00B4326D">
        <w:rPr>
          <w:sz w:val="24"/>
          <w:szCs w:val="24"/>
        </w:rPr>
        <w:t>и</w:t>
      </w:r>
      <w:r w:rsidRPr="00B4326D">
        <w:rPr>
          <w:color w:val="000000"/>
          <w:sz w:val="24"/>
          <w:szCs w:val="24"/>
        </w:rPr>
        <w:t xml:space="preserve"> </w:t>
      </w:r>
      <w:r w:rsidRPr="00B4326D">
        <w:rPr>
          <w:sz w:val="24"/>
          <w:szCs w:val="24"/>
        </w:rPr>
        <w:t xml:space="preserve">решения Сторон относительно условий настоящего Договора теряют юридическую силу. </w:t>
      </w:r>
    </w:p>
    <w:p w14:paraId="1E695534" w14:textId="77777777" w:rsidR="003C5759" w:rsidRPr="00B4326D" w:rsidRDefault="003C5759" w:rsidP="003C5759">
      <w:pPr>
        <w:spacing w:line="240" w:lineRule="atLeast"/>
        <w:ind w:right="45"/>
        <w:jc w:val="both"/>
        <w:rPr>
          <w:sz w:val="24"/>
          <w:szCs w:val="24"/>
        </w:rPr>
      </w:pPr>
      <w:r w:rsidRPr="00B4326D">
        <w:rPr>
          <w:sz w:val="24"/>
          <w:szCs w:val="24"/>
        </w:rPr>
        <w:t xml:space="preserve">7.2. Все изменения и дополнения к настоящему Договору определяются дополнительными соглашениями, которые оформляются в письменном виде, подписываются уполномоченными представителями Сторон и являются неотъемлемой частью настоящего Договора. </w:t>
      </w:r>
    </w:p>
    <w:p w14:paraId="49F6612A" w14:textId="77777777" w:rsidR="003C5759" w:rsidRPr="00B4326D" w:rsidRDefault="003C5759" w:rsidP="003C5759">
      <w:pPr>
        <w:spacing w:line="240" w:lineRule="atLeast"/>
        <w:ind w:right="48"/>
        <w:jc w:val="both"/>
        <w:rPr>
          <w:sz w:val="24"/>
          <w:szCs w:val="24"/>
        </w:rPr>
      </w:pPr>
      <w:r w:rsidRPr="00B4326D">
        <w:rPr>
          <w:sz w:val="24"/>
          <w:szCs w:val="24"/>
        </w:rPr>
        <w:t xml:space="preserve">7.3. Стороны обязуются соблюдать конфиденциальность при исполнении своих обязательств по настоящему Договору. </w:t>
      </w:r>
    </w:p>
    <w:p w14:paraId="0BFA67B8" w14:textId="77777777" w:rsidR="003C5759" w:rsidRPr="00B4326D" w:rsidRDefault="003C5759" w:rsidP="003C5759">
      <w:pPr>
        <w:spacing w:line="240" w:lineRule="atLeast"/>
        <w:ind w:right="48"/>
        <w:jc w:val="both"/>
        <w:rPr>
          <w:sz w:val="24"/>
          <w:szCs w:val="24"/>
        </w:rPr>
      </w:pPr>
      <w:r w:rsidRPr="00B4326D">
        <w:rPr>
          <w:sz w:val="24"/>
          <w:szCs w:val="24"/>
        </w:rPr>
        <w:t xml:space="preserve">7.4. Изменение организационно-правовой формы одной из Сторон не освобождает ее от исполнения обязательств по настоящему Договору. Все права и обязанности переходят к правопреемнику. </w:t>
      </w:r>
    </w:p>
    <w:p w14:paraId="2069C10F" w14:textId="77777777" w:rsidR="003C5759" w:rsidRPr="00B4326D" w:rsidRDefault="003C5759" w:rsidP="003C5759">
      <w:pPr>
        <w:spacing w:line="240" w:lineRule="atLeast"/>
        <w:ind w:right="48"/>
        <w:jc w:val="both"/>
        <w:rPr>
          <w:sz w:val="24"/>
          <w:szCs w:val="24"/>
        </w:rPr>
      </w:pPr>
      <w:r w:rsidRPr="00B4326D">
        <w:rPr>
          <w:sz w:val="24"/>
          <w:szCs w:val="24"/>
        </w:rPr>
        <w:t xml:space="preserve">7.5. С подписанием настоящего договора Цедент передаёт Цессионарию все правоустанавливающие документы. Подписание Настоящего договора не требует подписания акта приёма-передачи документации. </w:t>
      </w:r>
    </w:p>
    <w:p w14:paraId="14200D4E" w14:textId="77777777" w:rsidR="003C5759" w:rsidRPr="008E1E08" w:rsidRDefault="003C5759" w:rsidP="003C5759">
      <w:pPr>
        <w:spacing w:line="240" w:lineRule="atLeast"/>
        <w:ind w:right="56"/>
        <w:jc w:val="both"/>
        <w:rPr>
          <w:sz w:val="24"/>
          <w:szCs w:val="24"/>
        </w:rPr>
      </w:pPr>
      <w:r w:rsidRPr="00B4326D">
        <w:rPr>
          <w:sz w:val="24"/>
          <w:szCs w:val="24"/>
        </w:rPr>
        <w:t xml:space="preserve">7.6. Стороны вправе расторгнуть настоящий Договор по взаимному соглашению, а также по иным </w:t>
      </w:r>
      <w:r w:rsidRPr="008E1E08">
        <w:rPr>
          <w:sz w:val="24"/>
          <w:szCs w:val="24"/>
        </w:rPr>
        <w:t xml:space="preserve">основаниям, предусмотренным действующим законодательством РФ. </w:t>
      </w:r>
    </w:p>
    <w:p w14:paraId="2CAB2D4C" w14:textId="77777777" w:rsidR="003C5759" w:rsidRPr="008E1E08" w:rsidRDefault="003C5759" w:rsidP="003C5759">
      <w:pPr>
        <w:spacing w:line="80" w:lineRule="atLeast"/>
        <w:rPr>
          <w:sz w:val="24"/>
          <w:szCs w:val="24"/>
        </w:rPr>
      </w:pPr>
      <w:r w:rsidRPr="008E1E08">
        <w:rPr>
          <w:sz w:val="24"/>
          <w:szCs w:val="24"/>
        </w:rPr>
        <w:t>7.7. Настоящий договор составлен в двух экземплярах -по одному для каждой из сторон.</w:t>
      </w:r>
    </w:p>
    <w:p w14:paraId="3DF58CC8" w14:textId="77777777" w:rsidR="003C5759" w:rsidRPr="008E1E08" w:rsidRDefault="003C5759" w:rsidP="003C5759">
      <w:pPr>
        <w:spacing w:line="80" w:lineRule="atLeast"/>
        <w:rPr>
          <w:sz w:val="24"/>
          <w:szCs w:val="24"/>
        </w:rPr>
      </w:pPr>
      <w:r w:rsidRPr="008E1E08">
        <w:rPr>
          <w:sz w:val="24"/>
          <w:szCs w:val="24"/>
        </w:rPr>
        <w:t xml:space="preserve"> </w:t>
      </w:r>
    </w:p>
    <w:p w14:paraId="1026BC23" w14:textId="77777777" w:rsidR="003C5759" w:rsidRPr="008E1E08" w:rsidRDefault="003C5759" w:rsidP="003C5759">
      <w:pPr>
        <w:spacing w:line="80" w:lineRule="atLeast"/>
        <w:jc w:val="both"/>
        <w:rPr>
          <w:sz w:val="24"/>
          <w:szCs w:val="24"/>
        </w:rPr>
      </w:pPr>
      <w:r w:rsidRPr="008E1E08">
        <w:rPr>
          <w:sz w:val="24"/>
          <w:szCs w:val="24"/>
        </w:rPr>
        <w:t xml:space="preserve">8. МЕСТОНАХОЖДЕНИЕ И ПОДПИСИ СТОРОН </w:t>
      </w:r>
    </w:p>
    <w:p w14:paraId="390C3846" w14:textId="77777777" w:rsidR="003C5759" w:rsidRPr="008E1E08" w:rsidRDefault="003C5759" w:rsidP="003C5759">
      <w:pPr>
        <w:spacing w:line="120" w:lineRule="atLeast"/>
        <w:jc w:val="both"/>
        <w:rPr>
          <w:color w:val="000000"/>
          <w:sz w:val="24"/>
          <w:szCs w:val="24"/>
        </w:rPr>
      </w:pPr>
    </w:p>
    <w:p w14:paraId="24D799B1" w14:textId="77777777" w:rsidR="003C5759" w:rsidRPr="008E1E08" w:rsidRDefault="003C5759" w:rsidP="003C5759">
      <w:pPr>
        <w:spacing w:line="120" w:lineRule="atLeast"/>
        <w:rPr>
          <w:b/>
          <w:bCs/>
          <w:color w:val="000000"/>
          <w:sz w:val="24"/>
          <w:szCs w:val="24"/>
        </w:rPr>
      </w:pPr>
      <w:r w:rsidRPr="008E1E08">
        <w:rPr>
          <w:b/>
          <w:bCs/>
          <w:color w:val="000000"/>
          <w:sz w:val="24"/>
          <w:szCs w:val="24"/>
        </w:rPr>
        <w:t>Цедент :</w:t>
      </w:r>
    </w:p>
    <w:p w14:paraId="7E2FE0FB" w14:textId="77777777" w:rsidR="003C5759" w:rsidRPr="008E1E08" w:rsidRDefault="00235F49" w:rsidP="008E1E08">
      <w:pPr>
        <w:pStyle w:val="aa"/>
        <w:ind w:right="-108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>___________________________________________</w:t>
      </w:r>
    </w:p>
    <w:p w14:paraId="0DD6FA8B" w14:textId="77777777" w:rsidR="003C5759" w:rsidRPr="008E1E08" w:rsidRDefault="003C5759" w:rsidP="003C5759">
      <w:pPr>
        <w:shd w:val="clear" w:color="auto" w:fill="FFFFFF"/>
        <w:spacing w:before="100" w:beforeAutospacing="1" w:after="100" w:afterAutospacing="1"/>
        <w:rPr>
          <w:b/>
          <w:color w:val="000000"/>
          <w:sz w:val="24"/>
          <w:szCs w:val="24"/>
        </w:rPr>
      </w:pPr>
      <w:r w:rsidRPr="008E1E08">
        <w:rPr>
          <w:color w:val="000000"/>
          <w:sz w:val="24"/>
          <w:szCs w:val="24"/>
        </w:rPr>
        <w:t> </w:t>
      </w:r>
      <w:r w:rsidRPr="008E1E08">
        <w:rPr>
          <w:color w:val="000000"/>
          <w:sz w:val="24"/>
          <w:szCs w:val="24"/>
        </w:rPr>
        <w:tab/>
      </w:r>
      <w:r w:rsidRPr="008E1E08">
        <w:rPr>
          <w:color w:val="000000"/>
          <w:sz w:val="24"/>
          <w:szCs w:val="24"/>
        </w:rPr>
        <w:tab/>
      </w:r>
      <w:r w:rsidRPr="008E1E08">
        <w:rPr>
          <w:color w:val="000000"/>
          <w:sz w:val="24"/>
          <w:szCs w:val="24"/>
        </w:rPr>
        <w:tab/>
      </w:r>
      <w:r w:rsidRPr="008E1E08">
        <w:rPr>
          <w:color w:val="000000"/>
          <w:sz w:val="24"/>
          <w:szCs w:val="24"/>
        </w:rPr>
        <w:tab/>
      </w:r>
      <w:r w:rsidRPr="008E1E08">
        <w:rPr>
          <w:color w:val="000000"/>
          <w:sz w:val="24"/>
          <w:szCs w:val="24"/>
        </w:rPr>
        <w:tab/>
      </w:r>
      <w:r w:rsidRPr="008E1E08">
        <w:rPr>
          <w:color w:val="000000"/>
          <w:sz w:val="24"/>
          <w:szCs w:val="24"/>
        </w:rPr>
        <w:tab/>
      </w:r>
      <w:r w:rsidRPr="008E1E08">
        <w:rPr>
          <w:color w:val="000000"/>
          <w:sz w:val="24"/>
          <w:szCs w:val="24"/>
        </w:rPr>
        <w:tab/>
      </w:r>
      <w:r w:rsidRPr="008E1E08">
        <w:rPr>
          <w:color w:val="000000"/>
          <w:sz w:val="24"/>
          <w:szCs w:val="24"/>
        </w:rPr>
        <w:tab/>
        <w:t>______________________</w:t>
      </w:r>
      <w:r w:rsidR="008E1E08">
        <w:rPr>
          <w:color w:val="000000"/>
          <w:sz w:val="24"/>
          <w:szCs w:val="24"/>
        </w:rPr>
        <w:t>/</w:t>
      </w:r>
      <w:r w:rsidRPr="008E1E08">
        <w:rPr>
          <w:b/>
          <w:color w:val="000000"/>
          <w:sz w:val="24"/>
          <w:szCs w:val="24"/>
        </w:rPr>
        <w:t>В.В.Юдаков</w:t>
      </w:r>
      <w:r w:rsidR="008E1E08">
        <w:rPr>
          <w:b/>
          <w:color w:val="000000"/>
          <w:sz w:val="24"/>
          <w:szCs w:val="24"/>
        </w:rPr>
        <w:t>/</w:t>
      </w:r>
    </w:p>
    <w:p w14:paraId="0B5655A1" w14:textId="77777777" w:rsidR="003C5759" w:rsidRPr="008E1E08" w:rsidRDefault="003C5759" w:rsidP="003C5759">
      <w:pPr>
        <w:spacing w:line="120" w:lineRule="atLeast"/>
        <w:rPr>
          <w:b/>
          <w:bCs/>
          <w:color w:val="000000"/>
          <w:sz w:val="24"/>
          <w:szCs w:val="24"/>
        </w:rPr>
      </w:pPr>
      <w:r w:rsidRPr="008E1E08">
        <w:rPr>
          <w:b/>
          <w:bCs/>
          <w:color w:val="000000"/>
          <w:sz w:val="24"/>
          <w:szCs w:val="24"/>
        </w:rPr>
        <w:t>Цессионарий:</w:t>
      </w:r>
    </w:p>
    <w:p w14:paraId="0A1FBEA2" w14:textId="77777777" w:rsidR="008E1E08" w:rsidRPr="008E1E08" w:rsidRDefault="003C5759" w:rsidP="008E1E08">
      <w:pPr>
        <w:widowControl w:val="0"/>
        <w:autoSpaceDE w:val="0"/>
        <w:autoSpaceDN w:val="0"/>
        <w:adjustRightInd w:val="0"/>
        <w:rPr>
          <w:color w:val="000000"/>
          <w:sz w:val="24"/>
          <w:szCs w:val="24"/>
          <w:shd w:val="clear" w:color="auto" w:fill="FFFFFF"/>
        </w:rPr>
      </w:pPr>
      <w:r w:rsidRPr="008E1E08">
        <w:rPr>
          <w:b/>
          <w:bCs/>
          <w:color w:val="000000"/>
          <w:sz w:val="24"/>
          <w:szCs w:val="24"/>
        </w:rPr>
        <w:t xml:space="preserve"> </w:t>
      </w:r>
      <w:r w:rsidR="00235F49">
        <w:rPr>
          <w:b/>
          <w:sz w:val="24"/>
          <w:szCs w:val="24"/>
        </w:rPr>
        <w:t>__________________________________________</w:t>
      </w:r>
      <w:r w:rsidR="008E1E08" w:rsidRPr="008E1E08">
        <w:rPr>
          <w:color w:val="000000"/>
          <w:sz w:val="24"/>
          <w:szCs w:val="24"/>
          <w:shd w:val="clear" w:color="auto" w:fill="FFFFFF"/>
        </w:rPr>
        <w:t xml:space="preserve"> </w:t>
      </w:r>
      <w:r w:rsidR="008E1E08" w:rsidRPr="008E1E08">
        <w:rPr>
          <w:b/>
          <w:color w:val="000000"/>
          <w:sz w:val="24"/>
          <w:szCs w:val="24"/>
          <w:shd w:val="clear" w:color="auto" w:fill="FFFFFF"/>
        </w:rPr>
        <w:t xml:space="preserve"> </w:t>
      </w:r>
    </w:p>
    <w:p w14:paraId="7EE108B7" w14:textId="77777777" w:rsidR="003C5759" w:rsidRPr="008E1E08" w:rsidRDefault="003C5759" w:rsidP="003C5759">
      <w:pPr>
        <w:spacing w:line="120" w:lineRule="atLeast"/>
        <w:rPr>
          <w:bCs/>
          <w:color w:val="000000"/>
          <w:sz w:val="24"/>
          <w:szCs w:val="24"/>
        </w:rPr>
      </w:pPr>
    </w:p>
    <w:p w14:paraId="1A1859B5" w14:textId="77777777" w:rsidR="003C5759" w:rsidRPr="008E1E08" w:rsidRDefault="003C5759" w:rsidP="003C5759">
      <w:pPr>
        <w:spacing w:line="120" w:lineRule="atLeast"/>
        <w:rPr>
          <w:b/>
          <w:bCs/>
          <w:color w:val="000000"/>
          <w:sz w:val="24"/>
          <w:szCs w:val="24"/>
        </w:rPr>
      </w:pPr>
    </w:p>
    <w:p w14:paraId="333626BB" w14:textId="77777777" w:rsidR="00452271" w:rsidRPr="00B4326D" w:rsidRDefault="003C5759" w:rsidP="003C5759">
      <w:pPr>
        <w:spacing w:line="240" w:lineRule="atLeast"/>
        <w:ind w:right="-58"/>
        <w:rPr>
          <w:b/>
          <w:sz w:val="24"/>
          <w:szCs w:val="24"/>
        </w:rPr>
      </w:pPr>
      <w:r w:rsidRPr="00B4326D">
        <w:rPr>
          <w:b/>
          <w:bCs/>
          <w:color w:val="000000"/>
          <w:sz w:val="24"/>
          <w:szCs w:val="24"/>
        </w:rPr>
        <w:tab/>
      </w:r>
      <w:r w:rsidRPr="00B4326D">
        <w:rPr>
          <w:b/>
          <w:bCs/>
          <w:color w:val="000000"/>
          <w:sz w:val="24"/>
          <w:szCs w:val="24"/>
        </w:rPr>
        <w:tab/>
      </w:r>
      <w:r w:rsidRPr="00B4326D">
        <w:rPr>
          <w:b/>
          <w:bCs/>
          <w:color w:val="000000"/>
          <w:sz w:val="24"/>
          <w:szCs w:val="24"/>
        </w:rPr>
        <w:tab/>
      </w:r>
      <w:r w:rsidRPr="00B4326D">
        <w:rPr>
          <w:b/>
          <w:bCs/>
          <w:color w:val="000000"/>
          <w:sz w:val="24"/>
          <w:szCs w:val="24"/>
        </w:rPr>
        <w:tab/>
      </w:r>
      <w:r w:rsidRPr="00B4326D">
        <w:rPr>
          <w:b/>
          <w:bCs/>
          <w:color w:val="000000"/>
          <w:sz w:val="24"/>
          <w:szCs w:val="24"/>
        </w:rPr>
        <w:tab/>
      </w:r>
      <w:r w:rsidRPr="00B4326D">
        <w:rPr>
          <w:b/>
          <w:bCs/>
          <w:color w:val="000000"/>
          <w:sz w:val="24"/>
          <w:szCs w:val="24"/>
        </w:rPr>
        <w:tab/>
      </w:r>
      <w:r w:rsidRPr="00B4326D">
        <w:rPr>
          <w:b/>
          <w:bCs/>
          <w:color w:val="000000"/>
          <w:sz w:val="24"/>
          <w:szCs w:val="24"/>
        </w:rPr>
        <w:tab/>
      </w:r>
      <w:r w:rsidR="001A6C0D" w:rsidRPr="00B4326D">
        <w:rPr>
          <w:b/>
          <w:bCs/>
          <w:color w:val="000000"/>
          <w:sz w:val="24"/>
          <w:szCs w:val="24"/>
        </w:rPr>
        <w:tab/>
      </w:r>
      <w:r w:rsidRPr="00B4326D">
        <w:rPr>
          <w:b/>
          <w:bCs/>
          <w:color w:val="000000"/>
          <w:sz w:val="24"/>
          <w:szCs w:val="24"/>
        </w:rPr>
        <w:t>____________________</w:t>
      </w:r>
      <w:r w:rsidR="001A6C0D" w:rsidRPr="00B4326D">
        <w:rPr>
          <w:b/>
          <w:bCs/>
          <w:color w:val="000000"/>
          <w:sz w:val="24"/>
          <w:szCs w:val="24"/>
        </w:rPr>
        <w:t xml:space="preserve"> </w:t>
      </w:r>
      <w:r w:rsidR="007B78E1" w:rsidRPr="00B4326D">
        <w:rPr>
          <w:b/>
          <w:bCs/>
          <w:color w:val="000000"/>
          <w:sz w:val="24"/>
          <w:szCs w:val="24"/>
        </w:rPr>
        <w:t>/</w:t>
      </w:r>
      <w:r w:rsidR="00235F49">
        <w:rPr>
          <w:b/>
          <w:bCs/>
          <w:color w:val="000000"/>
          <w:sz w:val="24"/>
          <w:szCs w:val="24"/>
        </w:rPr>
        <w:t>____________</w:t>
      </w:r>
      <w:r w:rsidR="007B78E1" w:rsidRPr="00B4326D">
        <w:rPr>
          <w:b/>
          <w:bCs/>
          <w:color w:val="000000"/>
          <w:sz w:val="24"/>
          <w:szCs w:val="24"/>
        </w:rPr>
        <w:t>/</w:t>
      </w:r>
      <w:r w:rsidR="001A6C0D" w:rsidRPr="00B4326D">
        <w:rPr>
          <w:b/>
          <w:bCs/>
          <w:color w:val="000000"/>
          <w:sz w:val="24"/>
          <w:szCs w:val="24"/>
        </w:rPr>
        <w:t xml:space="preserve"> </w:t>
      </w:r>
    </w:p>
    <w:sectPr w:rsidR="00452271" w:rsidRPr="00B4326D" w:rsidSect="00443CF8">
      <w:footerReference w:type="even" r:id="rId7"/>
      <w:footerReference w:type="default" r:id="rId8"/>
      <w:pgSz w:w="11906" w:h="16838"/>
      <w:pgMar w:top="567" w:right="567" w:bottom="567" w:left="1134" w:header="720" w:footer="283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4756DD3" w14:textId="77777777" w:rsidR="004B1941" w:rsidRDefault="004B1941">
      <w:r>
        <w:separator/>
      </w:r>
    </w:p>
  </w:endnote>
  <w:endnote w:type="continuationSeparator" w:id="0">
    <w:p w14:paraId="0BB3FEA4" w14:textId="77777777" w:rsidR="004B1941" w:rsidRDefault="004B19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410080E" w14:textId="77777777" w:rsidR="000019E3" w:rsidRDefault="000019E3" w:rsidP="00A378C8">
    <w:pPr>
      <w:pStyle w:val="a4"/>
      <w:framePr w:wrap="around" w:vAnchor="text" w:hAnchor="margin" w:xAlign="right" w:y="1"/>
      <w:rPr>
        <w:rStyle w:val="a3"/>
      </w:rPr>
    </w:pPr>
    <w:r>
      <w:rPr>
        <w:rStyle w:val="a3"/>
      </w:rPr>
      <w:fldChar w:fldCharType="begin"/>
    </w:r>
    <w:r>
      <w:rPr>
        <w:rStyle w:val="a3"/>
      </w:rPr>
      <w:instrText xml:space="preserve">PAGE  </w:instrText>
    </w:r>
    <w:r>
      <w:rPr>
        <w:rStyle w:val="a3"/>
      </w:rPr>
      <w:fldChar w:fldCharType="separate"/>
    </w:r>
    <w:r>
      <w:rPr>
        <w:rStyle w:val="a3"/>
        <w:noProof/>
      </w:rPr>
      <w:t>9</w:t>
    </w:r>
    <w:r>
      <w:rPr>
        <w:rStyle w:val="a3"/>
      </w:rPr>
      <w:fldChar w:fldCharType="end"/>
    </w:r>
  </w:p>
  <w:p w14:paraId="4611B7C9" w14:textId="77777777" w:rsidR="000019E3" w:rsidRDefault="000019E3">
    <w:pPr>
      <w:pStyle w:val="a4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94D6B3B" w14:textId="77777777" w:rsidR="000019E3" w:rsidRDefault="000019E3" w:rsidP="00A378C8">
    <w:pPr>
      <w:pStyle w:val="a4"/>
      <w:framePr w:wrap="around" w:vAnchor="text" w:hAnchor="margin" w:xAlign="right" w:y="1"/>
      <w:rPr>
        <w:rStyle w:val="a3"/>
      </w:rPr>
    </w:pPr>
    <w:r>
      <w:rPr>
        <w:rStyle w:val="a3"/>
      </w:rPr>
      <w:fldChar w:fldCharType="begin"/>
    </w:r>
    <w:r>
      <w:rPr>
        <w:rStyle w:val="a3"/>
      </w:rPr>
      <w:instrText xml:space="preserve">PAGE  </w:instrText>
    </w:r>
    <w:r>
      <w:rPr>
        <w:rStyle w:val="a3"/>
      </w:rPr>
      <w:fldChar w:fldCharType="separate"/>
    </w:r>
    <w:r w:rsidR="00FA5707">
      <w:rPr>
        <w:rStyle w:val="a3"/>
        <w:noProof/>
      </w:rPr>
      <w:t>1</w:t>
    </w:r>
    <w:r>
      <w:rPr>
        <w:rStyle w:val="a3"/>
      </w:rPr>
      <w:fldChar w:fldCharType="end"/>
    </w:r>
  </w:p>
  <w:tbl>
    <w:tblPr>
      <w:tblW w:w="0" w:type="auto"/>
      <w:tblLook w:val="01E0" w:firstRow="1" w:lastRow="1" w:firstColumn="1" w:lastColumn="1" w:noHBand="0" w:noVBand="0"/>
    </w:tblPr>
    <w:tblGrid>
      <w:gridCol w:w="5100"/>
      <w:gridCol w:w="5100"/>
    </w:tblGrid>
    <w:tr w:rsidR="000019E3" w:rsidRPr="00A81061" w14:paraId="2F69FB2B" w14:textId="77777777" w:rsidTr="00A81061">
      <w:tc>
        <w:tcPr>
          <w:tcW w:w="5100" w:type="dxa"/>
          <w:shd w:val="clear" w:color="auto" w:fill="auto"/>
        </w:tcPr>
        <w:p w14:paraId="2A17BB22" w14:textId="77777777" w:rsidR="000019E3" w:rsidRPr="00A81061" w:rsidRDefault="000019E3" w:rsidP="00A81061">
          <w:pPr>
            <w:widowControl w:val="0"/>
            <w:autoSpaceDE w:val="0"/>
            <w:autoSpaceDN w:val="0"/>
            <w:adjustRightInd w:val="0"/>
            <w:spacing w:line="252" w:lineRule="auto"/>
            <w:jc w:val="center"/>
            <w:rPr>
              <w:b/>
              <w:sz w:val="24"/>
              <w:szCs w:val="24"/>
            </w:rPr>
          </w:pPr>
        </w:p>
      </w:tc>
      <w:tc>
        <w:tcPr>
          <w:tcW w:w="5100" w:type="dxa"/>
          <w:shd w:val="clear" w:color="auto" w:fill="auto"/>
        </w:tcPr>
        <w:p w14:paraId="6B72D533" w14:textId="77777777" w:rsidR="000019E3" w:rsidRPr="00A81061" w:rsidRDefault="000019E3" w:rsidP="00A81061">
          <w:pPr>
            <w:widowControl w:val="0"/>
            <w:autoSpaceDE w:val="0"/>
            <w:autoSpaceDN w:val="0"/>
            <w:adjustRightInd w:val="0"/>
            <w:spacing w:line="252" w:lineRule="auto"/>
            <w:jc w:val="center"/>
            <w:rPr>
              <w:b/>
              <w:sz w:val="24"/>
              <w:szCs w:val="24"/>
            </w:rPr>
          </w:pPr>
        </w:p>
      </w:tc>
    </w:tr>
  </w:tbl>
  <w:p w14:paraId="0FD55AFE" w14:textId="77777777" w:rsidR="000019E3" w:rsidRDefault="000019E3" w:rsidP="00A378C8">
    <w:pPr>
      <w:pStyle w:val="a4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74807EA" w14:textId="77777777" w:rsidR="004B1941" w:rsidRDefault="004B1941">
      <w:r>
        <w:separator/>
      </w:r>
    </w:p>
  </w:footnote>
  <w:footnote w:type="continuationSeparator" w:id="0">
    <w:p w14:paraId="28DE36FE" w14:textId="77777777" w:rsidR="004B1941" w:rsidRDefault="004B19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50108C4"/>
    <w:multiLevelType w:val="singleLevel"/>
    <w:tmpl w:val="A7FC1EB8"/>
    <w:lvl w:ilvl="0">
      <w:start w:val="2"/>
      <w:numFmt w:val="decimal"/>
      <w:lvlText w:val="3.%1. "/>
      <w:legacy w:legacy="1" w:legacySpace="0" w:legacyIndent="283"/>
      <w:lvlJc w:val="left"/>
      <w:pPr>
        <w:ind w:left="880" w:hanging="283"/>
      </w:pPr>
      <w:rPr>
        <w:rFonts w:ascii="Times New Roman" w:hAnsi="Times New Roman" w:cs="Times New Roman" w:hint="default"/>
        <w:b w:val="0"/>
        <w:bCs w:val="0"/>
        <w:i w:val="0"/>
        <w:iCs w:val="0"/>
        <w:sz w:val="24"/>
        <w:szCs w:val="24"/>
        <w:u w:val="none"/>
      </w:rPr>
    </w:lvl>
  </w:abstractNum>
  <w:abstractNum w:abstractNumId="1" w15:restartNumberingAfterBreak="0">
    <w:nsid w:val="1A34704C"/>
    <w:multiLevelType w:val="singleLevel"/>
    <w:tmpl w:val="B46E8EB0"/>
    <w:lvl w:ilvl="0">
      <w:start w:val="5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cs="Times New Roman" w:hint="default"/>
        <w:b w:val="0"/>
        <w:bCs w:val="0"/>
        <w:i w:val="0"/>
        <w:iCs w:val="0"/>
        <w:sz w:val="18"/>
        <w:szCs w:val="18"/>
        <w:u w:val="none"/>
      </w:rPr>
    </w:lvl>
  </w:abstractNum>
  <w:abstractNum w:abstractNumId="2" w15:restartNumberingAfterBreak="0">
    <w:nsid w:val="323972CC"/>
    <w:multiLevelType w:val="singleLevel"/>
    <w:tmpl w:val="B2E440D4"/>
    <w:lvl w:ilvl="0">
      <w:start w:val="7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cs="Times New Roman" w:hint="default"/>
        <w:b w:val="0"/>
        <w:bCs w:val="0"/>
        <w:i w:val="0"/>
        <w:iCs w:val="0"/>
        <w:sz w:val="18"/>
        <w:szCs w:val="18"/>
        <w:u w:val="none"/>
      </w:rPr>
    </w:lvl>
  </w:abstractNum>
  <w:abstractNum w:abstractNumId="3" w15:restartNumberingAfterBreak="0">
    <w:nsid w:val="3E7B232D"/>
    <w:multiLevelType w:val="hybridMultilevel"/>
    <w:tmpl w:val="D638A8F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32B123B"/>
    <w:multiLevelType w:val="singleLevel"/>
    <w:tmpl w:val="4C884DF6"/>
    <w:lvl w:ilvl="0">
      <w:start w:val="6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cs="Times New Roman" w:hint="default"/>
        <w:b w:val="0"/>
        <w:bCs w:val="0"/>
        <w:i w:val="0"/>
        <w:iCs w:val="0"/>
        <w:sz w:val="18"/>
        <w:szCs w:val="18"/>
        <w:u w:val="none"/>
      </w:rPr>
    </w:lvl>
  </w:abstractNum>
  <w:abstractNum w:abstractNumId="5" w15:restartNumberingAfterBreak="0">
    <w:nsid w:val="48104910"/>
    <w:multiLevelType w:val="singleLevel"/>
    <w:tmpl w:val="7CEC047E"/>
    <w:lvl w:ilvl="0">
      <w:start w:val="1"/>
      <w:numFmt w:val="decimal"/>
      <w:lvlText w:val="1.%1. "/>
      <w:legacy w:legacy="1" w:legacySpace="0" w:legacyIndent="283"/>
      <w:lvlJc w:val="left"/>
      <w:pPr>
        <w:ind w:left="918" w:hanging="283"/>
      </w:pPr>
      <w:rPr>
        <w:rFonts w:ascii="Times New Roman" w:hAnsi="Times New Roman" w:cs="Times New Roman" w:hint="default"/>
        <w:b w:val="0"/>
        <w:bCs w:val="0"/>
        <w:i w:val="0"/>
        <w:iCs w:val="0"/>
        <w:sz w:val="18"/>
        <w:szCs w:val="18"/>
        <w:u w:val="none"/>
      </w:rPr>
    </w:lvl>
  </w:abstractNum>
  <w:abstractNum w:abstractNumId="6" w15:restartNumberingAfterBreak="0">
    <w:nsid w:val="4BC8791C"/>
    <w:multiLevelType w:val="singleLevel"/>
    <w:tmpl w:val="E7DECBDE"/>
    <w:lvl w:ilvl="0">
      <w:start w:val="2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cs="Times New Roman" w:hint="default"/>
        <w:b w:val="0"/>
        <w:bCs w:val="0"/>
        <w:i w:val="0"/>
        <w:iCs w:val="0"/>
        <w:sz w:val="18"/>
        <w:szCs w:val="18"/>
        <w:u w:val="none"/>
      </w:rPr>
    </w:lvl>
  </w:abstractNum>
  <w:abstractNum w:abstractNumId="7" w15:restartNumberingAfterBreak="0">
    <w:nsid w:val="4BEE3B22"/>
    <w:multiLevelType w:val="singleLevel"/>
    <w:tmpl w:val="4DAE8F54"/>
    <w:lvl w:ilvl="0">
      <w:start w:val="3"/>
      <w:numFmt w:val="decimal"/>
      <w:lvlText w:val="4.%1. "/>
      <w:legacy w:legacy="1" w:legacySpace="0" w:legacyIndent="283"/>
      <w:lvlJc w:val="left"/>
      <w:pPr>
        <w:ind w:left="425" w:hanging="283"/>
      </w:pPr>
      <w:rPr>
        <w:rFonts w:ascii="Times New Roman" w:hAnsi="Times New Roman" w:cs="Times New Roman" w:hint="default"/>
        <w:b w:val="0"/>
        <w:bCs w:val="0"/>
        <w:i w:val="0"/>
        <w:iCs w:val="0"/>
        <w:sz w:val="24"/>
        <w:szCs w:val="24"/>
        <w:u w:val="none"/>
      </w:rPr>
    </w:lvl>
  </w:abstractNum>
  <w:abstractNum w:abstractNumId="8" w15:restartNumberingAfterBreak="0">
    <w:nsid w:val="62F23645"/>
    <w:multiLevelType w:val="singleLevel"/>
    <w:tmpl w:val="6ADE5F96"/>
    <w:lvl w:ilvl="0">
      <w:start w:val="1"/>
      <w:numFmt w:val="upperRoman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cs="Times New Roman" w:hint="default"/>
        <w:b w:val="0"/>
        <w:bCs w:val="0"/>
        <w:i w:val="0"/>
        <w:iCs w:val="0"/>
        <w:sz w:val="18"/>
        <w:szCs w:val="18"/>
        <w:u w:val="none"/>
      </w:rPr>
    </w:lvl>
  </w:abstractNum>
  <w:abstractNum w:abstractNumId="9" w15:restartNumberingAfterBreak="0">
    <w:nsid w:val="6321347D"/>
    <w:multiLevelType w:val="hybridMultilevel"/>
    <w:tmpl w:val="BDB44656"/>
    <w:lvl w:ilvl="0" w:tplc="A8FEAD3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D5A84584">
      <w:numFmt w:val="none"/>
      <w:lvlText w:val=""/>
      <w:lvlJc w:val="left"/>
      <w:pPr>
        <w:tabs>
          <w:tab w:val="num" w:pos="360"/>
        </w:tabs>
      </w:pPr>
    </w:lvl>
    <w:lvl w:ilvl="2" w:tplc="394C8E50">
      <w:numFmt w:val="none"/>
      <w:lvlText w:val=""/>
      <w:lvlJc w:val="left"/>
      <w:pPr>
        <w:tabs>
          <w:tab w:val="num" w:pos="360"/>
        </w:tabs>
      </w:pPr>
    </w:lvl>
    <w:lvl w:ilvl="3" w:tplc="272C0FBC">
      <w:numFmt w:val="none"/>
      <w:lvlText w:val=""/>
      <w:lvlJc w:val="left"/>
      <w:pPr>
        <w:tabs>
          <w:tab w:val="num" w:pos="360"/>
        </w:tabs>
      </w:pPr>
    </w:lvl>
    <w:lvl w:ilvl="4" w:tplc="F80C6ADA">
      <w:numFmt w:val="none"/>
      <w:lvlText w:val=""/>
      <w:lvlJc w:val="left"/>
      <w:pPr>
        <w:tabs>
          <w:tab w:val="num" w:pos="360"/>
        </w:tabs>
      </w:pPr>
    </w:lvl>
    <w:lvl w:ilvl="5" w:tplc="B12C6766">
      <w:numFmt w:val="none"/>
      <w:lvlText w:val=""/>
      <w:lvlJc w:val="left"/>
      <w:pPr>
        <w:tabs>
          <w:tab w:val="num" w:pos="360"/>
        </w:tabs>
      </w:pPr>
    </w:lvl>
    <w:lvl w:ilvl="6" w:tplc="1DEC6D78">
      <w:numFmt w:val="none"/>
      <w:lvlText w:val=""/>
      <w:lvlJc w:val="left"/>
      <w:pPr>
        <w:tabs>
          <w:tab w:val="num" w:pos="360"/>
        </w:tabs>
      </w:pPr>
    </w:lvl>
    <w:lvl w:ilvl="7" w:tplc="F906005C">
      <w:numFmt w:val="none"/>
      <w:lvlText w:val=""/>
      <w:lvlJc w:val="left"/>
      <w:pPr>
        <w:tabs>
          <w:tab w:val="num" w:pos="360"/>
        </w:tabs>
      </w:pPr>
    </w:lvl>
    <w:lvl w:ilvl="8" w:tplc="4950D516">
      <w:numFmt w:val="none"/>
      <w:lvlText w:val=""/>
      <w:lvlJc w:val="left"/>
      <w:pPr>
        <w:tabs>
          <w:tab w:val="num" w:pos="360"/>
        </w:tabs>
      </w:pPr>
    </w:lvl>
  </w:abstractNum>
  <w:num w:numId="1">
    <w:abstractNumId w:val="9"/>
  </w:num>
  <w:num w:numId="2">
    <w:abstractNumId w:val="3"/>
  </w:num>
  <w:num w:numId="3">
    <w:abstractNumId w:val="8"/>
  </w:num>
  <w:num w:numId="4">
    <w:abstractNumId w:val="5"/>
  </w:num>
  <w:num w:numId="5">
    <w:abstractNumId w:val="6"/>
  </w:num>
  <w:num w:numId="6">
    <w:abstractNumId w:val="0"/>
  </w:num>
  <w:num w:numId="7">
    <w:abstractNumId w:val="7"/>
  </w:num>
  <w:num w:numId="8">
    <w:abstractNumId w:val="7"/>
    <w:lvlOverride w:ilvl="0">
      <w:lvl w:ilvl="0">
        <w:start w:val="1"/>
        <w:numFmt w:val="decimal"/>
        <w:lvlText w:val="4.%1. "/>
        <w:legacy w:legacy="1" w:legacySpace="0" w:legacyIndent="283"/>
        <w:lvlJc w:val="left"/>
        <w:pPr>
          <w:ind w:left="425" w:hanging="283"/>
        </w:pPr>
        <w:rPr>
          <w:rFonts w:ascii="Times New Roman" w:hAnsi="Times New Roman" w:cs="Times New Roman" w:hint="default"/>
          <w:b w:val="0"/>
          <w:bCs w:val="0"/>
          <w:i w:val="0"/>
          <w:iCs w:val="0"/>
          <w:sz w:val="24"/>
          <w:szCs w:val="24"/>
          <w:u w:val="none"/>
        </w:rPr>
      </w:lvl>
    </w:lvlOverride>
  </w:num>
  <w:num w:numId="9">
    <w:abstractNumId w:val="1"/>
  </w:num>
  <w:num w:numId="10">
    <w:abstractNumId w:val="4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2310"/>
    <w:rsid w:val="000019E3"/>
    <w:rsid w:val="0000568C"/>
    <w:rsid w:val="00005F0A"/>
    <w:rsid w:val="000401FB"/>
    <w:rsid w:val="00044E29"/>
    <w:rsid w:val="00053C95"/>
    <w:rsid w:val="00072310"/>
    <w:rsid w:val="0007760F"/>
    <w:rsid w:val="00077FAF"/>
    <w:rsid w:val="000D0BAA"/>
    <w:rsid w:val="000D0ED8"/>
    <w:rsid w:val="000D116F"/>
    <w:rsid w:val="000F0B93"/>
    <w:rsid w:val="00117954"/>
    <w:rsid w:val="00126BF7"/>
    <w:rsid w:val="00133F47"/>
    <w:rsid w:val="00145368"/>
    <w:rsid w:val="00171899"/>
    <w:rsid w:val="00180D16"/>
    <w:rsid w:val="00195724"/>
    <w:rsid w:val="001A003A"/>
    <w:rsid w:val="001A6C0D"/>
    <w:rsid w:val="001A7877"/>
    <w:rsid w:val="001D1006"/>
    <w:rsid w:val="001E7C52"/>
    <w:rsid w:val="00203E92"/>
    <w:rsid w:val="00205A4F"/>
    <w:rsid w:val="00206694"/>
    <w:rsid w:val="00235F49"/>
    <w:rsid w:val="00281E41"/>
    <w:rsid w:val="002860B8"/>
    <w:rsid w:val="00295646"/>
    <w:rsid w:val="002A41E7"/>
    <w:rsid w:val="002E109A"/>
    <w:rsid w:val="002E71AC"/>
    <w:rsid w:val="002F615F"/>
    <w:rsid w:val="00303030"/>
    <w:rsid w:val="00324287"/>
    <w:rsid w:val="00362B55"/>
    <w:rsid w:val="00380F57"/>
    <w:rsid w:val="00393311"/>
    <w:rsid w:val="003979AE"/>
    <w:rsid w:val="003B4080"/>
    <w:rsid w:val="003C5759"/>
    <w:rsid w:val="003E6F8C"/>
    <w:rsid w:val="00403FF7"/>
    <w:rsid w:val="0042314B"/>
    <w:rsid w:val="004243F9"/>
    <w:rsid w:val="00425BFB"/>
    <w:rsid w:val="004363F1"/>
    <w:rsid w:val="00436963"/>
    <w:rsid w:val="00437F65"/>
    <w:rsid w:val="00441EC0"/>
    <w:rsid w:val="00443CF8"/>
    <w:rsid w:val="00452271"/>
    <w:rsid w:val="00455D37"/>
    <w:rsid w:val="004735DD"/>
    <w:rsid w:val="0048280A"/>
    <w:rsid w:val="004837E6"/>
    <w:rsid w:val="00496AC0"/>
    <w:rsid w:val="004B1941"/>
    <w:rsid w:val="004C029A"/>
    <w:rsid w:val="004C2E09"/>
    <w:rsid w:val="004D4C37"/>
    <w:rsid w:val="004F50CE"/>
    <w:rsid w:val="00502647"/>
    <w:rsid w:val="00545B09"/>
    <w:rsid w:val="00547F2B"/>
    <w:rsid w:val="00561878"/>
    <w:rsid w:val="00585691"/>
    <w:rsid w:val="005859EF"/>
    <w:rsid w:val="005B3AEB"/>
    <w:rsid w:val="005B7A08"/>
    <w:rsid w:val="005C45B2"/>
    <w:rsid w:val="005E3E2A"/>
    <w:rsid w:val="005F3C6F"/>
    <w:rsid w:val="00616505"/>
    <w:rsid w:val="00634A1A"/>
    <w:rsid w:val="0063722D"/>
    <w:rsid w:val="00670479"/>
    <w:rsid w:val="00684849"/>
    <w:rsid w:val="0069229E"/>
    <w:rsid w:val="00694A28"/>
    <w:rsid w:val="006C4DE6"/>
    <w:rsid w:val="006D4D4C"/>
    <w:rsid w:val="006D5579"/>
    <w:rsid w:val="006E33F7"/>
    <w:rsid w:val="006E6FEF"/>
    <w:rsid w:val="00712EF7"/>
    <w:rsid w:val="00724610"/>
    <w:rsid w:val="0072621E"/>
    <w:rsid w:val="007266A6"/>
    <w:rsid w:val="00742CF6"/>
    <w:rsid w:val="00762EB2"/>
    <w:rsid w:val="007924AA"/>
    <w:rsid w:val="00792B9A"/>
    <w:rsid w:val="00793A0C"/>
    <w:rsid w:val="007A7B57"/>
    <w:rsid w:val="007B78E1"/>
    <w:rsid w:val="007C2639"/>
    <w:rsid w:val="007E20B7"/>
    <w:rsid w:val="007E43EE"/>
    <w:rsid w:val="007F01A9"/>
    <w:rsid w:val="008675F8"/>
    <w:rsid w:val="008A0C4D"/>
    <w:rsid w:val="008C4A74"/>
    <w:rsid w:val="008E1E08"/>
    <w:rsid w:val="008F3D46"/>
    <w:rsid w:val="009372BD"/>
    <w:rsid w:val="00942EBC"/>
    <w:rsid w:val="00943E93"/>
    <w:rsid w:val="0095606A"/>
    <w:rsid w:val="00957DE9"/>
    <w:rsid w:val="00996946"/>
    <w:rsid w:val="009A32DB"/>
    <w:rsid w:val="00A1434C"/>
    <w:rsid w:val="00A17B7D"/>
    <w:rsid w:val="00A24DF7"/>
    <w:rsid w:val="00A378C8"/>
    <w:rsid w:val="00A62054"/>
    <w:rsid w:val="00A70A32"/>
    <w:rsid w:val="00A806A8"/>
    <w:rsid w:val="00A81061"/>
    <w:rsid w:val="00AA59CD"/>
    <w:rsid w:val="00AA6269"/>
    <w:rsid w:val="00AA6D33"/>
    <w:rsid w:val="00AB0860"/>
    <w:rsid w:val="00AC6DAA"/>
    <w:rsid w:val="00AD7B27"/>
    <w:rsid w:val="00AF0DC9"/>
    <w:rsid w:val="00B014A2"/>
    <w:rsid w:val="00B020F0"/>
    <w:rsid w:val="00B05BB1"/>
    <w:rsid w:val="00B326ED"/>
    <w:rsid w:val="00B4326D"/>
    <w:rsid w:val="00B63BBC"/>
    <w:rsid w:val="00B67D33"/>
    <w:rsid w:val="00B70082"/>
    <w:rsid w:val="00B93E73"/>
    <w:rsid w:val="00B95F50"/>
    <w:rsid w:val="00BA500D"/>
    <w:rsid w:val="00BB2EE6"/>
    <w:rsid w:val="00BB4CA5"/>
    <w:rsid w:val="00BC1414"/>
    <w:rsid w:val="00BD6D10"/>
    <w:rsid w:val="00BE5F15"/>
    <w:rsid w:val="00BF7BFC"/>
    <w:rsid w:val="00C01B07"/>
    <w:rsid w:val="00C1187A"/>
    <w:rsid w:val="00C13C19"/>
    <w:rsid w:val="00C27C96"/>
    <w:rsid w:val="00C33EB6"/>
    <w:rsid w:val="00C34AF5"/>
    <w:rsid w:val="00C3691E"/>
    <w:rsid w:val="00C46F25"/>
    <w:rsid w:val="00C60115"/>
    <w:rsid w:val="00C6367F"/>
    <w:rsid w:val="00C83D60"/>
    <w:rsid w:val="00CA3772"/>
    <w:rsid w:val="00CB334F"/>
    <w:rsid w:val="00CC0A30"/>
    <w:rsid w:val="00CC1D8C"/>
    <w:rsid w:val="00CC267E"/>
    <w:rsid w:val="00CC3526"/>
    <w:rsid w:val="00D31BEF"/>
    <w:rsid w:val="00D4046D"/>
    <w:rsid w:val="00D41BB5"/>
    <w:rsid w:val="00D52570"/>
    <w:rsid w:val="00D93DF7"/>
    <w:rsid w:val="00DA1F2D"/>
    <w:rsid w:val="00DF28B6"/>
    <w:rsid w:val="00E16C48"/>
    <w:rsid w:val="00E236CF"/>
    <w:rsid w:val="00E24017"/>
    <w:rsid w:val="00E255EF"/>
    <w:rsid w:val="00E4404D"/>
    <w:rsid w:val="00E50FA2"/>
    <w:rsid w:val="00E569E5"/>
    <w:rsid w:val="00E66004"/>
    <w:rsid w:val="00E67BE2"/>
    <w:rsid w:val="00E73EB6"/>
    <w:rsid w:val="00E87EAF"/>
    <w:rsid w:val="00EA14C5"/>
    <w:rsid w:val="00EB5661"/>
    <w:rsid w:val="00EB621C"/>
    <w:rsid w:val="00ED42A4"/>
    <w:rsid w:val="00ED60DB"/>
    <w:rsid w:val="00F17779"/>
    <w:rsid w:val="00F20704"/>
    <w:rsid w:val="00F43213"/>
    <w:rsid w:val="00F61BFE"/>
    <w:rsid w:val="00F731E3"/>
    <w:rsid w:val="00F838CE"/>
    <w:rsid w:val="00F8508C"/>
    <w:rsid w:val="00FA0598"/>
    <w:rsid w:val="00FA5707"/>
    <w:rsid w:val="00FC0EA6"/>
    <w:rsid w:val="00FD51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BC16C0F"/>
  <w15:chartTrackingRefBased/>
  <w15:docId w15:val="{D421797B-C71B-40C8-9636-BF5D70BD4E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072310"/>
  </w:style>
  <w:style w:type="paragraph" w:styleId="2">
    <w:name w:val="heading 2"/>
    <w:basedOn w:val="a"/>
    <w:next w:val="a"/>
    <w:qFormat/>
    <w:rsid w:val="00072310"/>
    <w:pPr>
      <w:keepNext/>
      <w:spacing w:line="220" w:lineRule="exact"/>
      <w:jc w:val="center"/>
      <w:outlineLvl w:val="1"/>
    </w:pPr>
    <w:rPr>
      <w:rFonts w:ascii="Arial" w:hAnsi="Arial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age number"/>
    <w:basedOn w:val="a0"/>
    <w:rsid w:val="00072310"/>
  </w:style>
  <w:style w:type="paragraph" w:styleId="a4">
    <w:name w:val="footer"/>
    <w:basedOn w:val="a"/>
    <w:rsid w:val="00072310"/>
    <w:pPr>
      <w:tabs>
        <w:tab w:val="center" w:pos="4153"/>
        <w:tab w:val="right" w:pos="8306"/>
      </w:tabs>
    </w:pPr>
    <w:rPr>
      <w:sz w:val="24"/>
    </w:rPr>
  </w:style>
  <w:style w:type="table" w:styleId="a5">
    <w:name w:val="Table Grid"/>
    <w:basedOn w:val="a1"/>
    <w:rsid w:val="00072310"/>
    <w:pPr>
      <w:widowControl w:val="0"/>
      <w:autoSpaceDE w:val="0"/>
      <w:autoSpaceDN w:val="0"/>
      <w:adjustRightInd w:val="0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072310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6">
    <w:name w:val="Body Text"/>
    <w:aliases w:val="bt"/>
    <w:basedOn w:val="a"/>
    <w:rsid w:val="00324287"/>
    <w:pPr>
      <w:tabs>
        <w:tab w:val="left" w:pos="10440"/>
      </w:tabs>
      <w:autoSpaceDE w:val="0"/>
      <w:autoSpaceDN w:val="0"/>
      <w:adjustRightInd w:val="0"/>
      <w:jc w:val="both"/>
    </w:pPr>
    <w:rPr>
      <w:color w:val="000000"/>
      <w:sz w:val="24"/>
      <w:szCs w:val="22"/>
    </w:rPr>
  </w:style>
  <w:style w:type="paragraph" w:customStyle="1" w:styleId="ConsNormal">
    <w:name w:val="ConsNormal"/>
    <w:rsid w:val="00BC1414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7">
    <w:name w:val="header"/>
    <w:basedOn w:val="a"/>
    <w:rsid w:val="00C13C19"/>
    <w:pPr>
      <w:tabs>
        <w:tab w:val="center" w:pos="4677"/>
        <w:tab w:val="right" w:pos="9355"/>
      </w:tabs>
    </w:pPr>
  </w:style>
  <w:style w:type="paragraph" w:customStyle="1" w:styleId="a8">
    <w:name w:val="Обычный (веб)"/>
    <w:basedOn w:val="a"/>
    <w:uiPriority w:val="99"/>
    <w:unhideWhenUsed/>
    <w:rsid w:val="003C5759"/>
    <w:pPr>
      <w:spacing w:before="100" w:beforeAutospacing="1" w:after="100" w:afterAutospacing="1"/>
    </w:pPr>
    <w:rPr>
      <w:sz w:val="24"/>
      <w:szCs w:val="24"/>
    </w:rPr>
  </w:style>
  <w:style w:type="paragraph" w:customStyle="1" w:styleId="a9">
    <w:name w:val="Знак"/>
    <w:basedOn w:val="a"/>
    <w:rsid w:val="0063722D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styleId="aa">
    <w:name w:val="No Spacing"/>
    <w:uiPriority w:val="1"/>
    <w:qFormat/>
    <w:rsid w:val="008E1E08"/>
    <w:rPr>
      <w:rFonts w:ascii="Calibri" w:hAnsi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5888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723</Words>
  <Characters>4126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КУПЛИ  - ПРОДАЖИ АВИАДВИГАТЕЛЕЙ  № 15-02-09</vt:lpstr>
    </vt:vector>
  </TitlesOfParts>
  <Company>Авиакомпания Самара</Company>
  <LinksUpToDate>false</LinksUpToDate>
  <CharactersWithSpaces>4840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КУПЛИ  - ПРОДАЖИ АВИАДВИГАТЕЛЕЙ  № 15-02-09</dc:title>
  <dc:subject/>
  <dc:creator>ф</dc:creator>
  <cp:keywords/>
  <cp:lastModifiedBy>Виктор</cp:lastModifiedBy>
  <cp:revision>3</cp:revision>
  <cp:lastPrinted>2012-05-31T10:07:00Z</cp:lastPrinted>
  <dcterms:created xsi:type="dcterms:W3CDTF">2025-10-12T14:13:00Z</dcterms:created>
  <dcterms:modified xsi:type="dcterms:W3CDTF">2026-02-05T10:09:00Z</dcterms:modified>
</cp:coreProperties>
</file>