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57238E1B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113BAF">
        <w:rPr>
          <w:rFonts w:ascii="Times New Roman" w:hAnsi="Times New Roman" w:cs="Times New Roman"/>
        </w:rPr>
        <w:t>5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2B6560E2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Общество с ограниченной ответственностью «ИстКонсалтингГрупп»,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>й стороны,</w:t>
      </w:r>
      <w:r w:rsidR="00543BF1" w:rsidRPr="00543B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3BF1" w:rsidRPr="00E6453F">
        <w:rPr>
          <w:rFonts w:ascii="Times New Roman" w:hAnsi="Times New Roman" w:cs="Times New Roman"/>
          <w:color w:val="000000" w:themeColor="text1"/>
          <w:sz w:val="24"/>
          <w:szCs w:val="24"/>
        </w:rPr>
        <w:t>Кочетков Александр Павлович (ИНН 622900563577, СНИЛС 035-047-573-38</w:t>
      </w:r>
      <w:r w:rsidR="00543BF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237703CF" w14:textId="01774A6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>принимает задаток в размере</w:t>
      </w:r>
      <w:r w:rsidR="00DC2AAB">
        <w:rPr>
          <w:rFonts w:ascii="Times New Roman" w:hAnsi="Times New Roman" w:cs="Times New Roman"/>
        </w:rPr>
        <w:t xml:space="preserve"> </w:t>
      </w:r>
      <w:r w:rsidR="00E50309">
        <w:rPr>
          <w:rFonts w:ascii="Times New Roman" w:hAnsi="Times New Roman" w:cs="Times New Roman"/>
        </w:rPr>
        <w:t>1</w:t>
      </w:r>
      <w:bookmarkStart w:id="0" w:name="_GoBack"/>
      <w:bookmarkEnd w:id="0"/>
      <w:r w:rsidR="00DC2AAB">
        <w:rPr>
          <w:rFonts w:ascii="Times New Roman" w:hAnsi="Times New Roman" w:cs="Times New Roman"/>
        </w:rPr>
        <w:t xml:space="preserve">0% </w:t>
      </w:r>
      <w:r w:rsidRPr="0006466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430DF982" w14:textId="77777777" w:rsidR="00E62CAF" w:rsidRPr="00064662" w:rsidRDefault="00E62CAF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064662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2E64FD8B" w14:textId="085C68D7" w:rsidR="00816938" w:rsidRPr="00064662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3469B5B5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7941AA" w:rsidRPr="00064662">
        <w:rPr>
          <w:rFonts w:ascii="Times New Roman" w:hAnsi="Times New Roman" w:cs="Times New Roman"/>
        </w:rPr>
        <w:t xml:space="preserve">Заявителя </w:t>
      </w:r>
      <w:r w:rsidRPr="00064662">
        <w:rPr>
          <w:rFonts w:ascii="Times New Roman" w:hAnsi="Times New Roman" w:cs="Times New Roman"/>
        </w:rPr>
        <w:t xml:space="preserve"> по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6669D8" w:rsidRPr="00064662">
          <w:rPr>
            <w:rStyle w:val="a7"/>
            <w:rFonts w:ascii="Times New Roman" w:hAnsi="Times New Roman" w:cs="Times New Roman"/>
          </w:rPr>
          <w:t>.</w:t>
        </w:r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r w:rsidR="002E5B74" w:rsidRPr="00064662">
          <w:rPr>
            <w:rStyle w:val="a7"/>
            <w:sz w:val="22"/>
            <w:szCs w:val="22"/>
          </w:rPr>
          <w:t>.</w:t>
        </w:r>
        <w:r w:rsidR="002E5B74" w:rsidRPr="00064662">
          <w:rPr>
            <w:rStyle w:val="a7"/>
            <w:sz w:val="22"/>
            <w:szCs w:val="22"/>
            <w:lang w:val="en-US"/>
          </w:rPr>
          <w:t>ru</w:t>
        </w:r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 и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r w:rsidR="005D6747" w:rsidRPr="00064662">
          <w:rPr>
            <w:rStyle w:val="a7"/>
            <w:rFonts w:ascii="Times New Roman" w:hAnsi="Times New Roman" w:cs="Times New Roman"/>
          </w:rPr>
          <w:t>.</w:t>
        </w:r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«ИКГ»   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Корр. счет:  30101810745250000769</w:t>
            </w:r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73921100" w14:textId="460779B4" w:rsidR="00113BAF" w:rsidRDefault="00D14256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Арбитражный</w:t>
            </w:r>
            <w:r w:rsidR="00113BAF">
              <w:rPr>
                <w:rFonts w:eastAsiaTheme="minorEastAsia"/>
                <w:color w:val="auto"/>
                <w:sz w:val="22"/>
                <w:szCs w:val="22"/>
              </w:rPr>
              <w:t xml:space="preserve"> управляющий</w:t>
            </w:r>
          </w:p>
          <w:p w14:paraId="5A97E2E2" w14:textId="77777777" w:rsidR="00113BAF" w:rsidRDefault="00113BAF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>Кочетков Александр Павлович</w:t>
            </w:r>
          </w:p>
          <w:p w14:paraId="322221F2" w14:textId="50157930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622900563577</w:t>
            </w:r>
          </w:p>
          <w:p w14:paraId="627D1714" w14:textId="32B3C73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адрес для корреспонденции:</w:t>
            </w:r>
            <w:r w:rsidR="00113BAF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390006, г.Рязань, ул.Грибоедова, д.3, а/я 6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73EB561F" w14:textId="5350943D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2567</w:t>
            </w:r>
          </w:p>
          <w:p w14:paraId="2653C6C5" w14:textId="25C7CF5E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8-910-561-</w:t>
            </w:r>
            <w:r w:rsidR="00C80047">
              <w:rPr>
                <w:rFonts w:eastAsiaTheme="minorEastAsia"/>
                <w:color w:val="auto"/>
                <w:sz w:val="22"/>
                <w:szCs w:val="22"/>
              </w:rPr>
              <w:t>00-</w:t>
            </w:r>
            <w:r w:rsidR="00113BAF" w:rsidRPr="00113BAF">
              <w:rPr>
                <w:rFonts w:eastAsiaTheme="minorEastAsia"/>
                <w:color w:val="auto"/>
                <w:sz w:val="22"/>
                <w:szCs w:val="22"/>
              </w:rPr>
              <w:t>85</w:t>
            </w:r>
          </w:p>
          <w:p w14:paraId="4599D2E6" w14:textId="2CB20261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  <w:r w:rsidR="00113BAF" w:rsidRPr="00CA17CE">
              <w:t xml:space="preserve"> kochetkov62@yandex.ru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13BAF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43BF1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12E11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80047"/>
    <w:rsid w:val="00C95B39"/>
    <w:rsid w:val="00CC5034"/>
    <w:rsid w:val="00CE7CE8"/>
    <w:rsid w:val="00CF5CFD"/>
    <w:rsid w:val="00CF6EAC"/>
    <w:rsid w:val="00D0223E"/>
    <w:rsid w:val="00D14256"/>
    <w:rsid w:val="00D3455A"/>
    <w:rsid w:val="00D62F00"/>
    <w:rsid w:val="00D75D1B"/>
    <w:rsid w:val="00DA49FA"/>
    <w:rsid w:val="00DB7FCE"/>
    <w:rsid w:val="00DC2AAB"/>
    <w:rsid w:val="00DE0F18"/>
    <w:rsid w:val="00DF404D"/>
    <w:rsid w:val="00E030DD"/>
    <w:rsid w:val="00E50309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5555B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6</cp:revision>
  <cp:lastPrinted>2024-05-29T12:59:00Z</cp:lastPrinted>
  <dcterms:created xsi:type="dcterms:W3CDTF">2025-09-22T13:46:00Z</dcterms:created>
  <dcterms:modified xsi:type="dcterms:W3CDTF">2025-12-29T06:59:00Z</dcterms:modified>
</cp:coreProperties>
</file>