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445EA690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lastRenderedPageBreak/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36D71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5B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2</cp:revision>
  <cp:lastPrinted>2024-05-29T12:59:00Z</cp:lastPrinted>
  <dcterms:created xsi:type="dcterms:W3CDTF">2025-10-28T07:38:00Z</dcterms:created>
  <dcterms:modified xsi:type="dcterms:W3CDTF">2025-10-28T07:38:00Z</dcterms:modified>
</cp:coreProperties>
</file>