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66F4F" w14:textId="77777777" w:rsidR="0030381B" w:rsidRPr="0030381B" w:rsidRDefault="00570E88" w:rsidP="00570E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BA0B8D">
        <w:rPr>
          <w:rFonts w:ascii="Times New Roman" w:hAnsi="Times New Roman" w:cs="Times New Roman"/>
          <w:sz w:val="24"/>
          <w:szCs w:val="24"/>
        </w:rPr>
        <w:t xml:space="preserve">Решением Арбитражного суда Самарской обл. 13.04.18 №А55-8849/2017 должник - ОАО «Самарский подшипниковый завод» (ОГРН 1026301505999; ИНН 6318100431; 443009, </w:t>
      </w:r>
      <w:proofErr w:type="spellStart"/>
      <w:r w:rsidRPr="00BA0B8D">
        <w:rPr>
          <w:rFonts w:ascii="Times New Roman" w:hAnsi="Times New Roman" w:cs="Times New Roman"/>
          <w:sz w:val="24"/>
          <w:szCs w:val="24"/>
        </w:rPr>
        <w:t>г.Самара</w:t>
      </w:r>
      <w:proofErr w:type="spellEnd"/>
      <w:r w:rsidRPr="00BA0B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B8D">
        <w:rPr>
          <w:rFonts w:ascii="Times New Roman" w:hAnsi="Times New Roman" w:cs="Times New Roman"/>
          <w:sz w:val="24"/>
          <w:szCs w:val="24"/>
        </w:rPr>
        <w:t>ул.Калинина</w:t>
      </w:r>
      <w:proofErr w:type="spellEnd"/>
      <w:r w:rsidRPr="00BA0B8D">
        <w:rPr>
          <w:rFonts w:ascii="Times New Roman" w:hAnsi="Times New Roman" w:cs="Times New Roman"/>
          <w:sz w:val="24"/>
          <w:szCs w:val="24"/>
        </w:rPr>
        <w:t xml:space="preserve"> 1; СНИЛС-н/д;) признан банкротом (конкурсное производство). Конкурсный управляющий Авилов Владимир Иванович (ИНН 366500714579, СНИЛС 035-405-476-34; адрес: 394030, </w:t>
      </w:r>
      <w:proofErr w:type="spellStart"/>
      <w:r w:rsidRPr="00BA0B8D">
        <w:rPr>
          <w:rFonts w:ascii="Times New Roman" w:hAnsi="Times New Roman" w:cs="Times New Roman"/>
          <w:sz w:val="24"/>
          <w:szCs w:val="24"/>
        </w:rPr>
        <w:t>г.Воронеж</w:t>
      </w:r>
      <w:proofErr w:type="spellEnd"/>
      <w:r w:rsidRPr="00BA0B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B8D">
        <w:rPr>
          <w:rFonts w:ascii="Times New Roman" w:hAnsi="Times New Roman" w:cs="Times New Roman"/>
          <w:sz w:val="24"/>
          <w:szCs w:val="24"/>
        </w:rPr>
        <w:t>ул.Кропоткина</w:t>
      </w:r>
      <w:proofErr w:type="spellEnd"/>
      <w:r w:rsidRPr="00BA0B8D">
        <w:rPr>
          <w:rFonts w:ascii="Times New Roman" w:hAnsi="Times New Roman" w:cs="Times New Roman"/>
          <w:sz w:val="24"/>
          <w:szCs w:val="24"/>
        </w:rPr>
        <w:t>, 10 (Ассоциация МСОПАУ); член Ассоциации «Московская саморегулируемая организация профессиональных арбитражных управляющих» (</w:t>
      </w:r>
      <w:r w:rsidRPr="00BA0B8D">
        <w:rPr>
          <w:rFonts w:ascii="Times New Roman" w:hAnsi="Times New Roman" w:cs="Times New Roman"/>
          <w:color w:val="000000"/>
          <w:sz w:val="24"/>
          <w:szCs w:val="24"/>
        </w:rPr>
        <w:t>127051, г. Москва, Цветной бульвар, д.11, стр.6, Бизнес-Центр "Цветной", этаж 5;</w:t>
      </w:r>
      <w:r w:rsidRPr="00BA0B8D">
        <w:rPr>
          <w:rFonts w:ascii="Times New Roman" w:hAnsi="Times New Roman" w:cs="Times New Roman"/>
          <w:sz w:val="24"/>
          <w:szCs w:val="24"/>
        </w:rPr>
        <w:t xml:space="preserve"> ОГРН 1027701024878; ИНН 7701321710), действующий на основании определения Арбитражного суда Самарской обл. от 03.07.23 по делу №А55-8849/2017). </w:t>
      </w:r>
    </w:p>
    <w:p w14:paraId="2D2DE5D0" w14:textId="2586772B" w:rsidR="00570E88" w:rsidRPr="00BA0B8D" w:rsidRDefault="00570E88" w:rsidP="00570E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0B8D">
        <w:rPr>
          <w:rFonts w:ascii="Times New Roman" w:hAnsi="Times New Roman" w:cs="Times New Roman"/>
          <w:sz w:val="24"/>
          <w:szCs w:val="24"/>
        </w:rPr>
        <w:t>Организатор торгов – ООО «</w:t>
      </w:r>
      <w:proofErr w:type="spellStart"/>
      <w:r w:rsidRPr="00BA0B8D">
        <w:rPr>
          <w:rFonts w:ascii="Times New Roman" w:hAnsi="Times New Roman" w:cs="Times New Roman"/>
          <w:sz w:val="24"/>
          <w:szCs w:val="24"/>
        </w:rPr>
        <w:t>Агрокапитал</w:t>
      </w:r>
      <w:proofErr w:type="spellEnd"/>
      <w:r w:rsidRPr="00BA0B8D">
        <w:rPr>
          <w:rFonts w:ascii="Times New Roman" w:hAnsi="Times New Roman" w:cs="Times New Roman"/>
          <w:sz w:val="24"/>
          <w:szCs w:val="24"/>
        </w:rPr>
        <w:t>» (</w:t>
      </w:r>
      <w:r w:rsidRPr="00082D63">
        <w:rPr>
          <w:rFonts w:ascii="Times New Roman" w:hAnsi="Times New Roman" w:cs="Times New Roman"/>
          <w:sz w:val="24"/>
          <w:szCs w:val="24"/>
        </w:rPr>
        <w:t xml:space="preserve">394010, </w:t>
      </w:r>
      <w:proofErr w:type="spellStart"/>
      <w:r w:rsidRPr="00082D63">
        <w:rPr>
          <w:rFonts w:ascii="Times New Roman" w:hAnsi="Times New Roman" w:cs="Times New Roman"/>
          <w:sz w:val="24"/>
          <w:szCs w:val="24"/>
        </w:rPr>
        <w:t>г.Воронеж</w:t>
      </w:r>
      <w:proofErr w:type="spellEnd"/>
      <w:r w:rsidRPr="00082D6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2D63">
        <w:rPr>
          <w:rFonts w:ascii="Times New Roman" w:hAnsi="Times New Roman" w:cs="Times New Roman"/>
          <w:sz w:val="24"/>
          <w:szCs w:val="24"/>
        </w:rPr>
        <w:t>ул.Артамонова</w:t>
      </w:r>
      <w:proofErr w:type="spellEnd"/>
      <w:r w:rsidRPr="00082D63">
        <w:rPr>
          <w:rFonts w:ascii="Times New Roman" w:hAnsi="Times New Roman" w:cs="Times New Roman"/>
          <w:sz w:val="24"/>
          <w:szCs w:val="24"/>
        </w:rPr>
        <w:t>, д.22В, кв.19</w:t>
      </w:r>
      <w:r w:rsidRPr="00BA0B8D">
        <w:rPr>
          <w:rFonts w:ascii="Times New Roman" w:hAnsi="Times New Roman" w:cs="Times New Roman"/>
          <w:sz w:val="24"/>
          <w:szCs w:val="24"/>
        </w:rPr>
        <w:t xml:space="preserve">; ИНН 3666085073, тел.+79103445850, </w:t>
      </w:r>
      <w:proofErr w:type="spellStart"/>
      <w:r w:rsidRPr="00BA0B8D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BA0B8D">
        <w:rPr>
          <w:rFonts w:ascii="Times New Roman" w:hAnsi="Times New Roman" w:cs="Times New Roman"/>
          <w:sz w:val="24"/>
          <w:szCs w:val="24"/>
        </w:rPr>
        <w:t xml:space="preserve">: agrokapital36@gmail.com) сообщает о проведении на ЭТП «Аукцион-центр» </w:t>
      </w:r>
      <w:hyperlink r:id="rId5" w:history="1">
        <w:r w:rsidRPr="00BA0B8D">
          <w:rPr>
            <w:rStyle w:val="a3"/>
            <w:rFonts w:ascii="Times New Roman" w:hAnsi="Times New Roman" w:cs="Times New Roman"/>
            <w:sz w:val="24"/>
            <w:szCs w:val="24"/>
          </w:rPr>
          <w:t>https://aukcioncenter.ru/</w:t>
        </w:r>
      </w:hyperlink>
      <w:r w:rsidRPr="00BA0B8D">
        <w:rPr>
          <w:rFonts w:ascii="Times New Roman" w:hAnsi="Times New Roman" w:cs="Times New Roman"/>
          <w:sz w:val="24"/>
          <w:szCs w:val="24"/>
        </w:rPr>
        <w:t xml:space="preserve"> </w:t>
      </w:r>
      <w:r w:rsidRPr="00A63704">
        <w:rPr>
          <w:rFonts w:ascii="Times New Roman" w:hAnsi="Times New Roman" w:cs="Times New Roman"/>
          <w:b/>
          <w:bCs/>
          <w:sz w:val="24"/>
          <w:szCs w:val="24"/>
        </w:rPr>
        <w:t>открытых торгов по продаже имущества должника:</w:t>
      </w:r>
      <w:r w:rsidRPr="00BA0B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4556D4F" w14:textId="77777777" w:rsidR="0030381B" w:rsidRPr="00A63704" w:rsidRDefault="00570E88" w:rsidP="00570E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0E8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Конкурса с повышением цены (форма подачи предложений о цене закрытая): Лот №1: Имущество должника, непосредственно задействованное в деятельности субъекта естественной монополии в топливно-энергетическом комплексе </w:t>
      </w:r>
      <w:r w:rsidRPr="00570E88">
        <w:rPr>
          <w:rFonts w:ascii="Times New Roman" w:hAnsi="Times New Roman" w:cs="Times New Roman"/>
          <w:color w:val="000000"/>
          <w:sz w:val="24"/>
          <w:szCs w:val="24"/>
        </w:rPr>
        <w:t xml:space="preserve">(по передаче электроэнергии), объект социального назначения, полный перечень имущества </w:t>
      </w:r>
      <w:r>
        <w:rPr>
          <w:rFonts w:ascii="Times New Roman" w:hAnsi="Times New Roman" w:cs="Times New Roman"/>
          <w:color w:val="000000"/>
          <w:sz w:val="24"/>
          <w:szCs w:val="24"/>
        </w:rPr>
        <w:t>приложен к настоящему сообщению</w:t>
      </w:r>
      <w:r w:rsidRPr="00570E8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16ED9A04" w14:textId="2A6A4646" w:rsidR="0030381B" w:rsidRPr="00EB6AF8" w:rsidRDefault="00570E88" w:rsidP="00570E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0381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Начальная цена (далее НЦ)-</w:t>
      </w:r>
      <w:r w:rsidR="00EB6AF8" w:rsidRPr="00EB6AF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0381B">
        <w:rPr>
          <w:rFonts w:ascii="Times New Roman" w:hAnsi="Times New Roman" w:cs="Times New Roman"/>
          <w:b/>
          <w:bCs/>
          <w:color w:val="000000"/>
          <w:sz w:val="24"/>
          <w:szCs w:val="24"/>
        </w:rPr>
        <w:t>113</w:t>
      </w:r>
      <w:r w:rsidR="00265DCD" w:rsidRPr="0030381B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30381B">
        <w:rPr>
          <w:rFonts w:ascii="Times New Roman" w:hAnsi="Times New Roman" w:cs="Times New Roman"/>
          <w:b/>
          <w:bCs/>
          <w:color w:val="000000"/>
          <w:sz w:val="24"/>
          <w:szCs w:val="24"/>
        </w:rPr>
        <w:t>716</w:t>
      </w:r>
      <w:r w:rsidR="00265DCD" w:rsidRPr="0030381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0381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943р. </w:t>
      </w:r>
    </w:p>
    <w:p w14:paraId="47B49469" w14:textId="4C4F3D40" w:rsidR="00265DCD" w:rsidRDefault="00570E88" w:rsidP="00570E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70E88">
        <w:rPr>
          <w:rFonts w:ascii="Times New Roman" w:hAnsi="Times New Roman" w:cs="Times New Roman"/>
          <w:color w:val="000000"/>
          <w:sz w:val="24"/>
          <w:szCs w:val="24"/>
        </w:rPr>
        <w:t>В соответствии с условиями конкурса покупатель должен выполнить следующие обязательства: 1. Принять на себя обязательства должника по договорам поставки товаров, являющихся предметом регулирования законодательства о естественных монополиях (ст. 201 Закона о банкротстве); 2. Принять на себя обязательства по обеспечению доступности оказываемых услуг для потребителей (ст. 201 Закона о банкротстве); 3. Принять на себя обязательства по обеспечению надлежащего содержания, сохранения целевого назначения имущества и использования имущества в соответствии с его целевым назначением (ст.132 Закона о банкротстве); 4.</w:t>
      </w:r>
      <w:r w:rsidRPr="00570E88">
        <w:rPr>
          <w:rFonts w:ascii="Times New Roman" w:hAnsi="Times New Roman" w:cs="Times New Roman"/>
          <w:sz w:val="24"/>
          <w:szCs w:val="24"/>
        </w:rPr>
        <w:t xml:space="preserve"> Принять на себя </w:t>
      </w:r>
      <w:r w:rsidRPr="00570E88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услуг). 5. Покупатель обязан заключить с федеральным органом исполнительной власти, уполномоченным Правительством РФ проводить государственную политику в отношении субъектов естественной монополии, соглашение об исполнении условий конкурса, указанных в ст.201 Закона о банкротстве. 6. После проведения торгов по продаже имущества в форме конкурса, покупатель социально значимых объектов обязан заключить с органом местного самоуправления соглашение об исполнении условий, указанных в п.4 ст.132 Закона о банкротстве. В случае неисполнения покупателем имущества должника, непосредственно используемого для производства и (или) реализации товаров (работ, услуг) в условиях естественной монополии, указанных в настоящем сообщении условий, договор подлежит </w:t>
      </w:r>
      <w:r w:rsidRPr="00570E88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расторжению арбитражным судом на основании заявления соответствующего федерального органа исполнительной власти. При расторжении договора покупателю имущества за счет средств федерального бюджета возмещаются средства, затраченные на покупку имущества и осуществление за истекший период инвестиций. При расторжении договора имущество подлежит передаче в федеральную собственность в силу указания ст.201 Закона О банкротстве. В случае существенного нарушения или неисполнения покупателем социально значимых объектов соглашения об исполнении условий, указанных в п. 4 ст.132 Закона о банкротстве, данное соглашение и договор купли-продажи социально значимых объектов подлежат расторжению судом на основании заявления органа местного самоуправления. В случае расторжения судом данного соглашения и договора купли-продажи социально значимых объектов такие объекты подлежат передаче в собственность муниципального образования, а денежные средства, выплаченные по договору купли-продажи социально значимых объектов, возмещаются покупателю за счет местного бюджета. </w:t>
      </w:r>
      <w:r w:rsidRPr="00570E88">
        <w:rPr>
          <w:rFonts w:ascii="Times New Roman" w:hAnsi="Times New Roman" w:cs="Times New Roman"/>
          <w:sz w:val="24"/>
          <w:szCs w:val="24"/>
        </w:rPr>
        <w:t xml:space="preserve">Участникам конкурса необходимо представить предложения по выполнению условий конкурса и документы, подтверждающие возможность исполнения лично ими условий конкурса (далее – «Доказательства соответствия конкурсу»). </w:t>
      </w:r>
    </w:p>
    <w:p w14:paraId="7F4160BA" w14:textId="77777777" w:rsidR="00265DCD" w:rsidRDefault="00570E88" w:rsidP="00570E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70E88">
        <w:rPr>
          <w:rFonts w:ascii="Times New Roman" w:hAnsi="Times New Roman" w:cs="Times New Roman"/>
          <w:color w:val="000000"/>
          <w:sz w:val="24"/>
          <w:szCs w:val="24"/>
        </w:rPr>
        <w:t>Выигравшим конкурс признается участник, предложивший наиболее высокую цену за продаваемое имущество, и максимально соответствующий указанным в настоящем сообщении критериям конкурса.</w:t>
      </w:r>
      <w:r w:rsidRPr="00570E8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3750BC" w14:textId="77777777" w:rsidR="00265DCD" w:rsidRPr="0030381B" w:rsidRDefault="00570E88" w:rsidP="00570E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0381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Для участия в торгах необходимо в срок с 9:00ч. 10.11.2025 по 16:00ч. 15.12.2025 (тут и далее время московское) подать заявку,</w:t>
      </w:r>
      <w:r w:rsidRPr="0030381B">
        <w:rPr>
          <w:rFonts w:ascii="Times New Roman" w:hAnsi="Times New Roman" w:cs="Times New Roman"/>
          <w:b/>
          <w:bCs/>
          <w:sz w:val="24"/>
          <w:szCs w:val="24"/>
        </w:rPr>
        <w:t xml:space="preserve"> содержащую п</w:t>
      </w:r>
      <w:r w:rsidRPr="0030381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редложения о цене, </w:t>
      </w:r>
      <w:r w:rsidRPr="0030381B">
        <w:rPr>
          <w:rFonts w:ascii="Times New Roman" w:hAnsi="Times New Roman" w:cs="Times New Roman"/>
          <w:b/>
          <w:bCs/>
          <w:sz w:val="24"/>
          <w:szCs w:val="24"/>
        </w:rPr>
        <w:t>Доказательства соответствия конкурсу</w:t>
      </w:r>
      <w:r w:rsidRPr="0030381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и оплатить задаток. </w:t>
      </w:r>
    </w:p>
    <w:p w14:paraId="3D081A0B" w14:textId="77777777" w:rsidR="0030381B" w:rsidRPr="00A63704" w:rsidRDefault="00570E88" w:rsidP="00570E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0381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Подведение результатов торгов 22.12.2025г. в 12.00ч. на ЭТП. </w:t>
      </w:r>
    </w:p>
    <w:p w14:paraId="610D851B" w14:textId="77777777" w:rsidR="0030381B" w:rsidRPr="00A63704" w:rsidRDefault="00570E88" w:rsidP="00570E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0E88">
        <w:rPr>
          <w:rFonts w:ascii="Times New Roman" w:hAnsi="Times New Roman" w:cs="Times New Roman"/>
          <w:color w:val="000000"/>
          <w:sz w:val="24"/>
          <w:szCs w:val="24"/>
        </w:rPr>
        <w:t xml:space="preserve">Прием заявок на участие в торгах и </w:t>
      </w:r>
      <w:r w:rsidRPr="00570E88">
        <w:rPr>
          <w:rFonts w:ascii="Times New Roman" w:hAnsi="Times New Roman" w:cs="Times New Roman"/>
          <w:sz w:val="24"/>
          <w:szCs w:val="24"/>
        </w:rPr>
        <w:t>Доказательств соответствия конкурсу</w:t>
      </w:r>
      <w:r w:rsidRPr="00570E88">
        <w:rPr>
          <w:rFonts w:ascii="Times New Roman" w:hAnsi="Times New Roman" w:cs="Times New Roman"/>
          <w:color w:val="000000"/>
          <w:sz w:val="24"/>
          <w:szCs w:val="24"/>
        </w:rPr>
        <w:t xml:space="preserve"> осуществляется по адресу: https://aukcioncenter.ru/ посредством системы электронного документооборота в режиме ежедневной круглосуточной работы. </w:t>
      </w:r>
    </w:p>
    <w:p w14:paraId="566936A9" w14:textId="7ADBE5D8" w:rsidR="00265DCD" w:rsidRDefault="00570E88" w:rsidP="00570E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0E88">
        <w:rPr>
          <w:rFonts w:ascii="Times New Roman" w:hAnsi="Times New Roman" w:cs="Times New Roman"/>
          <w:color w:val="000000"/>
          <w:sz w:val="24"/>
          <w:szCs w:val="24"/>
        </w:rPr>
        <w:t xml:space="preserve">Для участия в конкурсе необходимо представить в качестве приложений к заявке </w:t>
      </w:r>
      <w:r w:rsidRPr="00570E88">
        <w:rPr>
          <w:rFonts w:ascii="Times New Roman" w:hAnsi="Times New Roman" w:cs="Times New Roman"/>
          <w:sz w:val="24"/>
          <w:szCs w:val="24"/>
        </w:rPr>
        <w:t>доказательства соответствия условиям участия в конкурсе, т.е.</w:t>
      </w:r>
      <w:r w:rsidRPr="00570E88">
        <w:rPr>
          <w:rFonts w:ascii="Times New Roman" w:hAnsi="Times New Roman" w:cs="Times New Roman"/>
          <w:color w:val="000000"/>
          <w:sz w:val="24"/>
          <w:szCs w:val="24"/>
        </w:rPr>
        <w:t xml:space="preserve"> составленное на русском языке в произвольной форме предложение по выполнению условий конкурса и документы, подтверждающие возможность исполнения условий конкурса, в том числе: 1. Наличие у участника особой правосубъектности с учётом характера производственной деятельности как единого технологического комплекса, обеспечивающего электроэнергией неограниченного круга потребителей указанного ресурса. 2. Наличие у участника ОКВЭД с видом деятельности «передача электроэнергии». 3. Наличие у участника соответствующего персонала в штате, обладающего специальными познаниями, компетенциями и допусками до работ на объектах электросетевого хозяйства (в т.ч. по обслуживанию подстанции высокого уровня напряжения). 4. Наличие </w:t>
      </w:r>
      <w:proofErr w:type="gramStart"/>
      <w:r w:rsidRPr="00570E88">
        <w:rPr>
          <w:rFonts w:ascii="Times New Roman" w:hAnsi="Times New Roman" w:cs="Times New Roman"/>
          <w:color w:val="000000"/>
          <w:sz w:val="24"/>
          <w:szCs w:val="24"/>
        </w:rPr>
        <w:t>у участника</w:t>
      </w:r>
      <w:proofErr w:type="gramEnd"/>
      <w:r w:rsidRPr="00570E88">
        <w:rPr>
          <w:rFonts w:ascii="Times New Roman" w:hAnsi="Times New Roman" w:cs="Times New Roman"/>
          <w:color w:val="000000"/>
          <w:sz w:val="24"/>
          <w:szCs w:val="24"/>
        </w:rPr>
        <w:t xml:space="preserve"> установленного уполномоченным государственным органом тарифом на услуги по передаче электроэнергии </w:t>
      </w:r>
      <w:r w:rsidRPr="00570E88">
        <w:rPr>
          <w:rFonts w:ascii="Times New Roman" w:hAnsi="Times New Roman" w:cs="Times New Roman"/>
          <w:sz w:val="24"/>
          <w:szCs w:val="24"/>
        </w:rPr>
        <w:t>для обеспечения баланса интересов со смежными участниками товарного рынка</w:t>
      </w:r>
      <w:r w:rsidRPr="00570E88">
        <w:rPr>
          <w:rFonts w:ascii="Times New Roman" w:hAnsi="Times New Roman" w:cs="Times New Roman"/>
          <w:color w:val="000000"/>
          <w:sz w:val="24"/>
          <w:szCs w:val="24"/>
        </w:rPr>
        <w:t xml:space="preserve">. 5. Наличие у участника объективной возможности самостоятельно безопасно эксплуатировать приобретаемое имущество, обеспечить доступность оказываемых услуг для потребителей, способность обеспечивать надлежащее содержание, </w:t>
      </w:r>
      <w:r w:rsidRPr="00570E88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сохранение целевого назначение имущества, использование в соответствии с его целевым назначением, а также принятия на себя обязательств по договорам поставки товаров, являющихся предметом регулирования законодательства о естественных монополиях, выполнять все условия, установленные законодательством для социально значимых объектов. 6. Наличие у участника возможности нести расходы на обслуживание надлежащим образом имущества Лота № 1, в т.ч. расходы на подготовку к осенне-зимнему периоду, на осуществление планово-предупредительного ремонта и модернизацию электросетевого имущества. 7. Наличие у участника резервных мощностей для стратегического переключения нагрузки сетей, а также возможности осуществлять планово-предупредительные ремонты и модернизацию электросетевого имущества. </w:t>
      </w:r>
    </w:p>
    <w:p w14:paraId="5D1DC414" w14:textId="77777777" w:rsidR="0030381B" w:rsidRPr="00A63704" w:rsidRDefault="00570E88" w:rsidP="00570E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B6AF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Размер задатка 1 (один) % от начальной цены. </w:t>
      </w:r>
    </w:p>
    <w:p w14:paraId="1CB6CF80" w14:textId="77777777" w:rsidR="0030381B" w:rsidRPr="00A63704" w:rsidRDefault="00570E88" w:rsidP="00570E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0E88">
        <w:rPr>
          <w:rFonts w:ascii="Times New Roman" w:hAnsi="Times New Roman" w:cs="Times New Roman"/>
          <w:color w:val="000000"/>
          <w:sz w:val="24"/>
          <w:szCs w:val="24"/>
        </w:rPr>
        <w:t xml:space="preserve">Задаток должен быть внесен в период приема заявок на условиях, указанных в Договоре о задатке, </w:t>
      </w:r>
      <w:r>
        <w:rPr>
          <w:rFonts w:ascii="Times New Roman" w:hAnsi="Times New Roman" w:cs="Times New Roman"/>
          <w:color w:val="000000"/>
          <w:sz w:val="24"/>
          <w:szCs w:val="24"/>
        </w:rPr>
        <w:t>приложенном к настоящему сообщению</w:t>
      </w:r>
      <w:r w:rsidRPr="00570E8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54D621A5" w14:textId="59F81126" w:rsidR="00570E88" w:rsidRDefault="00570E88" w:rsidP="00570E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6370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Российская Федерация, Самарская область и муниципальное образование городской округ Самара в лице соответствующих уполномоченных органов, а также ПАО «</w:t>
      </w:r>
      <w:proofErr w:type="spellStart"/>
      <w:r w:rsidRPr="00A6370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Россети</w:t>
      </w:r>
      <w:proofErr w:type="spellEnd"/>
      <w:r w:rsidRPr="00A6370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Волга» (филиал – «Самарские распределительные сети»),</w:t>
      </w:r>
      <w:r w:rsidRPr="00570E88">
        <w:rPr>
          <w:rFonts w:ascii="Times New Roman" w:hAnsi="Times New Roman" w:cs="Times New Roman"/>
          <w:color w:val="000000"/>
          <w:sz w:val="24"/>
          <w:szCs w:val="24"/>
        </w:rPr>
        <w:t xml:space="preserve"> имеют право преимущественного приобретения лота; лица указанные в п.4 ст.201 ФЗ О банкротстве в течение месяца с даты подписания протокола об итогах торгов в порядке, предусмотренном п.п.8-9 ст.195 ФЗ О банкротстве; ПАО «</w:t>
      </w:r>
      <w:proofErr w:type="spellStart"/>
      <w:r w:rsidRPr="00570E88">
        <w:rPr>
          <w:rFonts w:ascii="Times New Roman" w:hAnsi="Times New Roman" w:cs="Times New Roman"/>
          <w:color w:val="000000"/>
          <w:sz w:val="24"/>
          <w:szCs w:val="24"/>
        </w:rPr>
        <w:t>Россети</w:t>
      </w:r>
      <w:proofErr w:type="spellEnd"/>
      <w:r w:rsidRPr="00570E88">
        <w:rPr>
          <w:rFonts w:ascii="Times New Roman" w:hAnsi="Times New Roman" w:cs="Times New Roman"/>
          <w:color w:val="000000"/>
          <w:sz w:val="24"/>
          <w:szCs w:val="24"/>
        </w:rPr>
        <w:t xml:space="preserve"> Волга» в соответствии с п.4 ст.46.4 ФЗ «Об электроэнергетике» в порядке, предусмотренном абз.7 п.3 ст.8 ФЗ «Об электроэнергетике» в течение двух месяцев с даты получения предложения. Если данные лица в течение указанного срока не воспользовались своим правом преимущественного приобретения, договор купли-продажи заключается с победителем торгов, установленным в протоколе об итогах торгов, которому конкурсный управляющий обязан направить предложение заключить договор купли-продажи в соответствии со ст. 110 ФЗ «О несостоятельности (банкротстве)».</w:t>
      </w:r>
    </w:p>
    <w:p w14:paraId="259C8014" w14:textId="77777777" w:rsidR="0030381B" w:rsidRPr="00A63704" w:rsidRDefault="00570E88" w:rsidP="00570E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0E88">
        <w:rPr>
          <w:rFonts w:ascii="Times New Roman" w:hAnsi="Times New Roman" w:cs="Times New Roman"/>
          <w:color w:val="000000"/>
          <w:sz w:val="24"/>
          <w:szCs w:val="24"/>
        </w:rPr>
        <w:t xml:space="preserve">Все расходы, связанные с получением, вывозом, оформлением и регистрацией имущества несет Покупатель. </w:t>
      </w:r>
    </w:p>
    <w:p w14:paraId="5A8C07F2" w14:textId="77777777" w:rsidR="0030381B" w:rsidRPr="00A63704" w:rsidRDefault="00570E88" w:rsidP="00570E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0E88">
        <w:rPr>
          <w:rFonts w:ascii="Times New Roman" w:hAnsi="Times New Roman" w:cs="Times New Roman"/>
          <w:color w:val="000000"/>
          <w:sz w:val="24"/>
          <w:szCs w:val="24"/>
        </w:rPr>
        <w:t xml:space="preserve">Оплата имущества должна быть осуществлена покупателем в течение 30 дней со дня подписания договора купли-продажи на счет должника по следующим реквизитам: получатель - ОАО «Самарский подшипниковый завод», ИНН 6318100431, КПП 631801001, </w:t>
      </w:r>
      <w:proofErr w:type="spellStart"/>
      <w:r w:rsidRPr="00570E88">
        <w:rPr>
          <w:rFonts w:ascii="Times New Roman" w:hAnsi="Times New Roman" w:cs="Times New Roman"/>
          <w:color w:val="000000"/>
          <w:sz w:val="24"/>
          <w:szCs w:val="24"/>
        </w:rPr>
        <w:t>сч</w:t>
      </w:r>
      <w:proofErr w:type="spellEnd"/>
      <w:r w:rsidRPr="00570E88">
        <w:rPr>
          <w:rFonts w:ascii="Times New Roman" w:hAnsi="Times New Roman" w:cs="Times New Roman"/>
          <w:color w:val="000000"/>
          <w:sz w:val="24"/>
          <w:szCs w:val="24"/>
        </w:rPr>
        <w:t xml:space="preserve">. №40702810202280004640 в ПАО "БАНК УРАЛСИБ", к/с 30101810100000000787, БИК 044525787. </w:t>
      </w:r>
    </w:p>
    <w:p w14:paraId="7496D1E3" w14:textId="7FEA4CAA" w:rsidR="00265DCD" w:rsidRDefault="00570E88" w:rsidP="00570E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0E88">
        <w:rPr>
          <w:rFonts w:ascii="Times New Roman" w:hAnsi="Times New Roman" w:cs="Times New Roman"/>
          <w:color w:val="000000"/>
          <w:sz w:val="24"/>
          <w:szCs w:val="24"/>
        </w:rPr>
        <w:t xml:space="preserve">Реквизиты для оплаты задатка: получатель - ОАО «Самарский подшипниковый завод», </w:t>
      </w:r>
      <w:proofErr w:type="spellStart"/>
      <w:r w:rsidRPr="00570E88">
        <w:rPr>
          <w:rFonts w:ascii="Times New Roman" w:hAnsi="Times New Roman" w:cs="Times New Roman"/>
          <w:color w:val="000000"/>
          <w:sz w:val="24"/>
          <w:szCs w:val="24"/>
        </w:rPr>
        <w:t>сч</w:t>
      </w:r>
      <w:proofErr w:type="spellEnd"/>
      <w:r w:rsidRPr="00570E88">
        <w:rPr>
          <w:rFonts w:ascii="Times New Roman" w:hAnsi="Times New Roman" w:cs="Times New Roman"/>
          <w:color w:val="000000"/>
          <w:sz w:val="24"/>
          <w:szCs w:val="24"/>
        </w:rPr>
        <w:t xml:space="preserve">. №40702810802280004639 в ПАО "БАНК УРАЛСИБ", к/с 30101810100000000787, БИК 044525787. Задаток должен быть уплачен в срок, обеспечивающий его поступление должнику не позднее даты подведения итогов приема заявок на участие в торгах. </w:t>
      </w:r>
    </w:p>
    <w:p w14:paraId="27B7F658" w14:textId="77777777" w:rsidR="00A63704" w:rsidRDefault="00570E88" w:rsidP="00570E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70E88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о цене покупки имущества представляются участниками торгов одновременно с представлением заявок на участие в торгах или в день подведения результатов торгов (до момента начала подведения результатов торгов). </w:t>
      </w:r>
    </w:p>
    <w:p w14:paraId="55932098" w14:textId="77777777" w:rsidR="00A63704" w:rsidRDefault="00A63704" w:rsidP="00570E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708C084C" w14:textId="77777777" w:rsidR="00A63704" w:rsidRDefault="00570E88" w:rsidP="00570E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70E88">
        <w:rPr>
          <w:rFonts w:ascii="Times New Roman" w:hAnsi="Times New Roman" w:cs="Times New Roman"/>
          <w:color w:val="000000"/>
          <w:sz w:val="24"/>
          <w:szCs w:val="24"/>
        </w:rPr>
        <w:t xml:space="preserve">Суммы внесенных задатков возвращаются всем заявителям, за исключением победителя торгов, в течение 5 рабочих дней со дня утверждения протокола о результатах проведения торгов. </w:t>
      </w:r>
    </w:p>
    <w:p w14:paraId="7D230F77" w14:textId="0856446F" w:rsidR="0030381B" w:rsidRPr="00A63704" w:rsidRDefault="00570E88" w:rsidP="00570E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0E88">
        <w:rPr>
          <w:rFonts w:ascii="Times New Roman" w:hAnsi="Times New Roman" w:cs="Times New Roman"/>
          <w:color w:val="000000"/>
          <w:sz w:val="24"/>
          <w:szCs w:val="24"/>
        </w:rPr>
        <w:t xml:space="preserve">Прием заявок на участие в торгах осуществляется на ЭТП «Аукцион-центр» посредством системы электронного документооборота в режиме ежедневной круглосуточной работы. </w:t>
      </w:r>
    </w:p>
    <w:p w14:paraId="5BCAE49B" w14:textId="77777777" w:rsidR="0030381B" w:rsidRPr="00A63704" w:rsidRDefault="00570E88" w:rsidP="00570E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0E88">
        <w:rPr>
          <w:rFonts w:ascii="Times New Roman" w:hAnsi="Times New Roman" w:cs="Times New Roman"/>
          <w:color w:val="000000"/>
          <w:sz w:val="24"/>
          <w:szCs w:val="24"/>
        </w:rPr>
        <w:t xml:space="preserve">Заявки оформляется на русском языке в форме электронного документа, подписанного электронной подписью заявителя, и должны содержать следующие сведения: наименование, организационно-правовую форму, место нахождения, почтовый адрес заявителя (для юр. лица); фамилию, имя, отчество, паспортные данные, сведения о месте жительства заявителя (для физ. лица); номер телефона, </w:t>
      </w:r>
      <w:proofErr w:type="spellStart"/>
      <w:r w:rsidRPr="00570E88">
        <w:rPr>
          <w:rFonts w:ascii="Times New Roman" w:hAnsi="Times New Roman" w:cs="Times New Roman"/>
          <w:color w:val="000000"/>
          <w:sz w:val="24"/>
          <w:szCs w:val="24"/>
        </w:rPr>
        <w:t>e-mail</w:t>
      </w:r>
      <w:proofErr w:type="spellEnd"/>
      <w:r w:rsidRPr="00570E88">
        <w:rPr>
          <w:rFonts w:ascii="Times New Roman" w:hAnsi="Times New Roman" w:cs="Times New Roman"/>
          <w:color w:val="000000"/>
          <w:sz w:val="24"/>
          <w:szCs w:val="24"/>
        </w:rPr>
        <w:t xml:space="preserve">; сведения о наличии или об отсутствии заинтересованности заявителя по отношению к должнику, кредиторам, конкурсному управляющему и о характере этой заинтересованности; сведения об участии в капитале заявителя конкурсного управляющего и Ассоциации МСОПАУ. К заявке на участие в торгах должны прилагаться (в электронной форме, подписанные ЭЦП заявителя) помимо документов, указанных в условиях конкурса: выписка из ЕГРЮЛ (для </w:t>
      </w:r>
      <w:proofErr w:type="spellStart"/>
      <w:r w:rsidRPr="00570E88">
        <w:rPr>
          <w:rFonts w:ascii="Times New Roman" w:hAnsi="Times New Roman" w:cs="Times New Roman"/>
          <w:color w:val="000000"/>
          <w:sz w:val="24"/>
          <w:szCs w:val="24"/>
        </w:rPr>
        <w:t>юр.лица</w:t>
      </w:r>
      <w:proofErr w:type="spellEnd"/>
      <w:r w:rsidRPr="00570E88">
        <w:rPr>
          <w:rFonts w:ascii="Times New Roman" w:hAnsi="Times New Roman" w:cs="Times New Roman"/>
          <w:color w:val="000000"/>
          <w:sz w:val="24"/>
          <w:szCs w:val="24"/>
        </w:rPr>
        <w:t xml:space="preserve">), выписка из ЕГРИП (для ИП), документы, удостоверяющие личность (для </w:t>
      </w:r>
      <w:proofErr w:type="spellStart"/>
      <w:r w:rsidRPr="00570E88">
        <w:rPr>
          <w:rFonts w:ascii="Times New Roman" w:hAnsi="Times New Roman" w:cs="Times New Roman"/>
          <w:color w:val="000000"/>
          <w:sz w:val="24"/>
          <w:szCs w:val="24"/>
        </w:rPr>
        <w:t>физ.лица</w:t>
      </w:r>
      <w:proofErr w:type="spellEnd"/>
      <w:r w:rsidRPr="00570E88">
        <w:rPr>
          <w:rFonts w:ascii="Times New Roman" w:hAnsi="Times New Roman" w:cs="Times New Roman"/>
          <w:color w:val="000000"/>
          <w:sz w:val="24"/>
          <w:szCs w:val="24"/>
        </w:rPr>
        <w:t xml:space="preserve">), надлежащим образом заверенный перевод на русский язык документов о государственной регистрации </w:t>
      </w:r>
      <w:proofErr w:type="spellStart"/>
      <w:r w:rsidRPr="00570E88">
        <w:rPr>
          <w:rFonts w:ascii="Times New Roman" w:hAnsi="Times New Roman" w:cs="Times New Roman"/>
          <w:color w:val="000000"/>
          <w:sz w:val="24"/>
          <w:szCs w:val="24"/>
        </w:rPr>
        <w:t>юр.лица</w:t>
      </w:r>
      <w:proofErr w:type="spellEnd"/>
      <w:r w:rsidRPr="00570E88">
        <w:rPr>
          <w:rFonts w:ascii="Times New Roman" w:hAnsi="Times New Roman" w:cs="Times New Roman"/>
          <w:color w:val="000000"/>
          <w:sz w:val="24"/>
          <w:szCs w:val="24"/>
        </w:rPr>
        <w:t xml:space="preserve"> или </w:t>
      </w:r>
      <w:proofErr w:type="spellStart"/>
      <w:r w:rsidRPr="00570E88">
        <w:rPr>
          <w:rFonts w:ascii="Times New Roman" w:hAnsi="Times New Roman" w:cs="Times New Roman"/>
          <w:color w:val="000000"/>
          <w:sz w:val="24"/>
          <w:szCs w:val="24"/>
        </w:rPr>
        <w:t>гос.регистрации</w:t>
      </w:r>
      <w:proofErr w:type="spellEnd"/>
      <w:r w:rsidRPr="00570E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0E88">
        <w:rPr>
          <w:rFonts w:ascii="Times New Roman" w:hAnsi="Times New Roman" w:cs="Times New Roman"/>
          <w:color w:val="000000"/>
          <w:sz w:val="24"/>
          <w:szCs w:val="24"/>
        </w:rPr>
        <w:t>физ.лица</w:t>
      </w:r>
      <w:proofErr w:type="spellEnd"/>
      <w:r w:rsidRPr="00570E88">
        <w:rPr>
          <w:rFonts w:ascii="Times New Roman" w:hAnsi="Times New Roman" w:cs="Times New Roman"/>
          <w:color w:val="000000"/>
          <w:sz w:val="24"/>
          <w:szCs w:val="24"/>
        </w:rPr>
        <w:t xml:space="preserve"> в качестве ИП в соответствии с законодательством соответствующего государства (для иностранного лица); документ, подтверждающий полномочия лица на осуществление действий от имени заявителя. </w:t>
      </w:r>
    </w:p>
    <w:p w14:paraId="71414FED" w14:textId="4515437D" w:rsidR="00861C6B" w:rsidRDefault="00570E88" w:rsidP="00570E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0E88">
        <w:rPr>
          <w:rFonts w:ascii="Times New Roman" w:hAnsi="Times New Roman" w:cs="Times New Roman"/>
          <w:color w:val="000000"/>
          <w:sz w:val="24"/>
          <w:szCs w:val="24"/>
        </w:rPr>
        <w:t xml:space="preserve">Результаты приема заявок и проведения итогов торгов оформляются в порядке и сроки, утв. Приказом Минэкономразвития РФ от 23.07.2015 №495. В течении 5 дней с даты подписания протокола об итогах торгов конкурсный управляющий обязан направить победителю торгов предложение заключить договор купли-продажи имущества (за исключением случаев, когда предусмотрено преимущественное право выкупа). </w:t>
      </w:r>
    </w:p>
    <w:p w14:paraId="35D5A2EA" w14:textId="03811892" w:rsidR="00570E88" w:rsidRPr="00570E88" w:rsidRDefault="00570E88" w:rsidP="00570E8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0E88">
        <w:rPr>
          <w:rFonts w:ascii="Times New Roman" w:hAnsi="Times New Roman" w:cs="Times New Roman"/>
          <w:color w:val="000000"/>
          <w:sz w:val="24"/>
          <w:szCs w:val="24"/>
        </w:rPr>
        <w:t xml:space="preserve">Ознакомиться с имуществом можно в рабочие дни с 09.00ч. до 15.00ч. (время самарское) в период приема заявок по адресу: </w:t>
      </w:r>
      <w:proofErr w:type="spellStart"/>
      <w:r w:rsidRPr="00570E88">
        <w:rPr>
          <w:rFonts w:ascii="Times New Roman" w:hAnsi="Times New Roman" w:cs="Times New Roman"/>
          <w:color w:val="000000"/>
          <w:sz w:val="24"/>
          <w:szCs w:val="24"/>
        </w:rPr>
        <w:t>г.Самара</w:t>
      </w:r>
      <w:proofErr w:type="spellEnd"/>
      <w:r w:rsidRPr="00570E8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70E88">
        <w:rPr>
          <w:rFonts w:ascii="Times New Roman" w:hAnsi="Times New Roman" w:cs="Times New Roman"/>
          <w:color w:val="000000"/>
          <w:sz w:val="24"/>
          <w:szCs w:val="24"/>
        </w:rPr>
        <w:t>ул.Калинина</w:t>
      </w:r>
      <w:proofErr w:type="spellEnd"/>
      <w:r w:rsidRPr="00570E88">
        <w:rPr>
          <w:rFonts w:ascii="Times New Roman" w:hAnsi="Times New Roman" w:cs="Times New Roman"/>
          <w:color w:val="000000"/>
          <w:sz w:val="24"/>
          <w:szCs w:val="24"/>
        </w:rPr>
        <w:t>, 1, по предварительной записи по тел.+7</w:t>
      </w:r>
      <w:r w:rsidR="00861C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70E88">
        <w:rPr>
          <w:rFonts w:ascii="Times New Roman" w:hAnsi="Times New Roman" w:cs="Times New Roman"/>
          <w:color w:val="000000"/>
          <w:sz w:val="24"/>
          <w:szCs w:val="24"/>
        </w:rPr>
        <w:t>927</w:t>
      </w:r>
      <w:r w:rsidR="00861C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70E88">
        <w:rPr>
          <w:rFonts w:ascii="Times New Roman" w:hAnsi="Times New Roman" w:cs="Times New Roman"/>
          <w:color w:val="000000"/>
          <w:sz w:val="24"/>
          <w:szCs w:val="24"/>
        </w:rPr>
        <w:t>203</w:t>
      </w:r>
      <w:r w:rsidR="00861C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70E88">
        <w:rPr>
          <w:rFonts w:ascii="Times New Roman" w:hAnsi="Times New Roman" w:cs="Times New Roman"/>
          <w:color w:val="000000"/>
          <w:sz w:val="24"/>
          <w:szCs w:val="24"/>
        </w:rPr>
        <w:t>96</w:t>
      </w:r>
      <w:r w:rsidR="00861C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70E88">
        <w:rPr>
          <w:rFonts w:ascii="Times New Roman" w:hAnsi="Times New Roman" w:cs="Times New Roman"/>
          <w:color w:val="000000"/>
          <w:sz w:val="24"/>
          <w:szCs w:val="24"/>
        </w:rPr>
        <w:t xml:space="preserve">37 или направив запрос на осмотр на </w:t>
      </w:r>
      <w:proofErr w:type="spellStart"/>
      <w:r w:rsidRPr="00570E88">
        <w:rPr>
          <w:rFonts w:ascii="Times New Roman" w:hAnsi="Times New Roman" w:cs="Times New Roman"/>
          <w:color w:val="000000"/>
          <w:sz w:val="24"/>
          <w:szCs w:val="24"/>
        </w:rPr>
        <w:t>эл.почту</w:t>
      </w:r>
      <w:proofErr w:type="spellEnd"/>
      <w:r w:rsidRPr="00570E88">
        <w:rPr>
          <w:rFonts w:ascii="Times New Roman" w:hAnsi="Times New Roman" w:cs="Times New Roman"/>
          <w:color w:val="000000"/>
          <w:sz w:val="24"/>
          <w:szCs w:val="24"/>
        </w:rPr>
        <w:t xml:space="preserve"> spz@spzgroup.ru (указав в нём свои ФИО, паспортные данные, телефон, а также имущество, с которым желаете ознакомиться). Проекты договоров о задатке и купли-продажи размещены на сайте: https://aukcioncenter.ru/ и https://bankrot.fedresurs.ru/. В соответствии с п. 4 ст. 448 ГК РФ организатор открытых торгов, опубликовавший извещение, вправе отказаться от проведения торгов в любое время до момента их завершения.</w:t>
      </w:r>
    </w:p>
    <w:p w14:paraId="5FD7BB08" w14:textId="77777777" w:rsidR="005D0C0D" w:rsidRDefault="005D0C0D"/>
    <w:sectPr w:rsidR="005D0C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390E69"/>
    <w:multiLevelType w:val="hybridMultilevel"/>
    <w:tmpl w:val="1D024B8E"/>
    <w:lvl w:ilvl="0" w:tplc="E16803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9238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E88"/>
    <w:rsid w:val="00104CA6"/>
    <w:rsid w:val="00265DCD"/>
    <w:rsid w:val="0030381B"/>
    <w:rsid w:val="00570E88"/>
    <w:rsid w:val="005D0C0D"/>
    <w:rsid w:val="006713D8"/>
    <w:rsid w:val="00682F0A"/>
    <w:rsid w:val="00861C6B"/>
    <w:rsid w:val="0091563E"/>
    <w:rsid w:val="00A63704"/>
    <w:rsid w:val="00C60C0E"/>
    <w:rsid w:val="00D76D11"/>
    <w:rsid w:val="00DD1A63"/>
    <w:rsid w:val="00EB6AF8"/>
    <w:rsid w:val="00F0001A"/>
    <w:rsid w:val="00F00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B916E"/>
  <w15:chartTrackingRefBased/>
  <w15:docId w15:val="{144E3D97-21E1-4923-8221-9795C1E76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0E8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0E8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70E88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265DC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ukcioncente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4</Pages>
  <Words>1806</Words>
  <Characters>10298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2025-10-29T12:37:00Z</dcterms:created>
  <dcterms:modified xsi:type="dcterms:W3CDTF">2025-10-30T12:43:00Z</dcterms:modified>
</cp:coreProperties>
</file>