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1D2E2FD5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E854EA">
        <w:rPr>
          <w:rFonts w:ascii="Times New Roman" w:hAnsi="Times New Roman" w:cs="Times New Roman"/>
          <w:sz w:val="22"/>
          <w:szCs w:val="22"/>
        </w:rPr>
        <w:t>_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2952EFA7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E854EA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854EA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50:08:0040437:88, назначение объекта недвижимости - нежилое, местоположение: </w:t>
      </w:r>
      <w:proofErr w:type="gramStart"/>
      <w:r w:rsidRPr="00704506">
        <w:rPr>
          <w:rFonts w:ascii="Times New Roman" w:hAnsi="Times New Roman" w:cs="Times New Roman"/>
          <w:sz w:val="22"/>
          <w:szCs w:val="22"/>
        </w:rPr>
        <w:t>Московская область, городской округ Истра, городское поселение Снегири, ДНП «Свежий ветер», площадь 31,2 кв. м.;</w:t>
      </w:r>
      <w:proofErr w:type="gramEnd"/>
    </w:p>
    <w:p w14:paraId="40237FF6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50:08:0040437:82, назначение объекта недвижимости - жилое, местоположение - Московская область, район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, г. Снегири, тер.</w:t>
      </w:r>
      <w:proofErr w:type="gramEnd"/>
      <w:r w:rsidRPr="00704506">
        <w:rPr>
          <w:rFonts w:ascii="Times New Roman" w:hAnsi="Times New Roman" w:cs="Times New Roman"/>
          <w:sz w:val="22"/>
          <w:szCs w:val="22"/>
        </w:rPr>
        <w:t xml:space="preserve"> ДНП «Свежий ветер»,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уч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-к 1, площадь 205,3 кв. м.;</w:t>
      </w:r>
    </w:p>
    <w:p w14:paraId="2CF0CF45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50:08:0040437:3, виды разрешенного использования объекта - под дачное строительство, местоположение - Московская область,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 xml:space="preserve"> муниципальный район, городское поселение  Снегири, территория ДНП «Свежий ветер», участок № 1, площадь 2500 кв. м.;</w:t>
      </w:r>
    </w:p>
    <w:p w14:paraId="0073856C" w14:textId="2D4C47CF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>- здание, кадастровый номер 50:08:0040437:89, назначение объекта недвижимости - нежилое, местоположение - Московская область, городской округ Истра, городское поселение Снегири, ДНП «Свежий ветер», площадь - 121,9 кв. м.</w:t>
      </w:r>
      <w:proofErr w:type="gramEnd"/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</w:t>
      </w:r>
      <w:r w:rsidR="00541F4E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 xml:space="preserve">Общая стоимость </w:t>
      </w:r>
      <w:r w:rsidR="004448F6" w:rsidRPr="00704506">
        <w:rPr>
          <w:rFonts w:ascii="Times New Roman" w:hAnsi="Times New Roman" w:cs="Times New Roman"/>
        </w:rPr>
        <w:t>земельного участка</w:t>
      </w:r>
      <w:r w:rsidRPr="00704506">
        <w:rPr>
          <w:rFonts w:ascii="Times New Roman" w:hAnsi="Times New Roman" w:cs="Times New Roman"/>
        </w:rPr>
        <w:t xml:space="preserve"> составляет</w:t>
      </w:r>
      <w:proofErr w:type="gramStart"/>
      <w:r w:rsidRPr="00704506">
        <w:rPr>
          <w:rFonts w:ascii="Times New Roman" w:hAnsi="Times New Roman" w:cs="Times New Roman"/>
        </w:rPr>
        <w:t xml:space="preserve"> </w:t>
      </w:r>
      <w:r w:rsidR="008B3FEA" w:rsidRPr="00704506">
        <w:rPr>
          <w:rFonts w:ascii="Times New Roman" w:hAnsi="Times New Roman" w:cs="Times New Roman"/>
        </w:rPr>
        <w:t>_______</w:t>
      </w:r>
      <w:r w:rsidRPr="00704506">
        <w:rPr>
          <w:rFonts w:ascii="Times New Roman" w:hAnsi="Times New Roman" w:cs="Times New Roman"/>
        </w:rPr>
        <w:t xml:space="preserve"> </w:t>
      </w:r>
      <w:r w:rsidR="00544B57" w:rsidRPr="00704506">
        <w:rPr>
          <w:rFonts w:ascii="Times New Roman" w:hAnsi="Times New Roman" w:cs="Times New Roman"/>
        </w:rPr>
        <w:t>(</w:t>
      </w:r>
      <w:r w:rsidR="008B3FEA" w:rsidRPr="00704506">
        <w:rPr>
          <w:rFonts w:ascii="Times New Roman" w:hAnsi="Times New Roman" w:cs="Times New Roman"/>
        </w:rPr>
        <w:t>________________</w:t>
      </w:r>
      <w:r w:rsidR="00544B57" w:rsidRPr="00704506">
        <w:rPr>
          <w:rFonts w:ascii="Times New Roman" w:hAnsi="Times New Roman" w:cs="Times New Roman"/>
        </w:rPr>
        <w:t xml:space="preserve">) </w:t>
      </w:r>
      <w:proofErr w:type="gramEnd"/>
      <w:r w:rsidRPr="00704506">
        <w:rPr>
          <w:rFonts w:ascii="Times New Roman" w:hAnsi="Times New Roman" w:cs="Times New Roman"/>
        </w:rPr>
        <w:t>руб</w:t>
      </w:r>
      <w:r w:rsidR="008B3FEA" w:rsidRPr="00704506">
        <w:rPr>
          <w:rFonts w:ascii="Times New Roman" w:hAnsi="Times New Roman" w:cs="Times New Roman"/>
        </w:rPr>
        <w:t xml:space="preserve">. </w:t>
      </w:r>
    </w:p>
    <w:p w14:paraId="01F42EBB" w14:textId="3CBF93E1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704506">
        <w:rPr>
          <w:rFonts w:ascii="Times New Roman" w:hAnsi="Times New Roman" w:cs="Times New Roman"/>
        </w:rPr>
        <w:t xml:space="preserve"> </w:t>
      </w:r>
      <w:r w:rsidR="00E854EA" w:rsidRPr="00704506">
        <w:rPr>
          <w:rFonts w:ascii="Times New Roman" w:hAnsi="Times New Roman" w:cs="Times New Roman"/>
        </w:rPr>
        <w:t xml:space="preserve">_______ (________________) </w:t>
      </w:r>
      <w:proofErr w:type="gramEnd"/>
      <w:r w:rsidR="00503A33" w:rsidRPr="00704506">
        <w:rPr>
          <w:rStyle w:val="blk"/>
          <w:rFonts w:ascii="Times New Roman" w:hAnsi="Times New Roman" w:cs="Times New Roman"/>
          <w:b/>
          <w:bCs/>
        </w:rPr>
        <w:t>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lastRenderedPageBreak/>
        <w:t>Стороны договорились, что непоступление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19DAEAE6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</w:t>
      </w:r>
      <w:r w:rsidR="00437C67">
        <w:rPr>
          <w:rFonts w:ascii="Times New Roman" w:hAnsi="Times New Roman" w:cs="Times New Roman"/>
          <w:spacing w:val="-4"/>
        </w:rPr>
        <w:t> </w:t>
      </w:r>
      <w:r w:rsidRPr="00704506">
        <w:rPr>
          <w:rFonts w:ascii="Times New Roman" w:hAnsi="Times New Roman" w:cs="Times New Roman"/>
          <w:spacing w:val="-4"/>
        </w:rPr>
        <w:t>1</w:t>
      </w:r>
      <w:r w:rsidR="00437C67">
        <w:rPr>
          <w:rFonts w:ascii="Times New Roman" w:hAnsi="Times New Roman" w:cs="Times New Roman"/>
          <w:spacing w:val="-4"/>
        </w:rPr>
        <w:t>).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FCEAA4E" w14:textId="77777777" w:rsidR="00995702" w:rsidRDefault="009957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CF5DB5" w14:textId="77777777" w:rsidR="00995702" w:rsidRPr="00704506" w:rsidRDefault="00995702" w:rsidP="00995702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044AC60B" w14:textId="312CB000" w:rsidR="00995702" w:rsidRPr="00704506" w:rsidRDefault="00995702" w:rsidP="00995702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439C4CF1" w14:textId="77777777" w:rsidR="00995702" w:rsidRPr="00704506" w:rsidRDefault="00995702" w:rsidP="00995702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«         »                              2025        года</w:t>
      </w:r>
    </w:p>
    <w:p w14:paraId="5E40953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704506">
        <w:rPr>
          <w:rFonts w:ascii="Times New Roman" w:hAnsi="Times New Roman" w:cs="Times New Roman"/>
          <w:bCs/>
        </w:rPr>
        <w:t>Антоняна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Геворга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Pr="00704506">
        <w:rPr>
          <w:rFonts w:ascii="Times New Roman" w:hAnsi="Times New Roman" w:cs="Times New Roman"/>
          <w:bCs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bCs/>
        </w:rPr>
        <w:t>пр</w:t>
      </w:r>
      <w:proofErr w:type="spellEnd"/>
      <w:r w:rsidRPr="00704506">
        <w:rPr>
          <w:rFonts w:ascii="Times New Roman" w:hAnsi="Times New Roman" w:cs="Times New Roman"/>
          <w:bCs/>
        </w:rPr>
        <w:t xml:space="preserve">-д, д.1, кв.18, комн.1) </w:t>
      </w:r>
      <w:r w:rsidRPr="00704506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</w:t>
      </w:r>
      <w:r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</w:rPr>
        <w:t>, именуемая в дальнейшем «Продавец» с одной стороны, и</w:t>
      </w:r>
    </w:p>
    <w:p w14:paraId="6EA831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458F07C4" w14:textId="77777777" w:rsidR="00995702" w:rsidRPr="00704506" w:rsidRDefault="00995702" w:rsidP="009957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B29C17F" w14:textId="77777777" w:rsidR="00995702" w:rsidRPr="00704506" w:rsidRDefault="00995702" w:rsidP="00995702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529033B9" w14:textId="77777777" w:rsidR="00E854EA" w:rsidRPr="00704506" w:rsidRDefault="00E854EA" w:rsidP="00E854E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04506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208D5ECC" w14:textId="06128A9C" w:rsidR="00995702" w:rsidRPr="00995702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5702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64:42:010702:5, виды разрешенного использования - для размещения нежилого административного здания, местоположение - Саратовская область, г. Вольск, ул. Веселая, д. 3, площадь - 809+/-10. </w:t>
      </w:r>
    </w:p>
    <w:p w14:paraId="07259812" w14:textId="685A78E1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 на объект недвижимости, поименованны</w:t>
      </w:r>
      <w:r>
        <w:rPr>
          <w:rFonts w:ascii="Times New Roman" w:hAnsi="Times New Roman" w:cs="Times New Roman"/>
          <w:sz w:val="22"/>
          <w:szCs w:val="22"/>
        </w:rPr>
        <w:t>й в п. </w:t>
      </w:r>
      <w:r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>
        <w:rPr>
          <w:rFonts w:ascii="Times New Roman" w:hAnsi="Times New Roman" w:cs="Times New Roman"/>
          <w:sz w:val="22"/>
          <w:szCs w:val="22"/>
        </w:rPr>
        <w:t>Д</w:t>
      </w:r>
      <w:r w:rsidRPr="00704506">
        <w:rPr>
          <w:rFonts w:ascii="Times New Roman" w:hAnsi="Times New Roman" w:cs="Times New Roman"/>
          <w:sz w:val="22"/>
          <w:szCs w:val="22"/>
        </w:rPr>
        <w:t>оговора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04506">
        <w:rPr>
          <w:rFonts w:ascii="Times New Roman" w:hAnsi="Times New Roman" w:cs="Times New Roman"/>
          <w:sz w:val="22"/>
          <w:szCs w:val="22"/>
        </w:rPr>
        <w:t xml:space="preserve">отсутствуют. </w:t>
      </w:r>
    </w:p>
    <w:p w14:paraId="4847AFEC" w14:textId="77777777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134D238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2716DE2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 Общая стоимость земельного участка составляет</w:t>
      </w:r>
      <w:proofErr w:type="gramStart"/>
      <w:r w:rsidRPr="00704506">
        <w:rPr>
          <w:rFonts w:ascii="Times New Roman" w:hAnsi="Times New Roman" w:cs="Times New Roman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</w:rPr>
        <w:t xml:space="preserve">руб. </w:t>
      </w:r>
    </w:p>
    <w:p w14:paraId="56EFB3D6" w14:textId="77777777" w:rsidR="00E854EA" w:rsidRPr="00704506" w:rsidRDefault="00E854EA" w:rsidP="00E854E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704506">
        <w:rPr>
          <w:rFonts w:ascii="Times New Roman" w:hAnsi="Times New Roman" w:cs="Times New Roman"/>
        </w:rPr>
        <w:t xml:space="preserve"> _______ (________________) </w:t>
      </w:r>
      <w:proofErr w:type="gramEnd"/>
      <w:r w:rsidRPr="00704506">
        <w:rPr>
          <w:rStyle w:val="blk"/>
          <w:rFonts w:ascii="Times New Roman" w:hAnsi="Times New Roman" w:cs="Times New Roman"/>
          <w:b/>
          <w:bCs/>
        </w:rPr>
        <w:t>руб.</w:t>
      </w:r>
      <w:r w:rsidRPr="00704506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4609089E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  <w:color w:val="000000" w:themeColor="text1"/>
        </w:rPr>
        <w:t>руб. ___ коп.</w:t>
      </w:r>
    </w:p>
    <w:p w14:paraId="639C718F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3BD64D4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D1BF62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0A7C613" w14:textId="77777777" w:rsidR="00995702" w:rsidRPr="00704506" w:rsidRDefault="00995702" w:rsidP="0099570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6F66BEEF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3B7D6BA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EB579C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30EC4A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089C0FD2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6179F23" w14:textId="77777777" w:rsidR="00995702" w:rsidRPr="00704506" w:rsidRDefault="00995702" w:rsidP="0099570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340F63B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32FA37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0450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0450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4B60671" w14:textId="77777777" w:rsidR="00995702" w:rsidRPr="00704506" w:rsidRDefault="00995702" w:rsidP="0099570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621FD8F" w14:textId="77777777" w:rsidR="00995702" w:rsidRPr="00704506" w:rsidRDefault="00995702" w:rsidP="0099570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lastRenderedPageBreak/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1092EFD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85C8A28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12D101A" w14:textId="77777777" w:rsidR="00995702" w:rsidRPr="00704506" w:rsidRDefault="00995702" w:rsidP="0099570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78CF7AAD" w14:textId="77777777" w:rsidR="00995702" w:rsidRPr="00704506" w:rsidRDefault="00995702" w:rsidP="0099570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AA238C1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C683255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545FC823" w14:textId="77777777" w:rsidR="00995702" w:rsidRPr="00704506" w:rsidRDefault="00995702" w:rsidP="0099570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798DB7B6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4CCDA885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C6C345" w14:textId="77777777" w:rsidR="00995702" w:rsidRPr="00704506" w:rsidRDefault="00995702" w:rsidP="0099570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C3DF67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0450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0450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0245F17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E60A98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D53A3E4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7CC3247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55BF0C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331F29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7E33757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действующая на основании Решением Арбитражного суда города Москвы от 23.11.2023 г. по делу № А40-243387/22-190-444 Ф.</w:t>
      </w:r>
    </w:p>
    <w:p w14:paraId="172D8F47" w14:textId="7E723E69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</w:t>
      </w:r>
      <w:r w:rsidR="00437C67">
        <w:rPr>
          <w:rFonts w:ascii="Times New Roman" w:hAnsi="Times New Roman" w:cs="Times New Roman"/>
          <w:spacing w:val="-4"/>
        </w:rPr>
        <w:t> </w:t>
      </w:r>
      <w:r w:rsidRPr="00704506">
        <w:rPr>
          <w:rFonts w:ascii="Times New Roman" w:hAnsi="Times New Roman" w:cs="Times New Roman"/>
          <w:spacing w:val="-4"/>
        </w:rPr>
        <w:t>1</w:t>
      </w:r>
      <w:r w:rsidR="00437C67">
        <w:rPr>
          <w:rFonts w:ascii="Times New Roman" w:hAnsi="Times New Roman" w:cs="Times New Roman"/>
          <w:spacing w:val="-4"/>
        </w:rPr>
        <w:t>).</w:t>
      </w:r>
    </w:p>
    <w:p w14:paraId="49DE49D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6FC2CB8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F0652B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FB5CE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1A0E87B0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A783B56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189284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5DA59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54B791F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16685D2" w14:textId="77777777" w:rsidR="00995702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_______________ /Н.М. Оленева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E1F7703" w14:textId="77777777" w:rsidR="006237EE" w:rsidRPr="00704506" w:rsidRDefault="006237EE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704506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37913"/>
    <w:rsid w:val="00437C6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854EA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34837-680D-455E-AB46-4EB55497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1984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2025-01-27T10:57:00Z</cp:lastPrinted>
  <dcterms:created xsi:type="dcterms:W3CDTF">2024-04-08T11:40:00Z</dcterms:created>
  <dcterms:modified xsi:type="dcterms:W3CDTF">2025-10-23T06:00:00Z</dcterms:modified>
</cp:coreProperties>
</file>