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18" w:rsidRPr="0020602C" w:rsidRDefault="00322B18" w:rsidP="00322B18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000000"/>
          <w:lang w:eastAsia="ru-RU"/>
        </w:rPr>
      </w:pPr>
    </w:p>
    <w:p w:rsidR="00322B18" w:rsidRPr="0020602C" w:rsidRDefault="00322B18" w:rsidP="00322B18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b/>
          <w:bCs/>
          <w:color w:val="000000"/>
          <w:lang w:eastAsia="ru-RU"/>
        </w:rPr>
        <w:t>ДОГОВОР О ЗАДАТКЕ</w:t>
      </w:r>
    </w:p>
    <w:p w:rsidR="00322B18" w:rsidRPr="0020602C" w:rsidRDefault="00322B18" w:rsidP="00322B18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000000"/>
          <w:lang w:eastAsia="ru-RU"/>
        </w:rPr>
      </w:pPr>
    </w:p>
    <w:p w:rsidR="00322B18" w:rsidRPr="0020602C" w:rsidRDefault="00322B18" w:rsidP="00DB4675">
      <w:pPr>
        <w:spacing w:after="0" w:line="240" w:lineRule="auto"/>
        <w:ind w:firstLine="567"/>
        <w:jc w:val="center"/>
        <w:rPr>
          <w:rFonts w:ascii="Sylfaen" w:eastAsia="Times New Roman" w:hAnsi="Sylfaen" w:cs="Times New Roman"/>
          <w:b/>
          <w:bCs/>
          <w:color w:val="000000"/>
          <w:lang w:eastAsia="ru-RU"/>
        </w:rPr>
      </w:pPr>
    </w:p>
    <w:p w:rsidR="00E059C0" w:rsidRPr="0020602C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  <w:r w:rsidRPr="0020602C">
        <w:rPr>
          <w:rFonts w:ascii="Sylfaen" w:eastAsia="Times New Roman" w:hAnsi="Sylfaen" w:cs="Times New Roman"/>
          <w:b/>
          <w:color w:val="000000"/>
          <w:lang w:eastAsia="ru-RU"/>
        </w:rPr>
        <w:t>г. Москва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                                                                                         </w:t>
      </w:r>
      <w:r w:rsidR="00E80FF9" w:rsidRPr="0020602C">
        <w:rPr>
          <w:rFonts w:ascii="Sylfaen" w:eastAsia="Times New Roman" w:hAnsi="Sylfaen" w:cs="Times New Roman"/>
          <w:color w:val="000000"/>
          <w:lang w:eastAsia="ru-RU"/>
        </w:rPr>
        <w:t xml:space="preserve">           </w:t>
      </w:r>
      <w:r w:rsidR="00B1437C" w:rsidRPr="0020602C">
        <w:rPr>
          <w:rFonts w:ascii="Sylfaen" w:eastAsia="Times New Roman" w:hAnsi="Sylfaen" w:cs="Times New Roman"/>
          <w:color w:val="000000"/>
          <w:lang w:eastAsia="ru-RU"/>
        </w:rPr>
        <w:t xml:space="preserve"> </w:t>
      </w:r>
      <w:r w:rsidR="00DB4675" w:rsidRPr="0020602C">
        <w:rPr>
          <w:rFonts w:ascii="Sylfaen" w:eastAsia="Times New Roman" w:hAnsi="Sylfaen" w:cs="Times New Roman"/>
          <w:color w:val="000000"/>
          <w:lang w:eastAsia="ru-RU"/>
        </w:rPr>
        <w:t xml:space="preserve">     </w:t>
      </w:r>
      <w:proofErr w:type="gramStart"/>
      <w:r w:rsidR="00B1437C" w:rsidRPr="0020602C">
        <w:rPr>
          <w:rFonts w:ascii="Sylfaen" w:eastAsia="Times New Roman" w:hAnsi="Sylfaen" w:cs="Times New Roman"/>
          <w:color w:val="000000"/>
          <w:lang w:eastAsia="ru-RU"/>
        </w:rPr>
        <w:t xml:space="preserve">  </w:t>
      </w:r>
      <w:r w:rsidR="0016701A" w:rsidRPr="0020602C">
        <w:rPr>
          <w:rFonts w:ascii="Sylfaen" w:eastAsia="Times New Roman" w:hAnsi="Sylfaen" w:cs="Times New Roman"/>
          <w:color w:val="000000"/>
          <w:lang w:eastAsia="ru-RU"/>
        </w:rPr>
        <w:t xml:space="preserve"> </w:t>
      </w:r>
      <w:r w:rsidR="0016701A" w:rsidRPr="0020602C">
        <w:rPr>
          <w:rFonts w:ascii="Sylfaen" w:eastAsia="Times New Roman" w:hAnsi="Sylfaen" w:cs="Times New Roman"/>
          <w:b/>
          <w:color w:val="000000"/>
          <w:lang w:eastAsia="ru-RU"/>
        </w:rPr>
        <w:t>«</w:t>
      </w:r>
      <w:proofErr w:type="gramEnd"/>
      <w:r w:rsidR="0016701A" w:rsidRPr="0020602C">
        <w:rPr>
          <w:rFonts w:ascii="Sylfaen" w:eastAsia="Times New Roman" w:hAnsi="Sylfaen" w:cs="Times New Roman"/>
          <w:b/>
          <w:color w:val="000000"/>
          <w:lang w:eastAsia="ru-RU"/>
        </w:rPr>
        <w:t>_</w:t>
      </w:r>
      <w:r w:rsidR="00DB4675" w:rsidRPr="0020602C">
        <w:rPr>
          <w:rFonts w:ascii="Sylfaen" w:eastAsia="Times New Roman" w:hAnsi="Sylfaen" w:cs="Times New Roman"/>
          <w:b/>
          <w:color w:val="000000"/>
          <w:lang w:eastAsia="ru-RU"/>
        </w:rPr>
        <w:t>_</w:t>
      </w:r>
      <w:r w:rsidR="0016701A" w:rsidRPr="0020602C">
        <w:rPr>
          <w:rFonts w:ascii="Sylfaen" w:eastAsia="Times New Roman" w:hAnsi="Sylfaen" w:cs="Times New Roman"/>
          <w:b/>
          <w:color w:val="000000"/>
          <w:lang w:eastAsia="ru-RU"/>
        </w:rPr>
        <w:t>_»_______</w:t>
      </w:r>
      <w:r w:rsidR="00BB430D" w:rsidRPr="0020602C">
        <w:rPr>
          <w:rFonts w:ascii="Sylfaen" w:eastAsia="Times New Roman" w:hAnsi="Sylfaen" w:cs="Times New Roman"/>
          <w:b/>
          <w:color w:val="000000"/>
          <w:lang w:eastAsia="ru-RU"/>
        </w:rPr>
        <w:t>___</w:t>
      </w:r>
      <w:r w:rsidR="0016701A" w:rsidRPr="0020602C">
        <w:rPr>
          <w:rFonts w:ascii="Sylfaen" w:eastAsia="Times New Roman" w:hAnsi="Sylfaen" w:cs="Times New Roman"/>
          <w:b/>
          <w:color w:val="000000"/>
          <w:lang w:eastAsia="ru-RU"/>
        </w:rPr>
        <w:t>20</w:t>
      </w:r>
      <w:r w:rsidR="00E0532B">
        <w:rPr>
          <w:rFonts w:ascii="Sylfaen" w:eastAsia="Times New Roman" w:hAnsi="Sylfaen" w:cs="Times New Roman"/>
          <w:b/>
          <w:color w:val="000000"/>
          <w:lang w:eastAsia="ru-RU"/>
        </w:rPr>
        <w:t>2</w:t>
      </w:r>
      <w:r w:rsidR="003D4757">
        <w:rPr>
          <w:rFonts w:ascii="Sylfaen" w:eastAsia="Times New Roman" w:hAnsi="Sylfaen" w:cs="Times New Roman"/>
          <w:b/>
          <w:color w:val="000000"/>
          <w:lang w:eastAsia="ru-RU"/>
        </w:rPr>
        <w:t>5</w:t>
      </w:r>
      <w:r w:rsidR="0016701A" w:rsidRPr="0020602C">
        <w:rPr>
          <w:rFonts w:ascii="Sylfaen" w:eastAsia="Times New Roman" w:hAnsi="Sylfaen" w:cs="Times New Roman"/>
          <w:b/>
          <w:color w:val="000000"/>
          <w:lang w:eastAsia="ru-RU"/>
        </w:rPr>
        <w:t xml:space="preserve"> </w:t>
      </w:r>
      <w:r w:rsidR="00E80FF9" w:rsidRPr="0020602C">
        <w:rPr>
          <w:rFonts w:ascii="Sylfaen" w:eastAsia="Times New Roman" w:hAnsi="Sylfaen" w:cs="Times New Roman"/>
          <w:b/>
          <w:color w:val="000000"/>
          <w:lang w:eastAsia="ru-RU"/>
        </w:rPr>
        <w:t>г.</w:t>
      </w:r>
    </w:p>
    <w:p w:rsidR="00E059C0" w:rsidRPr="0020602C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</w:p>
    <w:p w:rsidR="00F26ECF" w:rsidRPr="0020602C" w:rsidRDefault="001857F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  <w:r w:rsidRPr="0020602C">
        <w:rPr>
          <w:rFonts w:ascii="Sylfaen" w:eastAsia="Times New Roman" w:hAnsi="Sylfaen" w:cs="Times New Roman"/>
          <w:lang w:eastAsia="ru-RU"/>
        </w:rPr>
        <w:t>Финансовый</w:t>
      </w:r>
      <w:r w:rsidR="00B1437C" w:rsidRPr="0020602C">
        <w:rPr>
          <w:rFonts w:ascii="Sylfaen" w:eastAsia="Times New Roman" w:hAnsi="Sylfaen" w:cs="Times New Roman"/>
          <w:lang w:eastAsia="ru-RU"/>
        </w:rPr>
        <w:t xml:space="preserve"> </w:t>
      </w:r>
      <w:r w:rsidR="00E059C0" w:rsidRPr="0020602C">
        <w:rPr>
          <w:rFonts w:ascii="Sylfaen" w:eastAsia="Times New Roman" w:hAnsi="Sylfaen" w:cs="Times New Roman"/>
          <w:lang w:eastAsia="ru-RU"/>
        </w:rPr>
        <w:t xml:space="preserve">управляющий </w:t>
      </w:r>
      <w:r w:rsidRPr="0020602C">
        <w:rPr>
          <w:rFonts w:ascii="Sylfaen" w:eastAsia="Times New Roman" w:hAnsi="Sylfaen" w:cs="Times New Roman"/>
          <w:lang w:eastAsia="ru-RU"/>
        </w:rPr>
        <w:t>должника-физического</w:t>
      </w:r>
      <w:r w:rsidR="00E059C0" w:rsidRPr="0020602C">
        <w:rPr>
          <w:rFonts w:ascii="Sylfaen" w:eastAsia="Times New Roman" w:hAnsi="Sylfaen" w:cs="Times New Roman"/>
          <w:lang w:eastAsia="ru-RU"/>
        </w:rPr>
        <w:t xml:space="preserve"> </w:t>
      </w:r>
      <w:r w:rsidRPr="0020602C">
        <w:rPr>
          <w:rFonts w:ascii="Sylfaen" w:eastAsia="Times New Roman" w:hAnsi="Sylfaen" w:cs="Times New Roman"/>
          <w:lang w:eastAsia="ru-RU"/>
        </w:rPr>
        <w:t xml:space="preserve">лица </w:t>
      </w:r>
      <w:r w:rsidR="00DC3E85">
        <w:rPr>
          <w:rFonts w:ascii="Sylfaen" w:eastAsia="Times New Roman" w:hAnsi="Sylfaen" w:cs="Times New Roman"/>
          <w:lang w:eastAsia="ru-RU"/>
        </w:rPr>
        <w:t>Якушев</w:t>
      </w:r>
      <w:r w:rsidR="007C6222">
        <w:rPr>
          <w:rFonts w:ascii="Sylfaen" w:eastAsia="Times New Roman" w:hAnsi="Sylfaen" w:cs="Times New Roman"/>
          <w:lang w:eastAsia="ru-RU"/>
        </w:rPr>
        <w:t>ой А.В.</w:t>
      </w:r>
      <w:r w:rsidRPr="0020602C">
        <w:rPr>
          <w:rFonts w:ascii="Sylfaen" w:eastAsia="Times New Roman" w:hAnsi="Sylfaen" w:cs="Times New Roman"/>
          <w:lang w:eastAsia="ru-RU"/>
        </w:rPr>
        <w:t xml:space="preserve"> </w:t>
      </w:r>
      <w:r w:rsidR="0020602C" w:rsidRPr="0020602C">
        <w:rPr>
          <w:rFonts w:ascii="Sylfaen" w:eastAsia="Times New Roman" w:hAnsi="Sylfaen" w:cs="Times New Roman"/>
          <w:lang w:eastAsia="ru-RU"/>
        </w:rPr>
        <w:t xml:space="preserve">(ИНН </w:t>
      </w:r>
      <w:r w:rsidRPr="0020602C">
        <w:rPr>
          <w:rFonts w:ascii="Sylfaen" w:eastAsia="Times New Roman" w:hAnsi="Sylfaen" w:cs="Times New Roman"/>
          <w:lang w:eastAsia="ru-RU"/>
        </w:rPr>
        <w:t>–</w:t>
      </w:r>
      <w:r w:rsidR="00E059C0" w:rsidRPr="0020602C">
        <w:rPr>
          <w:rFonts w:ascii="Sylfaen" w:eastAsia="Times New Roman" w:hAnsi="Sylfaen" w:cs="Times New Roman"/>
          <w:lang w:eastAsia="ru-RU"/>
        </w:rPr>
        <w:t xml:space="preserve"> </w:t>
      </w:r>
      <w:r w:rsidR="007C6222">
        <w:rPr>
          <w:rFonts w:ascii="Sylfaen" w:eastAsia="Times New Roman" w:hAnsi="Sylfaen" w:cs="Times New Roman"/>
          <w:lang w:eastAsia="ru-RU"/>
        </w:rPr>
        <w:t>771573410605</w:t>
      </w:r>
      <w:r w:rsidR="0020602C" w:rsidRPr="0020602C">
        <w:rPr>
          <w:rFonts w:ascii="Sylfaen" w:hAnsi="Sylfaen"/>
        </w:rPr>
        <w:t xml:space="preserve">) </w:t>
      </w:r>
      <w:r w:rsidR="007C6222">
        <w:rPr>
          <w:rFonts w:ascii="Sylfaen" w:hAnsi="Sylfaen"/>
        </w:rPr>
        <w:t>Трусова Руслана Анатольевна</w:t>
      </w:r>
      <w:r w:rsidR="004018FB" w:rsidRPr="0020602C">
        <w:rPr>
          <w:rFonts w:ascii="Sylfaen" w:hAnsi="Sylfaen" w:cs="Times New Roman"/>
        </w:rPr>
        <w:t>,</w:t>
      </w:r>
      <w:r w:rsidR="004018FB" w:rsidRPr="0020602C">
        <w:rPr>
          <w:rFonts w:ascii="Sylfaen" w:eastAsia="Times New Roman" w:hAnsi="Sylfaen" w:cs="Times New Roman"/>
          <w:lang w:eastAsia="ru-RU"/>
        </w:rPr>
        <w:t xml:space="preserve"> </w:t>
      </w:r>
      <w:r w:rsidR="00FE7075" w:rsidRPr="001131A7">
        <w:rPr>
          <w:rFonts w:ascii="Sylfaen" w:hAnsi="Sylfaen"/>
        </w:rPr>
        <w:t>действующ</w:t>
      </w:r>
      <w:r w:rsidR="007C6222">
        <w:rPr>
          <w:rFonts w:ascii="Sylfaen" w:hAnsi="Sylfaen"/>
        </w:rPr>
        <w:t>ая</w:t>
      </w:r>
      <w:r w:rsidR="00FE7075" w:rsidRPr="001131A7">
        <w:rPr>
          <w:rFonts w:ascii="Sylfaen" w:hAnsi="Sylfaen"/>
        </w:rPr>
        <w:t xml:space="preserve"> на основании </w:t>
      </w:r>
      <w:r w:rsidR="00DC3E85" w:rsidRPr="00A10B49">
        <w:rPr>
          <w:rFonts w:ascii="Sylfaen" w:hAnsi="Sylfaen"/>
          <w:color w:val="333333"/>
          <w:sz w:val="24"/>
          <w:szCs w:val="24"/>
        </w:rPr>
        <w:t>Решени</w:t>
      </w:r>
      <w:r w:rsidR="00DC3E85">
        <w:rPr>
          <w:rFonts w:ascii="Sylfaen" w:hAnsi="Sylfaen"/>
          <w:color w:val="333333"/>
          <w:sz w:val="24"/>
          <w:szCs w:val="24"/>
        </w:rPr>
        <w:t>я</w:t>
      </w:r>
      <w:r w:rsidR="00DC3E85" w:rsidRPr="00A10B49">
        <w:rPr>
          <w:rFonts w:ascii="Sylfaen" w:hAnsi="Sylfaen"/>
          <w:color w:val="333333"/>
          <w:sz w:val="24"/>
          <w:szCs w:val="24"/>
        </w:rPr>
        <w:t xml:space="preserve"> Арбитражного суда города Москвы от </w:t>
      </w:r>
      <w:r w:rsidR="007C6222">
        <w:rPr>
          <w:rFonts w:ascii="Sylfaen" w:hAnsi="Sylfaen"/>
          <w:color w:val="333333"/>
          <w:sz w:val="24"/>
          <w:szCs w:val="24"/>
        </w:rPr>
        <w:t>19</w:t>
      </w:r>
      <w:r w:rsidR="00DC3E85" w:rsidRPr="00A10B49">
        <w:rPr>
          <w:rFonts w:ascii="Sylfaen" w:hAnsi="Sylfaen"/>
          <w:color w:val="333333"/>
          <w:sz w:val="24"/>
          <w:szCs w:val="24"/>
        </w:rPr>
        <w:t>.0</w:t>
      </w:r>
      <w:r w:rsidR="007C6222">
        <w:rPr>
          <w:rFonts w:ascii="Sylfaen" w:hAnsi="Sylfaen"/>
          <w:color w:val="333333"/>
          <w:sz w:val="24"/>
          <w:szCs w:val="24"/>
        </w:rPr>
        <w:t>8</w:t>
      </w:r>
      <w:r w:rsidR="00DC3E85" w:rsidRPr="00A10B49">
        <w:rPr>
          <w:rFonts w:ascii="Sylfaen" w:hAnsi="Sylfaen"/>
          <w:color w:val="333333"/>
          <w:sz w:val="24"/>
          <w:szCs w:val="24"/>
        </w:rPr>
        <w:t>.20</w:t>
      </w:r>
      <w:r w:rsidR="007C6222">
        <w:rPr>
          <w:rFonts w:ascii="Sylfaen" w:hAnsi="Sylfaen"/>
          <w:color w:val="333333"/>
          <w:sz w:val="24"/>
          <w:szCs w:val="24"/>
        </w:rPr>
        <w:t>21</w:t>
      </w:r>
      <w:r w:rsidR="00DC3E85" w:rsidRPr="00A10B49">
        <w:rPr>
          <w:rFonts w:ascii="Sylfaen" w:hAnsi="Sylfaen"/>
          <w:color w:val="333333"/>
          <w:sz w:val="24"/>
          <w:szCs w:val="24"/>
        </w:rPr>
        <w:t xml:space="preserve"> г. по делу А40-</w:t>
      </w:r>
      <w:r w:rsidR="007C6222">
        <w:rPr>
          <w:rFonts w:ascii="Sylfaen" w:hAnsi="Sylfaen"/>
          <w:color w:val="333333"/>
          <w:sz w:val="24"/>
          <w:szCs w:val="24"/>
        </w:rPr>
        <w:t>199931/2020</w:t>
      </w:r>
      <w:r w:rsidR="00E059C0" w:rsidRPr="0020602C">
        <w:rPr>
          <w:rFonts w:ascii="Sylfaen" w:eastAsia="Times New Roman" w:hAnsi="Sylfaen" w:cs="Times New Roman"/>
          <w:lang w:eastAsia="ru-RU"/>
        </w:rPr>
        <w:t xml:space="preserve">, именуемый в дальнейшем </w:t>
      </w:r>
      <w:r w:rsidR="009E7C98" w:rsidRPr="0020602C">
        <w:rPr>
          <w:rFonts w:ascii="Sylfaen" w:eastAsia="Times New Roman" w:hAnsi="Sylfaen" w:cs="Times New Roman"/>
          <w:lang w:eastAsia="ru-RU"/>
        </w:rPr>
        <w:t>«</w:t>
      </w:r>
      <w:r w:rsidR="00E059C0" w:rsidRPr="0020602C">
        <w:rPr>
          <w:rFonts w:ascii="Sylfaen" w:eastAsia="Times New Roman" w:hAnsi="Sylfaen" w:cs="Times New Roman"/>
          <w:lang w:eastAsia="ru-RU"/>
        </w:rPr>
        <w:t>Продавец</w:t>
      </w:r>
      <w:r w:rsidR="009E7C98" w:rsidRPr="0020602C">
        <w:rPr>
          <w:rFonts w:ascii="Sylfaen" w:eastAsia="Times New Roman" w:hAnsi="Sylfaen" w:cs="Times New Roman"/>
          <w:lang w:eastAsia="ru-RU"/>
        </w:rPr>
        <w:t>»</w:t>
      </w:r>
      <w:r w:rsidR="00E059C0" w:rsidRPr="0020602C">
        <w:rPr>
          <w:rFonts w:ascii="Sylfaen" w:eastAsia="Times New Roman" w:hAnsi="Sylfaen" w:cs="Times New Roman"/>
          <w:lang w:eastAsia="ru-RU"/>
        </w:rPr>
        <w:t xml:space="preserve">, и _____________________ именуемый в дальнейшем </w:t>
      </w:r>
      <w:r w:rsidR="009E7C98" w:rsidRPr="0020602C">
        <w:rPr>
          <w:rFonts w:ascii="Sylfaen" w:eastAsia="Times New Roman" w:hAnsi="Sylfaen" w:cs="Times New Roman"/>
          <w:lang w:eastAsia="ru-RU"/>
        </w:rPr>
        <w:t>«</w:t>
      </w:r>
      <w:r w:rsidR="00E059C0" w:rsidRPr="0020602C">
        <w:rPr>
          <w:rFonts w:ascii="Sylfaen" w:eastAsia="Times New Roman" w:hAnsi="Sylfaen" w:cs="Times New Roman"/>
          <w:lang w:eastAsia="ru-RU"/>
        </w:rPr>
        <w:t>Претендент</w:t>
      </w:r>
      <w:r w:rsidR="009E7C98" w:rsidRPr="0020602C">
        <w:rPr>
          <w:rFonts w:ascii="Sylfaen" w:eastAsia="Times New Roman" w:hAnsi="Sylfaen" w:cs="Times New Roman"/>
          <w:lang w:eastAsia="ru-RU"/>
        </w:rPr>
        <w:t>»</w:t>
      </w:r>
      <w:r w:rsidR="00E059C0" w:rsidRPr="0020602C">
        <w:rPr>
          <w:rFonts w:ascii="Sylfaen" w:eastAsia="Times New Roman" w:hAnsi="Sylfaen" w:cs="Times New Roman"/>
          <w:lang w:eastAsia="ru-RU"/>
        </w:rPr>
        <w:t xml:space="preserve">, </w:t>
      </w:r>
      <w:r w:rsidR="001B2642">
        <w:rPr>
          <w:rFonts w:ascii="Sylfaen" w:eastAsia="Times New Roman" w:hAnsi="Sylfaen" w:cs="Times New Roman"/>
          <w:lang w:eastAsia="ru-RU"/>
        </w:rPr>
        <w:t>действующий на основании ____________________</w:t>
      </w:r>
      <w:r w:rsidR="00E059C0" w:rsidRPr="0020602C">
        <w:rPr>
          <w:rFonts w:ascii="Sylfaen" w:eastAsia="Times New Roman" w:hAnsi="Sylfaen" w:cs="Times New Roman"/>
          <w:lang w:eastAsia="ru-RU"/>
        </w:rPr>
        <w:t xml:space="preserve">, с другой стороны, </w:t>
      </w:r>
    </w:p>
    <w:p w:rsidR="00322B18" w:rsidRPr="0020602C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Sylfaen" w:eastAsia="Times New Roman" w:hAnsi="Sylfaen" w:cs="Times New Roman"/>
          <w:b/>
          <w:bCs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b/>
          <w:bCs/>
          <w:color w:val="000000"/>
          <w:lang w:eastAsia="ru-RU"/>
        </w:rPr>
        <w:t>Принимая во внимание что:</w:t>
      </w:r>
    </w:p>
    <w:p w:rsidR="00322B18" w:rsidRPr="0020602C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b/>
          <w:bCs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1. </w:t>
      </w:r>
      <w:r w:rsidR="00E14E3D" w:rsidRPr="0020602C">
        <w:rPr>
          <w:rFonts w:ascii="Sylfaen" w:eastAsia="Times New Roman" w:hAnsi="Sylfaen" w:cs="Times New Roman"/>
          <w:color w:val="000000"/>
          <w:lang w:eastAsia="ru-RU"/>
        </w:rPr>
        <w:t>В соответствии</w:t>
      </w:r>
      <w:r w:rsidR="0011061C" w:rsidRPr="0020602C">
        <w:rPr>
          <w:rFonts w:ascii="Sylfaen" w:eastAsia="Times New Roman" w:hAnsi="Sylfaen" w:cs="Times New Roman"/>
          <w:color w:val="000000"/>
          <w:lang w:eastAsia="ru-RU"/>
        </w:rPr>
        <w:t xml:space="preserve"> с</w:t>
      </w:r>
      <w:r w:rsidR="00E14E3D" w:rsidRPr="0020602C">
        <w:rPr>
          <w:rFonts w:ascii="Sylfaen" w:eastAsia="Times New Roman" w:hAnsi="Sylfaen" w:cs="Times New Roman"/>
          <w:color w:val="000000"/>
          <w:lang w:eastAsia="ru-RU"/>
        </w:rPr>
        <w:t xml:space="preserve"> Положением о Порядке и условиях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 проведения открытых торгов в электронной форме по продаже </w:t>
      </w:r>
      <w:r w:rsidR="007C6222">
        <w:rPr>
          <w:rFonts w:ascii="Sylfaen" w:eastAsia="Times New Roman" w:hAnsi="Sylfaen" w:cs="Times New Roman"/>
          <w:color w:val="000000"/>
          <w:lang w:eastAsia="ru-RU"/>
        </w:rPr>
        <w:t xml:space="preserve">имущества должника </w:t>
      </w:r>
      <w:r w:rsidR="00DC3E85">
        <w:rPr>
          <w:rFonts w:ascii="Sylfaen" w:eastAsia="Times New Roman" w:hAnsi="Sylfaen" w:cs="Times New Roman"/>
          <w:color w:val="000000"/>
          <w:lang w:eastAsia="ru-RU"/>
        </w:rPr>
        <w:t>Якушев</w:t>
      </w:r>
      <w:r w:rsidR="007C6222">
        <w:rPr>
          <w:rFonts w:ascii="Sylfaen" w:eastAsia="Times New Roman" w:hAnsi="Sylfaen" w:cs="Times New Roman"/>
          <w:color w:val="000000"/>
          <w:lang w:eastAsia="ru-RU"/>
        </w:rPr>
        <w:t>ой</w:t>
      </w:r>
      <w:r w:rsidR="00DC3E85">
        <w:rPr>
          <w:rFonts w:ascii="Sylfaen" w:eastAsia="Times New Roman" w:hAnsi="Sylfaen" w:cs="Times New Roman"/>
          <w:color w:val="000000"/>
          <w:lang w:eastAsia="ru-RU"/>
        </w:rPr>
        <w:t xml:space="preserve"> </w:t>
      </w:r>
      <w:r w:rsidR="007C6222">
        <w:rPr>
          <w:rFonts w:ascii="Sylfaen" w:eastAsia="Times New Roman" w:hAnsi="Sylfaen" w:cs="Times New Roman"/>
          <w:color w:val="000000"/>
          <w:lang w:eastAsia="ru-RU"/>
        </w:rPr>
        <w:t>А.В.</w:t>
      </w:r>
      <w:r w:rsidR="00576A0F" w:rsidRPr="0020602C">
        <w:rPr>
          <w:rFonts w:ascii="Sylfaen" w:eastAsia="Times New Roman" w:hAnsi="Sylfaen" w:cs="Times New Roman"/>
          <w:color w:val="000000"/>
          <w:lang w:eastAsia="ru-RU"/>
        </w:rPr>
        <w:t xml:space="preserve">, </w:t>
      </w:r>
      <w:r w:rsidR="00112851" w:rsidRPr="0020602C">
        <w:rPr>
          <w:rFonts w:ascii="Sylfaen" w:eastAsia="Times New Roman" w:hAnsi="Sylfaen" w:cs="Times New Roman"/>
          <w:color w:val="000000"/>
          <w:lang w:eastAsia="ru-RU"/>
        </w:rPr>
        <w:t>утвержденн</w:t>
      </w:r>
      <w:r w:rsidR="0020602C">
        <w:rPr>
          <w:rFonts w:ascii="Sylfaen" w:eastAsia="Times New Roman" w:hAnsi="Sylfaen" w:cs="Times New Roman"/>
          <w:color w:val="000000"/>
          <w:lang w:eastAsia="ru-RU"/>
        </w:rPr>
        <w:t>ым</w:t>
      </w:r>
      <w:r w:rsidR="00112851" w:rsidRPr="0020602C">
        <w:rPr>
          <w:rFonts w:ascii="Sylfaen" w:eastAsia="Times New Roman" w:hAnsi="Sylfaen" w:cs="Times New Roman"/>
          <w:color w:val="000000"/>
          <w:lang w:eastAsia="ru-RU"/>
        </w:rPr>
        <w:t xml:space="preserve"> </w:t>
      </w:r>
      <w:r w:rsidR="00D20749">
        <w:rPr>
          <w:rFonts w:ascii="Sylfaen" w:eastAsia="Times New Roman" w:hAnsi="Sylfaen" w:cs="Times New Roman"/>
          <w:color w:val="000000"/>
          <w:lang w:eastAsia="ru-RU"/>
        </w:rPr>
        <w:t xml:space="preserve">Арбитражным судом г. Москвы по </w:t>
      </w:r>
      <w:r w:rsidR="007C6222">
        <w:rPr>
          <w:rFonts w:ascii="Sylfaen" w:eastAsia="Times New Roman" w:hAnsi="Sylfaen" w:cs="Times New Roman"/>
          <w:color w:val="000000"/>
          <w:lang w:eastAsia="ru-RU"/>
        </w:rPr>
        <w:t>указанному делу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>, Организатор</w:t>
      </w:r>
      <w:r w:rsidR="00322B18" w:rsidRPr="0020602C">
        <w:rPr>
          <w:rFonts w:ascii="Sylfaen" w:eastAsia="Times New Roman" w:hAnsi="Sylfaen" w:cs="Times New Roman"/>
          <w:lang w:eastAsia="ru-RU"/>
        </w:rPr>
        <w:t xml:space="preserve"> то</w:t>
      </w:r>
      <w:r w:rsidR="009A6BE3" w:rsidRPr="0020602C">
        <w:rPr>
          <w:rFonts w:ascii="Sylfaen" w:eastAsia="Times New Roman" w:hAnsi="Sylfaen" w:cs="Times New Roman"/>
          <w:lang w:eastAsia="ru-RU"/>
        </w:rPr>
        <w:t>ргов</w:t>
      </w:r>
      <w:r w:rsidR="00F26ECF" w:rsidRPr="0020602C">
        <w:rPr>
          <w:rFonts w:ascii="Sylfaen" w:eastAsia="Times New Roman" w:hAnsi="Sylfaen" w:cs="Times New Roman"/>
          <w:lang w:eastAsia="ru-RU"/>
        </w:rPr>
        <w:t xml:space="preserve"> опубликовал</w:t>
      </w:r>
      <w:r w:rsidR="00322B18" w:rsidRPr="0020602C">
        <w:rPr>
          <w:rFonts w:ascii="Sylfaen" w:eastAsia="Times New Roman" w:hAnsi="Sylfae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20602C">
        <w:rPr>
          <w:rFonts w:ascii="Sylfaen" w:eastAsia="Times New Roman" w:hAnsi="Sylfaen" w:cs="Times New Roman"/>
          <w:spacing w:val="8"/>
          <w:lang w:eastAsia="ru-RU"/>
        </w:rPr>
        <w:t xml:space="preserve"> 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Информационное сообщение о проведении открытых торгов </w:t>
      </w:r>
      <w:r w:rsidR="004018FB" w:rsidRPr="0020602C">
        <w:rPr>
          <w:rFonts w:ascii="Sylfaen" w:eastAsia="Times New Roman" w:hAnsi="Sylfaen" w:cs="Times New Roman"/>
          <w:color w:val="000000"/>
          <w:lang w:eastAsia="ru-RU"/>
        </w:rPr>
        <w:t xml:space="preserve">по продаже имущества </w:t>
      </w:r>
      <w:r w:rsidR="00F725FE" w:rsidRPr="0020602C">
        <w:rPr>
          <w:rFonts w:ascii="Sylfaen" w:eastAsia="Times New Roman" w:hAnsi="Sylfaen" w:cs="Times New Roman"/>
          <w:color w:val="000000"/>
          <w:lang w:eastAsia="ru-RU"/>
        </w:rPr>
        <w:t xml:space="preserve">физического лица </w:t>
      </w:r>
      <w:r w:rsidR="00DC3E85">
        <w:rPr>
          <w:rFonts w:ascii="Sylfaen" w:eastAsia="Times New Roman" w:hAnsi="Sylfaen" w:cs="Times New Roman"/>
          <w:color w:val="000000"/>
          <w:lang w:eastAsia="ru-RU"/>
        </w:rPr>
        <w:t>Якушев</w:t>
      </w:r>
      <w:r w:rsidR="007C6222">
        <w:rPr>
          <w:rFonts w:ascii="Sylfaen" w:eastAsia="Times New Roman" w:hAnsi="Sylfaen" w:cs="Times New Roman"/>
          <w:color w:val="000000"/>
          <w:lang w:eastAsia="ru-RU"/>
        </w:rPr>
        <w:t>ой А.В.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</w:t>
      </w:r>
      <w:r w:rsidR="00B84532">
        <w:rPr>
          <w:rFonts w:ascii="Sylfaen" w:eastAsia="Times New Roman" w:hAnsi="Sylfaen" w:cs="Times New Roman"/>
          <w:color w:val="000000"/>
          <w:lang w:eastAsia="ru-RU"/>
        </w:rPr>
        <w:t>торгов.</w:t>
      </w:r>
    </w:p>
    <w:p w:rsidR="00322B18" w:rsidRPr="0020602C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  <w:r w:rsidRPr="0020602C">
        <w:rPr>
          <w:rFonts w:ascii="Sylfaen" w:eastAsia="Times New Roman" w:hAnsi="Sylfaen" w:cs="Times New Roman"/>
          <w:lang w:eastAsia="ru-RU"/>
        </w:rPr>
        <w:t xml:space="preserve">2. </w:t>
      </w:r>
      <w:r w:rsidR="00322B18" w:rsidRPr="0020602C">
        <w:rPr>
          <w:rFonts w:ascii="Sylfaen" w:eastAsia="Times New Roman" w:hAnsi="Sylfaen" w:cs="Times New Roman"/>
          <w:lang w:eastAsia="ru-RU"/>
        </w:rPr>
        <w:t xml:space="preserve">Претендент ознакомлен с Порядком, сроками и условиями проведения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lang w:eastAsia="ru-RU"/>
        </w:rPr>
        <w:t>;</w:t>
      </w:r>
    </w:p>
    <w:p w:rsidR="00322B18" w:rsidRPr="0020602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3. </w:t>
      </w:r>
      <w:r w:rsidRPr="0020602C">
        <w:rPr>
          <w:rFonts w:ascii="Sylfaen" w:eastAsia="Times New Roman" w:hAnsi="Sylfaen" w:cs="Times New Roman"/>
          <w:lang w:eastAsia="ru-RU"/>
        </w:rPr>
        <w:t xml:space="preserve">Для участия в </w:t>
      </w:r>
      <w:r w:rsidR="00B84532">
        <w:rPr>
          <w:rFonts w:ascii="Sylfaen" w:eastAsia="Times New Roman" w:hAnsi="Sylfaen" w:cs="Times New Roman"/>
          <w:lang w:eastAsia="ru-RU"/>
        </w:rPr>
        <w:t>торгах</w:t>
      </w:r>
      <w:r w:rsidRPr="0020602C">
        <w:rPr>
          <w:rFonts w:ascii="Sylfaen" w:eastAsia="Times New Roman" w:hAnsi="Sylfaen" w:cs="Times New Roman"/>
          <w:lang w:eastAsia="ru-RU"/>
        </w:rPr>
        <w:t xml:space="preserve"> Претендент обязан внести Задаток в поря</w:t>
      </w:r>
      <w:r w:rsidR="00FE47BB" w:rsidRPr="0020602C">
        <w:rPr>
          <w:rFonts w:ascii="Sylfaen" w:eastAsia="Times New Roman" w:hAnsi="Sylfaen" w:cs="Times New Roman"/>
          <w:lang w:eastAsia="ru-RU"/>
        </w:rPr>
        <w:t>дке и на условиях, изложенных в</w:t>
      </w:r>
      <w:r w:rsidRPr="0020602C">
        <w:rPr>
          <w:rFonts w:ascii="Sylfaen" w:eastAsia="Times New Roman" w:hAnsi="Sylfaen" w:cs="Times New Roman"/>
          <w:lang w:eastAsia="ru-RU"/>
        </w:rPr>
        <w:t xml:space="preserve"> Информационном сообщении.</w:t>
      </w:r>
    </w:p>
    <w:p w:rsidR="00322B18" w:rsidRPr="0020602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lang w:eastAsia="ru-RU"/>
        </w:rPr>
        <w:t xml:space="preserve">4. 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Оператор Электронной Площадки, которому Организатор </w:t>
      </w:r>
      <w:r w:rsidR="00B84532">
        <w:rPr>
          <w:rFonts w:ascii="Sylfaen" w:eastAsia="Times New Roman" w:hAnsi="Sylfaen" w:cs="Times New Roman"/>
          <w:color w:val="000000"/>
          <w:lang w:eastAsia="ru-RU"/>
        </w:rPr>
        <w:t>торгов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 направил заявку на проведение </w:t>
      </w:r>
      <w:r w:rsidR="00B84532">
        <w:rPr>
          <w:rFonts w:ascii="Sylfaen" w:eastAsia="Times New Roman" w:hAnsi="Sylfaen" w:cs="Times New Roman"/>
          <w:color w:val="000000"/>
          <w:lang w:eastAsia="ru-RU"/>
        </w:rPr>
        <w:t>торгов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20602C">
        <w:rPr>
          <w:rFonts w:ascii="Sylfaen" w:eastAsia="Times New Roman" w:hAnsi="Sylfae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20602C">
        <w:rPr>
          <w:rFonts w:ascii="Sylfaen" w:eastAsia="Times New Roman" w:hAnsi="Sylfaen" w:cs="Times New Roman"/>
          <w:lang w:eastAsia="ru-RU"/>
        </w:rPr>
        <w:t>еле о банкротстве, утвержденным</w:t>
      </w:r>
      <w:r w:rsidR="00DB432C" w:rsidRPr="0020602C">
        <w:rPr>
          <w:rFonts w:ascii="Sylfaen" w:hAnsi="Sylfaen" w:cs="Times New Roman"/>
        </w:rPr>
        <w:t xml:space="preserve"> </w:t>
      </w:r>
      <w:r w:rsidR="00DB432C" w:rsidRPr="0020602C">
        <w:rPr>
          <w:rFonts w:ascii="Sylfaen" w:eastAsia="Times New Roman" w:hAnsi="Sylfaen" w:cs="Times New Roman"/>
          <w:lang w:eastAsia="ru-RU"/>
        </w:rPr>
        <w:t>Приказом Минэкономразвития России от 23.07.2015 N 495,</w:t>
      </w:r>
    </w:p>
    <w:p w:rsidR="00322B18" w:rsidRPr="0020602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b/>
          <w:bCs/>
          <w:color w:val="000000"/>
          <w:lang w:eastAsia="ru-RU"/>
        </w:rPr>
        <w:t>Статья 1. Предмет Договора</w:t>
      </w:r>
    </w:p>
    <w:p w:rsidR="00322B18" w:rsidRPr="0020602C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  <w:r w:rsidRPr="0020602C">
        <w:rPr>
          <w:rFonts w:ascii="Sylfaen" w:eastAsia="Times New Roman" w:hAnsi="Sylfaen" w:cs="Times New Roman"/>
          <w:lang w:eastAsia="ru-RU"/>
        </w:rPr>
        <w:t xml:space="preserve">1.1 </w:t>
      </w:r>
      <w:r w:rsidR="00322B18" w:rsidRPr="0020602C">
        <w:rPr>
          <w:rFonts w:ascii="Sylfaen" w:eastAsia="Times New Roman" w:hAnsi="Sylfaen" w:cs="Times New Roman"/>
          <w:lang w:eastAsia="ru-RU"/>
        </w:rPr>
        <w:t xml:space="preserve">Претендент с целью участия в </w:t>
      </w:r>
      <w:r w:rsidR="00B84532">
        <w:rPr>
          <w:rFonts w:ascii="Sylfaen" w:eastAsia="Times New Roman" w:hAnsi="Sylfaen" w:cs="Times New Roman"/>
          <w:lang w:eastAsia="ru-RU"/>
        </w:rPr>
        <w:t>торгах</w:t>
      </w:r>
      <w:r w:rsidR="00322B18" w:rsidRPr="0020602C">
        <w:rPr>
          <w:rFonts w:ascii="Sylfaen" w:eastAsia="Times New Roman" w:hAnsi="Sylfaen" w:cs="Times New Roman"/>
          <w:lang w:eastAsia="ru-RU"/>
        </w:rPr>
        <w:t xml:space="preserve"> вносит на счет Организатора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lang w:eastAsia="ru-RU"/>
        </w:rPr>
        <w:t>, указанный в Информационном сообщении и настоящем Договоре, Задаток в размере</w:t>
      </w:r>
      <w:r w:rsidR="00E059C0" w:rsidRPr="0020602C">
        <w:rPr>
          <w:rFonts w:ascii="Sylfaen" w:eastAsia="Times New Roman" w:hAnsi="Sylfaen" w:cs="Times New Roman"/>
          <w:lang w:eastAsia="ru-RU"/>
        </w:rPr>
        <w:t xml:space="preserve"> </w:t>
      </w:r>
      <w:r w:rsidR="0072652A" w:rsidRPr="0020602C">
        <w:rPr>
          <w:rFonts w:ascii="Sylfaen" w:hAnsi="Sylfaen" w:cs="Times New Roman"/>
          <w:b/>
        </w:rPr>
        <w:t>______________</w:t>
      </w:r>
      <w:r w:rsidR="005502DB" w:rsidRPr="0020602C">
        <w:rPr>
          <w:rFonts w:ascii="Sylfaen" w:hAnsi="Sylfaen" w:cs="Times New Roman"/>
          <w:b/>
        </w:rPr>
        <w:t xml:space="preserve"> (</w:t>
      </w:r>
      <w:r w:rsidR="0072652A" w:rsidRPr="0020602C">
        <w:rPr>
          <w:rFonts w:ascii="Sylfaen" w:hAnsi="Sylfaen" w:cs="Times New Roman"/>
          <w:b/>
        </w:rPr>
        <w:t>____________________________________________________________</w:t>
      </w:r>
      <w:r w:rsidR="005502DB" w:rsidRPr="0020602C">
        <w:rPr>
          <w:rFonts w:ascii="Sylfaen" w:hAnsi="Sylfaen" w:cs="Times New Roman"/>
          <w:b/>
        </w:rPr>
        <w:t>)</w:t>
      </w:r>
      <w:r w:rsidR="004018FB" w:rsidRPr="0020602C">
        <w:rPr>
          <w:rFonts w:ascii="Sylfaen" w:eastAsia="Times New Roman" w:hAnsi="Sylfaen" w:cs="Times New Roman"/>
          <w:lang w:eastAsia="ru-RU"/>
        </w:rPr>
        <w:t xml:space="preserve"> рублей</w:t>
      </w:r>
      <w:r w:rsidR="00E059C0" w:rsidRPr="0020602C">
        <w:rPr>
          <w:rFonts w:ascii="Sylfaen" w:eastAsia="Times New Roman" w:hAnsi="Sylfaen" w:cs="Times New Roman"/>
          <w:lang w:eastAsia="ru-RU"/>
        </w:rPr>
        <w:t>,</w:t>
      </w:r>
      <w:r w:rsidR="004018FB" w:rsidRPr="0020602C">
        <w:rPr>
          <w:rFonts w:ascii="Sylfaen" w:eastAsia="Times New Roman" w:hAnsi="Sylfaen" w:cs="Times New Roman"/>
          <w:lang w:eastAsia="ru-RU"/>
        </w:rPr>
        <w:t xml:space="preserve"> </w:t>
      </w:r>
      <w:r w:rsidR="00CE301E" w:rsidRPr="0020602C">
        <w:rPr>
          <w:rFonts w:ascii="Sylfaen" w:eastAsia="Times New Roman" w:hAnsi="Sylfaen" w:cs="Times New Roman"/>
          <w:lang w:eastAsia="ru-RU"/>
        </w:rPr>
        <w:t>0</w:t>
      </w:r>
      <w:r w:rsidR="00322B18" w:rsidRPr="0020602C">
        <w:rPr>
          <w:rFonts w:ascii="Sylfaen" w:eastAsia="Times New Roman" w:hAnsi="Sylfaen" w:cs="Times New Roman"/>
          <w:lang w:eastAsia="ru-RU"/>
        </w:rPr>
        <w:t>0 копеек (далее – «Задаток»), указанный в Информационном сообщении.</w:t>
      </w:r>
    </w:p>
    <w:p w:rsidR="00322B18" w:rsidRPr="0020602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  <w:r w:rsidRPr="0020602C">
        <w:rPr>
          <w:rFonts w:ascii="Sylfaen" w:eastAsia="Times New Roman" w:hAnsi="Sylfaen" w:cs="Times New Roman"/>
          <w:lang w:eastAsia="ru-RU"/>
        </w:rPr>
        <w:t xml:space="preserve">1.2 Задаток вносится в целях обеспечения исполнения Претендентом обязательств по оплате Лота, в случае признания его Победителем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Pr="0020602C">
        <w:rPr>
          <w:rFonts w:ascii="Sylfaen" w:eastAsia="Times New Roman" w:hAnsi="Sylfaen" w:cs="Times New Roman"/>
          <w:lang w:eastAsia="ru-RU"/>
        </w:rPr>
        <w:t>.</w:t>
      </w:r>
    </w:p>
    <w:p w:rsidR="00322B18" w:rsidRPr="0020602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lang w:eastAsia="ru-RU"/>
        </w:rPr>
        <w:t>1.3 Для участия в</w:t>
      </w:r>
      <w:r w:rsidR="00B84532">
        <w:rPr>
          <w:rFonts w:ascii="Sylfaen" w:eastAsia="Times New Roman" w:hAnsi="Sylfaen" w:cs="Times New Roman"/>
          <w:lang w:eastAsia="ru-RU"/>
        </w:rPr>
        <w:t xml:space="preserve"> торгах</w:t>
      </w:r>
      <w:r w:rsidRPr="0020602C">
        <w:rPr>
          <w:rFonts w:ascii="Sylfaen" w:eastAsia="Times New Roman" w:hAnsi="Sylfaen" w:cs="Times New Roman"/>
          <w:lang w:eastAsia="ru-RU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20602C">
        <w:rPr>
          <w:rFonts w:ascii="Sylfaen" w:eastAsia="Times New Roman" w:hAnsi="Sylfae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:rsidR="00322B18" w:rsidRPr="0020602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b/>
          <w:bCs/>
          <w:color w:val="000000"/>
          <w:lang w:eastAsia="ru-RU"/>
        </w:rPr>
        <w:t>Статья 2. Порядок Оплаты Задатка</w:t>
      </w:r>
    </w:p>
    <w:p w:rsidR="00322B18" w:rsidRPr="0020602C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2.1</w:t>
      </w:r>
      <w:r w:rsidR="00DE01DB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 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20602C">
        <w:rPr>
          <w:rFonts w:ascii="Sylfaen" w:eastAsia="Times New Roman" w:hAnsi="Sylfaen" w:cs="Times New Roman"/>
          <w:b/>
          <w:lang w:eastAsia="ru-RU"/>
        </w:rPr>
        <w:t xml:space="preserve"> </w:t>
      </w:r>
      <w:r w:rsidR="00322B18" w:rsidRPr="0020602C">
        <w:rPr>
          <w:rFonts w:ascii="Sylfaen" w:eastAsia="Times New Roman" w:hAnsi="Sylfaen" w:cs="Times New Roman"/>
          <w:bCs/>
          <w:lang w:eastAsia="ru-RU"/>
        </w:rPr>
        <w:t xml:space="preserve">Организатора </w:t>
      </w:r>
      <w:r w:rsidR="00B84532">
        <w:rPr>
          <w:rFonts w:ascii="Sylfaen" w:eastAsia="Times New Roman" w:hAnsi="Sylfaen" w:cs="Times New Roman"/>
          <w:bCs/>
          <w:lang w:eastAsia="ru-RU"/>
        </w:rPr>
        <w:t>торгов,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20602C">
        <w:rPr>
          <w:rFonts w:ascii="Sylfaen" w:eastAsia="Times New Roman" w:hAnsi="Sylfaen" w:cs="Times New Roman"/>
          <w:lang w:eastAsia="ru-RU"/>
        </w:rPr>
        <w:t>позднее даты окончания срока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20602C">
        <w:rPr>
          <w:rFonts w:ascii="Sylfaen" w:eastAsia="Times New Roman" w:hAnsi="Sylfaen" w:cs="Times New Roman"/>
          <w:b/>
          <w:lang w:eastAsia="ru-RU"/>
        </w:rPr>
        <w:t xml:space="preserve"> </w:t>
      </w:r>
      <w:r w:rsidR="00322B18" w:rsidRPr="0020602C">
        <w:rPr>
          <w:rFonts w:ascii="Sylfaen" w:eastAsia="Times New Roman" w:hAnsi="Sylfaen" w:cs="Times New Roman"/>
          <w:bCs/>
          <w:lang w:eastAsia="ru-RU"/>
        </w:rPr>
        <w:t xml:space="preserve">Организатора </w:t>
      </w:r>
      <w:r w:rsidR="00B84532">
        <w:rPr>
          <w:rFonts w:ascii="Sylfaen" w:eastAsia="Times New Roman" w:hAnsi="Sylfaen" w:cs="Times New Roman"/>
          <w:bCs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bCs/>
          <w:lang w:eastAsia="ru-RU"/>
        </w:rPr>
        <w:t>.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9757D2">
        <w:rPr>
          <w:rFonts w:ascii="Sylfaen" w:eastAsia="Times New Roman" w:hAnsi="Sylfaen" w:cs="Times New Roman"/>
          <w:lang w:eastAsia="ru-RU"/>
        </w:rPr>
        <w:t>торгах</w:t>
      </w:r>
      <w:r w:rsidR="00C15BD8" w:rsidRPr="0020602C">
        <w:rPr>
          <w:rFonts w:ascii="Sylfaen" w:eastAsia="Times New Roman" w:hAnsi="Sylfaen" w:cs="Times New Roman"/>
          <w:lang w:eastAsia="ru-RU"/>
        </w:rPr>
        <w:t>__</w:t>
      </w:r>
      <w:r w:rsidR="005502DB" w:rsidRPr="0020602C">
        <w:rPr>
          <w:rFonts w:ascii="Sylfaen" w:eastAsia="Times New Roman" w:hAnsi="Sylfaen" w:cs="Times New Roman"/>
          <w:lang w:eastAsia="ru-RU"/>
        </w:rPr>
        <w:t>_</w:t>
      </w:r>
      <w:r w:rsidRPr="0020602C">
        <w:rPr>
          <w:rFonts w:ascii="Sylfaen" w:eastAsia="Times New Roman" w:hAnsi="Sylfaen" w:cs="Times New Roman"/>
          <w:lang w:eastAsia="ru-RU"/>
        </w:rPr>
        <w:t>___</w:t>
      </w:r>
      <w:r w:rsidR="00322B18" w:rsidRPr="0020602C">
        <w:rPr>
          <w:rFonts w:ascii="Sylfaen" w:eastAsia="Times New Roman" w:hAnsi="Sylfaen" w:cs="Times New Roman"/>
          <w:lang w:eastAsia="ru-RU"/>
        </w:rPr>
        <w:t>_______ 20</w:t>
      </w:r>
      <w:r w:rsidR="00E0532B">
        <w:rPr>
          <w:rFonts w:ascii="Sylfaen" w:eastAsia="Times New Roman" w:hAnsi="Sylfaen" w:cs="Times New Roman"/>
          <w:lang w:eastAsia="ru-RU"/>
        </w:rPr>
        <w:t>2</w:t>
      </w:r>
      <w:r w:rsidR="003D4757">
        <w:rPr>
          <w:rFonts w:ascii="Sylfaen" w:eastAsia="Times New Roman" w:hAnsi="Sylfaen" w:cs="Times New Roman"/>
          <w:lang w:eastAsia="ru-RU"/>
        </w:rPr>
        <w:t>5</w:t>
      </w:r>
      <w:r w:rsidR="00322B18" w:rsidRPr="0020602C">
        <w:rPr>
          <w:rFonts w:ascii="Sylfaen" w:eastAsia="Times New Roman" w:hAnsi="Sylfaen" w:cs="Times New Roman"/>
          <w:lang w:eastAsia="ru-RU"/>
        </w:rPr>
        <w:t>г., НДС не облагается».</w:t>
      </w:r>
    </w:p>
    <w:p w:rsidR="00322B18" w:rsidRPr="0020602C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2.2</w:t>
      </w:r>
      <w:r w:rsidR="00DE01DB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 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20602C">
        <w:rPr>
          <w:rFonts w:ascii="Sylfaen" w:eastAsia="Times New Roman" w:hAnsi="Sylfaen" w:cs="Times New Roman"/>
          <w:bCs/>
          <w:lang w:eastAsia="ru-RU"/>
        </w:rPr>
        <w:t xml:space="preserve">Организатора </w:t>
      </w:r>
      <w:r w:rsidR="00B84532">
        <w:rPr>
          <w:rFonts w:ascii="Sylfaen" w:eastAsia="Times New Roman" w:hAnsi="Sylfaen" w:cs="Times New Roman"/>
          <w:bCs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B84532">
        <w:rPr>
          <w:rFonts w:ascii="Sylfaen" w:eastAsia="Times New Roman" w:hAnsi="Sylfaen" w:cs="Times New Roman"/>
          <w:color w:val="000000"/>
          <w:lang w:eastAsia="ru-RU"/>
        </w:rPr>
        <w:t>торгах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</w:p>
    <w:p w:rsidR="00322B18" w:rsidRPr="0020602C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2.3</w:t>
      </w:r>
      <w:r w:rsidR="00DE01DB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 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20602C">
        <w:rPr>
          <w:rFonts w:ascii="Sylfaen" w:eastAsia="Times New Roman" w:hAnsi="Sylfaen" w:cs="Times New Roman"/>
          <w:bCs/>
          <w:lang w:eastAsia="ru-RU"/>
        </w:rPr>
        <w:t xml:space="preserve"> Организатора </w:t>
      </w:r>
      <w:r w:rsidR="00B84532">
        <w:rPr>
          <w:rFonts w:ascii="Sylfaen" w:eastAsia="Times New Roman" w:hAnsi="Sylfaen" w:cs="Times New Roman"/>
          <w:bCs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20602C">
        <w:rPr>
          <w:rFonts w:ascii="Sylfaen" w:eastAsia="Times New Roman" w:hAnsi="Sylfaen" w:cs="Times New Roman"/>
          <w:lang w:eastAsia="ru-RU"/>
        </w:rPr>
        <w:t xml:space="preserve">Организатора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color w:val="FF0000"/>
          <w:lang w:eastAsia="ru-RU"/>
        </w:rPr>
        <w:t xml:space="preserve"> 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>перечисления суммы Задатка на какой-либо иной банковский счет.</w:t>
      </w:r>
    </w:p>
    <w:p w:rsidR="00322B18" w:rsidRPr="0020602C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2.4</w:t>
      </w:r>
      <w:r w:rsidR="00DE01DB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 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322B18" w:rsidRPr="0020602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b/>
          <w:bCs/>
          <w:color w:val="000000"/>
          <w:lang w:eastAsia="ru-RU"/>
        </w:rPr>
        <w:lastRenderedPageBreak/>
        <w:t>Статья 3. Условия и Порядок Распоряжения Суммой Задатка</w:t>
      </w:r>
    </w:p>
    <w:p w:rsidR="00322B18" w:rsidRPr="0020602C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3.1</w:t>
      </w:r>
      <w:r w:rsidR="00DE01DB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 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</w:t>
      </w:r>
      <w:r w:rsidR="00B84532">
        <w:rPr>
          <w:rFonts w:ascii="Sylfaen" w:eastAsia="Times New Roman" w:hAnsi="Sylfaen" w:cs="Times New Roman"/>
          <w:color w:val="000000"/>
          <w:lang w:eastAsia="ru-RU"/>
        </w:rPr>
        <w:t>торгах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, до даты окончания приема заявок, Организатор </w:t>
      </w:r>
      <w:r w:rsidR="00B84532">
        <w:rPr>
          <w:rFonts w:ascii="Sylfaen" w:eastAsia="Times New Roman" w:hAnsi="Sylfaen" w:cs="Times New Roman"/>
          <w:color w:val="000000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B84532">
        <w:rPr>
          <w:rFonts w:ascii="Sylfaen" w:eastAsia="Times New Roman" w:hAnsi="Sylfaen" w:cs="Times New Roman"/>
          <w:color w:val="000000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 уведомления об отзыве Заявки.</w:t>
      </w:r>
    </w:p>
    <w:p w:rsidR="00322B18" w:rsidRPr="0020602C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  <w:r w:rsidRPr="0020602C">
        <w:rPr>
          <w:rFonts w:ascii="Sylfaen" w:eastAsia="Times New Roman" w:hAnsi="Sylfaen" w:cs="Times New Roman"/>
          <w:lang w:eastAsia="ru-RU"/>
        </w:rPr>
        <w:t>3.2</w:t>
      </w:r>
      <w:r w:rsidR="00DE01DB" w:rsidRPr="0020602C">
        <w:rPr>
          <w:rFonts w:ascii="Sylfaen" w:eastAsia="Times New Roman" w:hAnsi="Sylfaen" w:cs="Times New Roman"/>
          <w:lang w:eastAsia="ru-RU"/>
        </w:rPr>
        <w:t>.</w:t>
      </w:r>
      <w:r w:rsidRPr="0020602C">
        <w:rPr>
          <w:rFonts w:ascii="Sylfaen" w:eastAsia="Times New Roman" w:hAnsi="Sylfaen" w:cs="Times New Roman"/>
          <w:lang w:eastAsia="ru-RU"/>
        </w:rPr>
        <w:t> </w:t>
      </w:r>
      <w:r w:rsidR="00322B18" w:rsidRPr="0020602C">
        <w:rPr>
          <w:rFonts w:ascii="Sylfaen" w:eastAsia="Times New Roman" w:hAnsi="Sylfaen" w:cs="Times New Roman"/>
          <w:lang w:eastAsia="ru-RU"/>
        </w:rPr>
        <w:t>В случае</w:t>
      </w:r>
      <w:r w:rsidR="007B67FC" w:rsidRPr="0020602C">
        <w:rPr>
          <w:rFonts w:ascii="Sylfaen" w:eastAsia="Times New Roman" w:hAnsi="Sylfaen" w:cs="Times New Roman"/>
          <w:lang w:eastAsia="ru-RU"/>
        </w:rPr>
        <w:t>,</w:t>
      </w:r>
      <w:r w:rsidR="00322B18" w:rsidRPr="0020602C">
        <w:rPr>
          <w:rFonts w:ascii="Sylfaen" w:eastAsia="Times New Roman" w:hAnsi="Sylfaen" w:cs="Times New Roman"/>
          <w:lang w:eastAsia="ru-RU"/>
        </w:rPr>
        <w:t xml:space="preserve"> если Претендент не допущен к участию в </w:t>
      </w:r>
      <w:r w:rsidR="00B84532">
        <w:rPr>
          <w:rFonts w:ascii="Sylfaen" w:eastAsia="Times New Roman" w:hAnsi="Sylfaen" w:cs="Times New Roman"/>
          <w:lang w:eastAsia="ru-RU"/>
        </w:rPr>
        <w:t>торгах</w:t>
      </w:r>
      <w:r w:rsidR="00322B18" w:rsidRPr="0020602C">
        <w:rPr>
          <w:rFonts w:ascii="Sylfaen" w:eastAsia="Times New Roman" w:hAnsi="Sylfaen" w:cs="Times New Roman"/>
          <w:lang w:eastAsia="ru-RU"/>
        </w:rPr>
        <w:t xml:space="preserve">, Организатор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lang w:eastAsia="ru-RU"/>
        </w:rPr>
        <w:t>.</w:t>
      </w:r>
    </w:p>
    <w:p w:rsidR="00322B18" w:rsidRPr="0020602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3.3</w:t>
      </w:r>
      <w:r w:rsidR="00DE01DB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 В случае</w:t>
      </w:r>
      <w:r w:rsidR="007B67FC" w:rsidRPr="0020602C">
        <w:rPr>
          <w:rFonts w:ascii="Sylfaen" w:eastAsia="Times New Roman" w:hAnsi="Sylfaen" w:cs="Times New Roman"/>
          <w:color w:val="000000"/>
          <w:lang w:eastAsia="ru-RU"/>
        </w:rPr>
        <w:t>,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 если Претендент допущен к участию в </w:t>
      </w:r>
      <w:r w:rsidR="00B84532">
        <w:rPr>
          <w:rFonts w:ascii="Sylfaen" w:eastAsia="Times New Roman" w:hAnsi="Sylfaen" w:cs="Times New Roman"/>
          <w:color w:val="000000"/>
          <w:lang w:eastAsia="ru-RU"/>
        </w:rPr>
        <w:t>торгах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, но не зарегистрировался в качестве участника в день проведения </w:t>
      </w:r>
      <w:r w:rsidR="00B84532">
        <w:rPr>
          <w:rFonts w:ascii="Sylfaen" w:eastAsia="Times New Roman" w:hAnsi="Sylfaen" w:cs="Times New Roman"/>
          <w:color w:val="000000"/>
          <w:lang w:eastAsia="ru-RU"/>
        </w:rPr>
        <w:t>торгов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 перед его началом,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B84532">
        <w:rPr>
          <w:rFonts w:ascii="Sylfaen" w:eastAsia="Times New Roman" w:hAnsi="Sylfaen" w:cs="Times New Roman"/>
          <w:color w:val="000000"/>
          <w:lang w:eastAsia="ru-RU"/>
        </w:rPr>
        <w:t>торгов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.</w:t>
      </w:r>
    </w:p>
    <w:p w:rsidR="00322B18" w:rsidRPr="0020602C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  <w:r w:rsidRPr="0020602C">
        <w:rPr>
          <w:rFonts w:ascii="Sylfaen" w:eastAsia="Times New Roman" w:hAnsi="Sylfaen" w:cs="Times New Roman"/>
          <w:lang w:eastAsia="ru-RU"/>
        </w:rPr>
        <w:t>3.4</w:t>
      </w:r>
      <w:r w:rsidR="00DE01DB" w:rsidRPr="0020602C">
        <w:rPr>
          <w:rFonts w:ascii="Sylfaen" w:eastAsia="Times New Roman" w:hAnsi="Sylfaen" w:cs="Times New Roman"/>
          <w:lang w:eastAsia="ru-RU"/>
        </w:rPr>
        <w:t>.</w:t>
      </w:r>
      <w:r w:rsidRPr="0020602C">
        <w:rPr>
          <w:rFonts w:ascii="Sylfaen" w:eastAsia="Times New Roman" w:hAnsi="Sylfaen" w:cs="Times New Roman"/>
          <w:lang w:eastAsia="ru-RU"/>
        </w:rPr>
        <w:t> </w:t>
      </w:r>
      <w:r w:rsidR="00322B18" w:rsidRPr="0020602C">
        <w:rPr>
          <w:rFonts w:ascii="Sylfaen" w:eastAsia="Times New Roman" w:hAnsi="Sylfaen" w:cs="Times New Roman"/>
          <w:lang w:eastAsia="ru-RU"/>
        </w:rPr>
        <w:t>В случае</w:t>
      </w:r>
      <w:r w:rsidR="007B67FC" w:rsidRPr="0020602C">
        <w:rPr>
          <w:rFonts w:ascii="Sylfaen" w:eastAsia="Times New Roman" w:hAnsi="Sylfaen" w:cs="Times New Roman"/>
          <w:lang w:eastAsia="ru-RU"/>
        </w:rPr>
        <w:t>,</w:t>
      </w:r>
      <w:r w:rsidR="00322B18" w:rsidRPr="0020602C">
        <w:rPr>
          <w:rFonts w:ascii="Sylfaen" w:eastAsia="Times New Roman" w:hAnsi="Sylfaen" w:cs="Times New Roman"/>
          <w:lang w:eastAsia="ru-RU"/>
        </w:rPr>
        <w:t xml:space="preserve"> если Претендент не признан победителем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lang w:eastAsia="ru-RU"/>
        </w:rPr>
        <w:t xml:space="preserve">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lang w:eastAsia="ru-RU"/>
        </w:rPr>
        <w:t>.</w:t>
      </w:r>
    </w:p>
    <w:p w:rsidR="00322B18" w:rsidRPr="0020602C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3.5</w:t>
      </w:r>
      <w:r w:rsidR="00DE01DB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 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>В случае</w:t>
      </w:r>
      <w:r w:rsidR="007B67FC" w:rsidRPr="0020602C">
        <w:rPr>
          <w:rFonts w:ascii="Sylfaen" w:eastAsia="Times New Roman" w:hAnsi="Sylfaen" w:cs="Times New Roman"/>
          <w:color w:val="000000"/>
          <w:lang w:eastAsia="ru-RU"/>
        </w:rPr>
        <w:t>,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 если Претендент, признанный победителем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, уклоняется от подписания Протокола о результатах проведения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20602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3.6</w:t>
      </w:r>
      <w:r w:rsidR="00DE01DB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 В случае</w:t>
      </w:r>
      <w:r w:rsidR="007B67FC" w:rsidRPr="0020602C">
        <w:rPr>
          <w:rFonts w:ascii="Sylfaen" w:eastAsia="Times New Roman" w:hAnsi="Sylfaen" w:cs="Times New Roman"/>
          <w:color w:val="000000"/>
          <w:lang w:eastAsia="ru-RU"/>
        </w:rPr>
        <w:t>,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 если Претендент признан победителем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, и Протокол о результатах проведения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 и Договор купли-продажи подписаны сторонами в соответствии с Порядком проведения открытых торгов в форме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 xml:space="preserve"> и Договором купли-продажи.</w:t>
      </w:r>
    </w:p>
    <w:p w:rsidR="00322B18" w:rsidRPr="0020602C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3.7</w:t>
      </w:r>
      <w:r w:rsidR="00DE01DB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 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В случае признания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 несостоявшимся Организатор возвращает Претенденту сумму Задатка в течение 5 (Пяти) дней с даты подведения итогов </w:t>
      </w:r>
      <w:r w:rsidR="00B84532">
        <w:rPr>
          <w:rFonts w:ascii="Sylfaen" w:eastAsia="Times New Roman" w:hAnsi="Sylfaen" w:cs="Times New Roman"/>
          <w:lang w:eastAsia="ru-RU"/>
        </w:rPr>
        <w:t>торгов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</w:p>
    <w:p w:rsidR="00322B18" w:rsidRPr="0020602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b/>
          <w:bCs/>
          <w:color w:val="000000"/>
          <w:lang w:eastAsia="ru-RU"/>
        </w:rPr>
        <w:t>Статья 4. Разное</w:t>
      </w:r>
    </w:p>
    <w:p w:rsidR="00322B18" w:rsidRPr="0020602C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20602C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4.2</w:t>
      </w:r>
      <w:r w:rsidR="00DE01DB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 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20602C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lang w:eastAsia="ru-RU"/>
        </w:rPr>
      </w:pPr>
      <w:r w:rsidRPr="0020602C">
        <w:rPr>
          <w:rFonts w:ascii="Sylfaen" w:eastAsia="Times New Roman" w:hAnsi="Sylfaen" w:cs="Times New Roman"/>
          <w:color w:val="000000"/>
          <w:lang w:eastAsia="ru-RU"/>
        </w:rPr>
        <w:t>4.3</w:t>
      </w:r>
      <w:r w:rsidR="00DE01DB" w:rsidRPr="0020602C">
        <w:rPr>
          <w:rFonts w:ascii="Sylfaen" w:eastAsia="Times New Roman" w:hAnsi="Sylfaen" w:cs="Times New Roman"/>
          <w:color w:val="000000"/>
          <w:lang w:eastAsia="ru-RU"/>
        </w:rPr>
        <w:t>.</w:t>
      </w:r>
      <w:r w:rsidRPr="0020602C">
        <w:rPr>
          <w:rFonts w:ascii="Sylfaen" w:eastAsia="Times New Roman" w:hAnsi="Sylfaen" w:cs="Times New Roman"/>
          <w:color w:val="000000"/>
          <w:lang w:eastAsia="ru-RU"/>
        </w:rPr>
        <w:t> </w:t>
      </w:r>
      <w:r w:rsidR="00322B18" w:rsidRPr="0020602C">
        <w:rPr>
          <w:rFonts w:ascii="Sylfaen" w:eastAsia="Times New Roman" w:hAnsi="Sylfae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20602C">
        <w:rPr>
          <w:rFonts w:ascii="Sylfaen" w:eastAsia="Times New Roman" w:hAnsi="Sylfaen" w:cs="Times New Roman"/>
          <w:lang w:eastAsia="ru-RU"/>
        </w:rPr>
        <w:t>Арбит</w:t>
      </w:r>
      <w:r w:rsidR="00E80FF9" w:rsidRPr="0020602C">
        <w:rPr>
          <w:rFonts w:ascii="Sylfaen" w:eastAsia="Times New Roman" w:hAnsi="Sylfaen" w:cs="Times New Roman"/>
          <w:lang w:eastAsia="ru-RU"/>
        </w:rPr>
        <w:t>ражный суд</w:t>
      </w:r>
      <w:r w:rsidR="007C6222">
        <w:rPr>
          <w:rFonts w:ascii="Sylfaen" w:eastAsia="Times New Roman" w:hAnsi="Sylfaen" w:cs="Times New Roman"/>
          <w:lang w:eastAsia="ru-RU"/>
        </w:rPr>
        <w:t xml:space="preserve"> Москвы</w:t>
      </w:r>
      <w:r w:rsidR="00322B18" w:rsidRPr="0020602C">
        <w:rPr>
          <w:rFonts w:ascii="Sylfaen" w:eastAsia="Times New Roman" w:hAnsi="Sylfaen" w:cs="Times New Roman"/>
          <w:lang w:eastAsia="ru-RU"/>
        </w:rPr>
        <w:t>.</w:t>
      </w:r>
    </w:p>
    <w:p w:rsidR="00322B18" w:rsidRPr="0020602C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color w:val="000000"/>
          <w:lang w:eastAsia="ru-RU"/>
        </w:rPr>
      </w:pPr>
      <w:r w:rsidRPr="0020602C">
        <w:rPr>
          <w:rFonts w:ascii="Sylfaen" w:eastAsia="Times New Roman" w:hAnsi="Sylfae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tbl>
      <w:tblPr>
        <w:tblW w:w="1042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2"/>
        <w:gridCol w:w="5495"/>
      </w:tblGrid>
      <w:tr w:rsidR="00322B18" w:rsidRPr="0020602C" w:rsidTr="00B84532">
        <w:trPr>
          <w:trHeight w:val="3964"/>
          <w:tblCellSpacing w:w="0" w:type="dxa"/>
        </w:trPr>
        <w:tc>
          <w:tcPr>
            <w:tcW w:w="4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20602C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</w:pPr>
            <w:r w:rsidRPr="0020602C">
              <w:rPr>
                <w:rFonts w:ascii="Sylfaen" w:eastAsia="Times New Roman" w:hAnsi="Sylfaen" w:cs="Times New Roman"/>
                <w:b/>
                <w:color w:val="000000"/>
                <w:lang w:eastAsia="ru-RU"/>
              </w:rPr>
              <w:t>Претендент</w:t>
            </w:r>
          </w:p>
          <w:p w:rsidR="00322B18" w:rsidRPr="0020602C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B61A7" w:rsidRPr="0020602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B61A7" w:rsidRPr="0020602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B61A7" w:rsidRPr="0020602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B61A7" w:rsidRPr="0020602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B61A7" w:rsidRPr="0020602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B61A7" w:rsidRPr="0020602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B61A7" w:rsidRPr="0020602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B61A7" w:rsidRPr="0020602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B61A7" w:rsidRPr="0020602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B61A7" w:rsidRPr="0020602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B61A7" w:rsidRPr="0020602C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  <w:p w:rsidR="00322B18" w:rsidRPr="0020602C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 w:rsidRPr="0020602C">
              <w:rPr>
                <w:rFonts w:ascii="Sylfaen" w:eastAsia="Times New Roman" w:hAnsi="Sylfaen" w:cs="Times New Roman"/>
                <w:color w:val="000000"/>
                <w:lang w:eastAsia="ru-RU"/>
              </w:rPr>
              <w:t>__________________</w:t>
            </w:r>
            <w:r w:rsidRPr="0020602C">
              <w:rPr>
                <w:rFonts w:ascii="Sylfaen" w:eastAsia="Times New Roman" w:hAnsi="Sylfaen" w:cs="Times New Roman"/>
                <w:color w:val="000000"/>
                <w:lang w:val="en-US" w:eastAsia="ru-RU"/>
              </w:rPr>
              <w:t>/</w:t>
            </w:r>
            <w:r w:rsidRPr="0020602C">
              <w:rPr>
                <w:rFonts w:ascii="Sylfaen" w:eastAsia="Times New Roman" w:hAnsi="Sylfae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5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20602C" w:rsidRDefault="00322B18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Sylfaen" w:eastAsia="Times New Roman" w:hAnsi="Sylfaen" w:cs="Times New Roman"/>
                <w:b/>
                <w:lang w:eastAsia="ru-RU"/>
              </w:rPr>
            </w:pPr>
            <w:r w:rsidRPr="0020602C">
              <w:rPr>
                <w:rFonts w:ascii="Sylfaen" w:eastAsia="Times New Roman" w:hAnsi="Sylfaen" w:cs="Times New Roman"/>
                <w:b/>
                <w:lang w:eastAsia="ru-RU"/>
              </w:rPr>
              <w:t xml:space="preserve">Организатор </w:t>
            </w:r>
            <w:r w:rsidR="00B84532">
              <w:rPr>
                <w:rFonts w:ascii="Sylfaen" w:eastAsia="Times New Roman" w:hAnsi="Sylfaen" w:cs="Times New Roman"/>
                <w:b/>
                <w:lang w:eastAsia="ru-RU"/>
              </w:rPr>
              <w:t>торгов</w:t>
            </w:r>
          </w:p>
          <w:p w:rsidR="00322B18" w:rsidRPr="0020602C" w:rsidRDefault="00322B18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Sylfaen" w:eastAsia="Times New Roman" w:hAnsi="Sylfaen" w:cs="Times New Roman"/>
                <w:bCs/>
                <w:kern w:val="32"/>
                <w:lang w:eastAsia="ru-RU"/>
              </w:rPr>
            </w:pPr>
          </w:p>
          <w:p w:rsidR="00FE7075" w:rsidRPr="00FE7075" w:rsidRDefault="00FE7075" w:rsidP="00FE7075">
            <w:pPr>
              <w:jc w:val="both"/>
              <w:rPr>
                <w:rFonts w:ascii="Sylfaen" w:eastAsia="Calibri" w:hAnsi="Sylfaen"/>
              </w:rPr>
            </w:pPr>
            <w:r w:rsidRPr="00FE7075">
              <w:rPr>
                <w:rFonts w:ascii="Sylfaen" w:eastAsia="Calibri" w:hAnsi="Sylfaen"/>
              </w:rPr>
              <w:t>Финансовый управляющий</w:t>
            </w:r>
          </w:p>
          <w:p w:rsidR="00FE7075" w:rsidRPr="00FE7075" w:rsidRDefault="007C6222" w:rsidP="00FE7075">
            <w:pPr>
              <w:jc w:val="both"/>
              <w:rPr>
                <w:rFonts w:ascii="Sylfaen" w:eastAsia="Calibri" w:hAnsi="Sylfaen"/>
              </w:rPr>
            </w:pPr>
            <w:r>
              <w:rPr>
                <w:rFonts w:ascii="Sylfaen" w:eastAsia="Calibri" w:hAnsi="Sylfaen"/>
              </w:rPr>
              <w:t>Трусова Р.А.</w:t>
            </w:r>
          </w:p>
          <w:p w:rsidR="00FE7075" w:rsidRPr="00FE7075" w:rsidRDefault="003D4757" w:rsidP="007C6222">
            <w:pPr>
              <w:jc w:val="both"/>
              <w:rPr>
                <w:rFonts w:ascii="Sylfaen" w:eastAsia="Calibri" w:hAnsi="Sylfaen"/>
              </w:rPr>
            </w:pPr>
            <w:r>
              <w:rPr>
                <w:rFonts w:ascii="Sylfaen" w:eastAsia="Calibri" w:hAnsi="Sylfaen"/>
              </w:rPr>
              <w:t>119002, Москва, а/я 70</w:t>
            </w:r>
            <w:bookmarkStart w:id="0" w:name="_GoBack"/>
            <w:bookmarkEnd w:id="0"/>
          </w:p>
          <w:p w:rsidR="007C6222" w:rsidRPr="00D3110C" w:rsidRDefault="007C6222" w:rsidP="007C6222">
            <w:pPr>
              <w:spacing w:line="240" w:lineRule="auto"/>
              <w:jc w:val="both"/>
              <w:rPr>
                <w:rFonts w:ascii="Sylfaen" w:hAnsi="Sylfaen"/>
                <w:sz w:val="20"/>
                <w:szCs w:val="20"/>
              </w:rPr>
            </w:pPr>
            <w:r w:rsidRPr="00D3110C">
              <w:rPr>
                <w:rFonts w:ascii="Sylfaen" w:hAnsi="Sylfaen"/>
                <w:sz w:val="20"/>
                <w:szCs w:val="20"/>
              </w:rPr>
              <w:t xml:space="preserve"> </w:t>
            </w:r>
            <w:r w:rsidRPr="00D3110C">
              <w:rPr>
                <w:rFonts w:ascii="Sylfaen" w:hAnsi="Sylfaen" w:cs="Times New Roman"/>
                <w:sz w:val="20"/>
                <w:szCs w:val="20"/>
              </w:rPr>
              <w:t>Расчетный счет</w:t>
            </w:r>
            <w:r w:rsidRPr="00D3110C">
              <w:rPr>
                <w:rFonts w:ascii="Sylfaen" w:hAnsi="Sylfaen" w:cs="Times New Roman"/>
                <w:b/>
                <w:sz w:val="20"/>
                <w:szCs w:val="20"/>
              </w:rPr>
              <w:t xml:space="preserve"> </w:t>
            </w:r>
            <w:r w:rsidRPr="00D3110C">
              <w:rPr>
                <w:rFonts w:ascii="Sylfaen" w:hAnsi="Sylfaen"/>
                <w:sz w:val="20"/>
                <w:szCs w:val="20"/>
              </w:rPr>
              <w:t>40817810638261923028, открытый в ПАО Сбербанк, БИК 044525225, корсчет 30101810400000000225, получатель Якушева А.В.</w:t>
            </w:r>
          </w:p>
          <w:p w:rsidR="007C6222" w:rsidRDefault="007C6222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Sylfaen" w:eastAsia="Times New Roman" w:hAnsi="Sylfaen" w:cs="Times New Roman"/>
                <w:bCs/>
                <w:kern w:val="32"/>
                <w:lang w:eastAsia="ru-RU"/>
              </w:rPr>
            </w:pPr>
          </w:p>
          <w:p w:rsidR="007C6222" w:rsidRDefault="007C6222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Sylfaen" w:eastAsia="Times New Roman" w:hAnsi="Sylfaen" w:cs="Times New Roman"/>
                <w:bCs/>
                <w:kern w:val="32"/>
                <w:lang w:eastAsia="ru-RU"/>
              </w:rPr>
            </w:pPr>
          </w:p>
          <w:p w:rsidR="00322B18" w:rsidRPr="0020602C" w:rsidRDefault="003B61A7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Sylfaen" w:eastAsia="Times New Roman" w:hAnsi="Sylfaen" w:cs="Times New Roman"/>
                <w:kern w:val="32"/>
                <w:lang w:eastAsia="ru-RU"/>
              </w:rPr>
            </w:pPr>
            <w:r w:rsidRPr="0020602C">
              <w:rPr>
                <w:rFonts w:ascii="Sylfaen" w:eastAsia="Times New Roman" w:hAnsi="Sylfaen" w:cs="Times New Roman"/>
                <w:bCs/>
                <w:kern w:val="32"/>
                <w:lang w:eastAsia="ru-RU"/>
              </w:rPr>
              <w:t>_____</w:t>
            </w:r>
            <w:r w:rsidR="00316FDF" w:rsidRPr="0020602C">
              <w:rPr>
                <w:rFonts w:ascii="Sylfaen" w:eastAsia="Times New Roman" w:hAnsi="Sylfaen" w:cs="Times New Roman"/>
                <w:bCs/>
                <w:kern w:val="32"/>
                <w:lang w:eastAsia="ru-RU"/>
              </w:rPr>
              <w:t>_________________/</w:t>
            </w:r>
            <w:r w:rsidR="007C6222">
              <w:rPr>
                <w:rFonts w:ascii="Sylfaen" w:eastAsia="Times New Roman" w:hAnsi="Sylfaen" w:cs="Times New Roman"/>
                <w:bCs/>
                <w:kern w:val="32"/>
                <w:lang w:eastAsia="ru-RU"/>
              </w:rPr>
              <w:t>Трусова Р.А.</w:t>
            </w:r>
          </w:p>
          <w:p w:rsidR="00322B18" w:rsidRPr="0020602C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</w:tbl>
    <w:p w:rsidR="00611C5E" w:rsidRPr="0020602C" w:rsidRDefault="00611C5E" w:rsidP="005502DB">
      <w:pPr>
        <w:rPr>
          <w:rFonts w:ascii="Times New Roman" w:hAnsi="Times New Roman" w:cs="Times New Roman"/>
        </w:rPr>
      </w:pPr>
    </w:p>
    <w:sectPr w:rsidR="00611C5E" w:rsidRPr="0020602C" w:rsidSect="00B84532">
      <w:footerReference w:type="even" r:id="rId7"/>
      <w:footerReference w:type="default" r:id="rId8"/>
      <w:pgSz w:w="11909" w:h="16834"/>
      <w:pgMar w:top="284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3D4757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4757">
      <w:rPr>
        <w:rStyle w:val="a5"/>
        <w:noProof/>
      </w:rPr>
      <w:t>2</w:t>
    </w:r>
    <w:r>
      <w:rPr>
        <w:rStyle w:val="a5"/>
      </w:rPr>
      <w:fldChar w:fldCharType="end"/>
    </w:r>
  </w:p>
  <w:p w:rsidR="001D5638" w:rsidRDefault="003D4757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2851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B2642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602C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354E7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B7F52"/>
    <w:rsid w:val="003C11F8"/>
    <w:rsid w:val="003C1FBC"/>
    <w:rsid w:val="003C56D3"/>
    <w:rsid w:val="003C7CF0"/>
    <w:rsid w:val="003D4757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347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2DB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2652A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5FDC"/>
    <w:rsid w:val="007B60A9"/>
    <w:rsid w:val="007B6286"/>
    <w:rsid w:val="007B67FC"/>
    <w:rsid w:val="007B6A9C"/>
    <w:rsid w:val="007B6FFC"/>
    <w:rsid w:val="007B704C"/>
    <w:rsid w:val="007C1158"/>
    <w:rsid w:val="007C12D9"/>
    <w:rsid w:val="007C4D0C"/>
    <w:rsid w:val="007C6222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21E1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57D2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364A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4532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430D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0749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3E85"/>
    <w:rsid w:val="00DC4A7F"/>
    <w:rsid w:val="00DC7C31"/>
    <w:rsid w:val="00DD02EE"/>
    <w:rsid w:val="00DD39CF"/>
    <w:rsid w:val="00DD63C6"/>
    <w:rsid w:val="00DD794A"/>
    <w:rsid w:val="00DE01A1"/>
    <w:rsid w:val="00DE01DB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32B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075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44F9"/>
  <w15:docId w15:val="{0BE8FD75-9987-48BF-B185-35769918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536C6-D152-40C9-8CA1-01403B48C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Голузина Юлия Валентиновна</cp:lastModifiedBy>
  <cp:revision>3</cp:revision>
  <cp:lastPrinted>2016-12-08T14:47:00Z</cp:lastPrinted>
  <dcterms:created xsi:type="dcterms:W3CDTF">2025-10-10T14:56:00Z</dcterms:created>
  <dcterms:modified xsi:type="dcterms:W3CDTF">2025-10-10T14:57:00Z</dcterms:modified>
</cp:coreProperties>
</file>