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000B" w:rsidRPr="00E0322E" w:rsidRDefault="006C000B" w:rsidP="006C000B">
      <w:pPr>
        <w:jc w:val="center"/>
        <w:rPr>
          <w:b/>
          <w:bCs/>
          <w:sz w:val="24"/>
          <w:szCs w:val="24"/>
        </w:rPr>
      </w:pPr>
      <w:r w:rsidRPr="00E0322E">
        <w:rPr>
          <w:b/>
          <w:bCs/>
          <w:sz w:val="24"/>
          <w:szCs w:val="24"/>
        </w:rPr>
        <w:t xml:space="preserve">ДОГОВОР </w:t>
      </w:r>
      <w:r w:rsidR="008508DE">
        <w:rPr>
          <w:b/>
          <w:bCs/>
          <w:sz w:val="24"/>
          <w:szCs w:val="24"/>
        </w:rPr>
        <w:t>ЗАДАТКА</w:t>
      </w:r>
      <w:r w:rsidRPr="00E0322E">
        <w:rPr>
          <w:b/>
          <w:bCs/>
          <w:sz w:val="24"/>
          <w:szCs w:val="24"/>
        </w:rPr>
        <w:t xml:space="preserve"> 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  <w:r w:rsidRPr="00E0322E">
        <w:rPr>
          <w:sz w:val="24"/>
          <w:szCs w:val="24"/>
        </w:rPr>
        <w:t xml:space="preserve">г. Москва                                                                                                  </w:t>
      </w:r>
      <w:proofErr w:type="gramStart"/>
      <w:r w:rsidRPr="00E0322E">
        <w:rPr>
          <w:sz w:val="24"/>
          <w:szCs w:val="24"/>
        </w:rPr>
        <w:t xml:space="preserve">   </w:t>
      </w:r>
      <w:r w:rsidRPr="00E0322E">
        <w:rPr>
          <w:noProof/>
          <w:sz w:val="24"/>
          <w:szCs w:val="24"/>
        </w:rPr>
        <w:t>«</w:t>
      </w:r>
      <w:proofErr w:type="gramEnd"/>
      <w:r w:rsidRPr="00E0322E">
        <w:rPr>
          <w:noProof/>
          <w:sz w:val="24"/>
          <w:szCs w:val="24"/>
        </w:rPr>
        <w:t>__»_______ 202</w:t>
      </w:r>
      <w:r w:rsidR="00E0322E">
        <w:rPr>
          <w:noProof/>
          <w:sz w:val="24"/>
          <w:szCs w:val="24"/>
        </w:rPr>
        <w:t>5</w:t>
      </w:r>
      <w:r w:rsidRPr="00E0322E">
        <w:rPr>
          <w:noProof/>
          <w:sz w:val="24"/>
          <w:szCs w:val="24"/>
        </w:rPr>
        <w:t xml:space="preserve"> г.</w:t>
      </w:r>
    </w:p>
    <w:p w:rsidR="006C000B" w:rsidRPr="00E0322E" w:rsidRDefault="006C000B" w:rsidP="006C000B">
      <w:pPr>
        <w:jc w:val="both"/>
        <w:rPr>
          <w:sz w:val="24"/>
          <w:szCs w:val="24"/>
        </w:rPr>
      </w:pPr>
    </w:p>
    <w:p w:rsidR="006C000B" w:rsidRPr="00E0322E" w:rsidRDefault="008508DE" w:rsidP="006C000B">
      <w:pPr>
        <w:ind w:firstLine="709"/>
        <w:jc w:val="both"/>
        <w:rPr>
          <w:sz w:val="24"/>
          <w:szCs w:val="24"/>
        </w:rPr>
      </w:pPr>
      <w:r w:rsidRPr="008508DE">
        <w:rPr>
          <w:bCs/>
          <w:sz w:val="24"/>
          <w:szCs w:val="24"/>
        </w:rPr>
        <w:t xml:space="preserve">Общество с ограниченной ответственностью «Союз-биллион» (ОГРН 1037726005987, ИНН 7726067142, адрес: 140080, Московская </w:t>
      </w:r>
      <w:proofErr w:type="spellStart"/>
      <w:r w:rsidRPr="008508DE">
        <w:rPr>
          <w:bCs/>
          <w:sz w:val="24"/>
          <w:szCs w:val="24"/>
        </w:rPr>
        <w:t>обл</w:t>
      </w:r>
      <w:proofErr w:type="spellEnd"/>
      <w:r w:rsidRPr="008508DE">
        <w:rPr>
          <w:bCs/>
          <w:sz w:val="24"/>
          <w:szCs w:val="24"/>
        </w:rPr>
        <w:t xml:space="preserve">, г Лыткарино, тер Промзона Тураево, </w:t>
      </w:r>
      <w:proofErr w:type="spellStart"/>
      <w:r w:rsidRPr="008508DE">
        <w:rPr>
          <w:bCs/>
          <w:sz w:val="24"/>
          <w:szCs w:val="24"/>
        </w:rPr>
        <w:t>стр</w:t>
      </w:r>
      <w:proofErr w:type="spellEnd"/>
      <w:r w:rsidRPr="008508DE">
        <w:rPr>
          <w:bCs/>
          <w:sz w:val="24"/>
          <w:szCs w:val="24"/>
        </w:rPr>
        <w:t xml:space="preserve"> 14), именуемое в дальнейшем </w:t>
      </w:r>
      <w:r w:rsidRPr="008508DE">
        <w:rPr>
          <w:b/>
          <w:sz w:val="24"/>
          <w:szCs w:val="24"/>
        </w:rPr>
        <w:t>«Продавец»,</w:t>
      </w:r>
      <w:r w:rsidRPr="008508DE">
        <w:rPr>
          <w:bCs/>
          <w:sz w:val="24"/>
          <w:szCs w:val="24"/>
        </w:rPr>
        <w:t xml:space="preserve"> в лице конкурсного управляющего Войнова Валерия Валерьевича, действующего на основании Решения Арбитражного суда Московской области от 11.05.2022 г. по делу № А41-85899/2020 с одной стороны</w:t>
      </w:r>
      <w:r w:rsidR="006C000B" w:rsidRPr="00E0322E">
        <w:rPr>
          <w:sz w:val="24"/>
          <w:szCs w:val="24"/>
        </w:rPr>
        <w:t xml:space="preserve">, и </w:t>
      </w:r>
    </w:p>
    <w:p w:rsidR="006C000B" w:rsidRPr="00E0322E" w:rsidRDefault="006C000B" w:rsidP="006C000B">
      <w:pPr>
        <w:ind w:firstLine="709"/>
        <w:jc w:val="both"/>
        <w:rPr>
          <w:sz w:val="24"/>
          <w:szCs w:val="24"/>
        </w:rPr>
      </w:pPr>
      <w:r w:rsidRPr="00E0322E">
        <w:rPr>
          <w:b/>
          <w:bCs/>
          <w:sz w:val="24"/>
          <w:szCs w:val="24"/>
        </w:rPr>
        <w:t>__________________________________________________________________</w:t>
      </w:r>
      <w:r w:rsidRPr="00E0322E">
        <w:rPr>
          <w:sz w:val="24"/>
          <w:szCs w:val="24"/>
        </w:rPr>
        <w:t xml:space="preserve">, именуемое в дальнейшем </w:t>
      </w:r>
      <w:r w:rsidRPr="00E0322E">
        <w:rPr>
          <w:b/>
          <w:bCs/>
          <w:sz w:val="24"/>
          <w:szCs w:val="24"/>
        </w:rPr>
        <w:t>«Покупатель»</w:t>
      </w:r>
      <w:r w:rsidRPr="00E0322E">
        <w:rPr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5B6754" w:rsidRPr="00E0322E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E0322E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E0322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>1.1.</w:t>
      </w:r>
      <w:r w:rsidR="00535B59" w:rsidRPr="00E0322E">
        <w:rPr>
          <w:color w:val="000000"/>
          <w:spacing w:val="3"/>
          <w:sz w:val="24"/>
          <w:szCs w:val="24"/>
        </w:rPr>
        <w:t xml:space="preserve"> </w:t>
      </w:r>
      <w:r w:rsidR="00201A3E" w:rsidRPr="00E0322E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E0322E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E0322E">
        <w:rPr>
          <w:color w:val="000000"/>
          <w:spacing w:val="3"/>
          <w:sz w:val="24"/>
          <w:szCs w:val="24"/>
        </w:rPr>
        <w:t>покупке</w:t>
      </w:r>
      <w:r w:rsidR="00455A64" w:rsidRPr="00E0322E">
        <w:rPr>
          <w:color w:val="000000"/>
          <w:spacing w:val="3"/>
          <w:sz w:val="24"/>
          <w:szCs w:val="24"/>
        </w:rPr>
        <w:t xml:space="preserve"> </w:t>
      </w:r>
      <w:r w:rsidR="00455A64" w:rsidRPr="008508DE">
        <w:rPr>
          <w:b/>
          <w:bCs/>
          <w:color w:val="000000"/>
          <w:spacing w:val="3"/>
          <w:sz w:val="24"/>
          <w:szCs w:val="24"/>
        </w:rPr>
        <w:t>Лот</w:t>
      </w:r>
      <w:r w:rsidR="00882ABE" w:rsidRPr="008508DE">
        <w:rPr>
          <w:b/>
          <w:bCs/>
          <w:color w:val="000000"/>
          <w:spacing w:val="3"/>
          <w:sz w:val="24"/>
          <w:szCs w:val="24"/>
        </w:rPr>
        <w:t>а</w:t>
      </w:r>
      <w:r w:rsidR="00D641FF" w:rsidRPr="008508DE">
        <w:rPr>
          <w:b/>
          <w:bCs/>
          <w:color w:val="000000"/>
          <w:spacing w:val="3"/>
          <w:sz w:val="24"/>
          <w:szCs w:val="24"/>
        </w:rPr>
        <w:t xml:space="preserve"> №</w:t>
      </w:r>
      <w:r w:rsidR="006C000B" w:rsidRPr="008508DE">
        <w:rPr>
          <w:b/>
          <w:bCs/>
          <w:color w:val="000000"/>
          <w:spacing w:val="3"/>
          <w:sz w:val="24"/>
          <w:szCs w:val="24"/>
        </w:rPr>
        <w:t>1</w:t>
      </w:r>
      <w:r w:rsidR="006B0454" w:rsidRPr="00E0322E">
        <w:rPr>
          <w:color w:val="000000"/>
          <w:spacing w:val="3"/>
          <w:sz w:val="24"/>
          <w:szCs w:val="24"/>
        </w:rPr>
        <w:t>: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1) Земельный участок площадью 20 355,00 </w:t>
      </w:r>
      <w:proofErr w:type="spellStart"/>
      <w:proofErr w:type="gramStart"/>
      <w:r w:rsidRPr="008508DE">
        <w:rPr>
          <w:color w:val="000000"/>
          <w:spacing w:val="3"/>
          <w:sz w:val="24"/>
          <w:szCs w:val="24"/>
        </w:rPr>
        <w:t>кв.м</w:t>
      </w:r>
      <w:proofErr w:type="spellEnd"/>
      <w:proofErr w:type="gramEnd"/>
      <w:r w:rsidRPr="008508DE">
        <w:rPr>
          <w:color w:val="000000"/>
          <w:spacing w:val="3"/>
          <w:sz w:val="24"/>
          <w:szCs w:val="24"/>
        </w:rPr>
        <w:t xml:space="preserve">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№50:53:0020202:191, расположенный по адресу: Московская область, г. Лыткарино, промзона Тураево, строение 14;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2) Здание нежилое площадью 695,20 </w:t>
      </w:r>
      <w:proofErr w:type="spellStart"/>
      <w:proofErr w:type="gramStart"/>
      <w:r w:rsidRPr="008508DE">
        <w:rPr>
          <w:color w:val="000000"/>
          <w:spacing w:val="3"/>
          <w:sz w:val="24"/>
          <w:szCs w:val="24"/>
        </w:rPr>
        <w:t>кв.м</w:t>
      </w:r>
      <w:proofErr w:type="spellEnd"/>
      <w:proofErr w:type="gramEnd"/>
      <w:r w:rsidRPr="008508DE">
        <w:rPr>
          <w:color w:val="000000"/>
          <w:spacing w:val="3"/>
          <w:sz w:val="24"/>
          <w:szCs w:val="24"/>
        </w:rPr>
        <w:t xml:space="preserve">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№50:53:0000000:1315, расположенное по адресу: Московская область, г. Лыткарино, промзона Тураево, строение 14, лит. Е;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3) Здание нежилое площадью 684,00,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. №50:53:0000000:2431, расположенное по адресу Московская область, г. Лыткарино, промзона Тураево, строение 14, лит. </w:t>
      </w:r>
      <w:proofErr w:type="gramStart"/>
      <w:r w:rsidRPr="008508DE">
        <w:rPr>
          <w:color w:val="000000"/>
          <w:spacing w:val="3"/>
          <w:sz w:val="24"/>
          <w:szCs w:val="24"/>
        </w:rPr>
        <w:t>В,В</w:t>
      </w:r>
      <w:proofErr w:type="gramEnd"/>
      <w:r w:rsidRPr="008508DE">
        <w:rPr>
          <w:color w:val="000000"/>
          <w:spacing w:val="3"/>
          <w:sz w:val="24"/>
          <w:szCs w:val="24"/>
        </w:rPr>
        <w:t>1;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4) Здание нежилое площадью 627,50 кв.м.,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№50:53:0020202:144, расположенное по адресу: Московская область, г. Лыткарино, промзона Тураево, строение 14, лит. Ф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5) Здание нежилое площадью 1 344,90 кв.м.,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 50:53:0020202:145, расположенное по адресу Московская область, г. Лыткарино, промзона Тураево, строение 14, лит. К, К1, К2, К3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6) Здание нежилое площадью 159,10 кв.м.,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№50:53:0020202:150, расположенное по адресу Московская область, г. Лыткарино, промзона Тураево, строение 14, лит. Б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7) Здание нежилое площадью 428,70 кв.м.,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№50:53:0020202:155, расположенное по адресу: Московская область, г. Лыткарино, промзона Тураево, строение 14, лит. Б, Б1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8) Сооружение Автодороги и площадки площадью 3 420,00 кв.м.,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№50:53:0000000:1324, расположенное по адресу Московская область, г. Лыткарино, промзона Тураево, строен. 14, лит. IV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9) Сооружение ограждение, протяженностью 346,00 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№50:53:0000000:7470, расположенное по адресу Московская область, г. Лыткарино, промзона Тураево, строение 14;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10) Сооружение канализация, протяженностью 403,00 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№50:53:0020201:192, расположенное по адресу Московская область, г. Лыткарино, промзона Тураево, строен. 14, лит. 2п;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11) Сооружение водопровод, протяженностью 232 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№50:53:0020201:193, находящееся по адресу Московская область, г. Лыткарино, промзона Тураево, строен. 14, лит. 1п;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12) Сооружение ограждение (линейное сооружение), протяженностью 6 м., </w:t>
      </w:r>
      <w:proofErr w:type="spellStart"/>
      <w:r w:rsidRPr="008508DE">
        <w:rPr>
          <w:color w:val="000000"/>
          <w:spacing w:val="3"/>
          <w:sz w:val="24"/>
          <w:szCs w:val="24"/>
        </w:rPr>
        <w:t>кад</w:t>
      </w:r>
      <w:proofErr w:type="spellEnd"/>
      <w:r w:rsidRPr="008508DE">
        <w:rPr>
          <w:color w:val="000000"/>
          <w:spacing w:val="3"/>
          <w:sz w:val="24"/>
          <w:szCs w:val="24"/>
        </w:rPr>
        <w:t>. №50:53:0020202:192, расположенное по адресу Московская область, г. Лыткарино, промзона Тураево, строение 14;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13) 2КТП 400/6/0,4кВт подстанция </w:t>
      </w:r>
      <w:proofErr w:type="spellStart"/>
      <w:r w:rsidRPr="008508DE">
        <w:rPr>
          <w:color w:val="000000"/>
          <w:spacing w:val="3"/>
          <w:sz w:val="24"/>
          <w:szCs w:val="24"/>
        </w:rPr>
        <w:t>двухтрансформаторная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 2017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14) Автоматические ворота 2004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>15) Рольставни защитные на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административном здании 2009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>16) КОТЕЛ CA 200+GRATE (</w:t>
      </w:r>
      <w:proofErr w:type="spellStart"/>
      <w:r w:rsidRPr="008508DE">
        <w:rPr>
          <w:color w:val="000000"/>
          <w:spacing w:val="3"/>
          <w:sz w:val="24"/>
          <w:szCs w:val="24"/>
        </w:rPr>
        <w:t>ЭйСиВи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) 2020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17) Рефрижераторный контейнер В128 2007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>18) Холодильная установка камеры готовой продукции;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19) Холодильный агрегат </w:t>
      </w:r>
      <w:proofErr w:type="spellStart"/>
      <w:r w:rsidRPr="008508DE">
        <w:rPr>
          <w:color w:val="000000"/>
          <w:spacing w:val="3"/>
          <w:sz w:val="24"/>
          <w:szCs w:val="24"/>
        </w:rPr>
        <w:t>Dorin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 K740CC 2004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>20) Щит электрический в сборе ВРУ-1;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21) Электрокотел в комплекте 1 в здании штаба, ЭОВ-18 2008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22) </w:t>
      </w:r>
      <w:proofErr w:type="spellStart"/>
      <w:proofErr w:type="gramStart"/>
      <w:r w:rsidRPr="008508DE">
        <w:rPr>
          <w:color w:val="000000"/>
          <w:spacing w:val="3"/>
          <w:sz w:val="24"/>
          <w:szCs w:val="24"/>
        </w:rPr>
        <w:t>Электро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 котел</w:t>
      </w:r>
      <w:proofErr w:type="gramEnd"/>
      <w:r w:rsidRPr="008508DE">
        <w:rPr>
          <w:color w:val="000000"/>
          <w:spacing w:val="3"/>
          <w:sz w:val="24"/>
          <w:szCs w:val="24"/>
        </w:rPr>
        <w:t xml:space="preserve"> в комплекте 2 в здании гауптвахты 2008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lastRenderedPageBreak/>
        <w:t xml:space="preserve">23) Электрокотел в здании бани 2007 </w:t>
      </w:r>
      <w:proofErr w:type="spellStart"/>
      <w:r w:rsidRPr="008508DE">
        <w:rPr>
          <w:color w:val="000000"/>
          <w:spacing w:val="3"/>
          <w:sz w:val="24"/>
          <w:szCs w:val="24"/>
        </w:rPr>
        <w:t>г.в</w:t>
      </w:r>
      <w:proofErr w:type="spellEnd"/>
      <w:r w:rsidRPr="008508DE">
        <w:rPr>
          <w:color w:val="000000"/>
          <w:spacing w:val="3"/>
          <w:sz w:val="24"/>
          <w:szCs w:val="24"/>
        </w:rPr>
        <w:t>.;</w:t>
      </w:r>
    </w:p>
    <w:p w:rsidR="008508DE" w:rsidRPr="008508D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 xml:space="preserve">24) Объект незавершенного строительства склад холодильник рыбы, расположенный </w:t>
      </w:r>
      <w:proofErr w:type="gramStart"/>
      <w:r w:rsidRPr="008508DE">
        <w:rPr>
          <w:color w:val="000000"/>
          <w:spacing w:val="3"/>
          <w:sz w:val="24"/>
          <w:szCs w:val="24"/>
        </w:rPr>
        <w:t>по адресу</w:t>
      </w:r>
      <w:proofErr w:type="gramEnd"/>
      <w:r w:rsidRPr="008508DE">
        <w:rPr>
          <w:color w:val="000000"/>
          <w:spacing w:val="3"/>
          <w:sz w:val="24"/>
          <w:szCs w:val="24"/>
        </w:rPr>
        <w:t xml:space="preserve"> Московская область, г. Лыткарино, промзона Тураево, строение 14;</w:t>
      </w:r>
    </w:p>
    <w:p w:rsidR="00E105B6" w:rsidRPr="00E0322E" w:rsidRDefault="008508DE" w:rsidP="008508D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508DE">
        <w:rPr>
          <w:color w:val="000000"/>
          <w:spacing w:val="3"/>
          <w:sz w:val="24"/>
          <w:szCs w:val="24"/>
        </w:rPr>
        <w:t>25) Климатическая установка (</w:t>
      </w:r>
      <w:proofErr w:type="spellStart"/>
      <w:r w:rsidRPr="008508DE">
        <w:rPr>
          <w:color w:val="000000"/>
          <w:spacing w:val="3"/>
          <w:sz w:val="24"/>
          <w:szCs w:val="24"/>
        </w:rPr>
        <w:t>Дифростационная</w:t>
      </w:r>
      <w:proofErr w:type="spellEnd"/>
      <w:r w:rsidRPr="008508DE">
        <w:rPr>
          <w:color w:val="000000"/>
          <w:spacing w:val="3"/>
          <w:sz w:val="24"/>
          <w:szCs w:val="24"/>
        </w:rPr>
        <w:t xml:space="preserve"> камера).</w:t>
      </w:r>
      <w:r w:rsidR="007F2E0E" w:rsidRPr="00E0322E">
        <w:rPr>
          <w:color w:val="000000"/>
          <w:spacing w:val="3"/>
          <w:sz w:val="24"/>
          <w:szCs w:val="24"/>
        </w:rPr>
        <w:t xml:space="preserve">, </w:t>
      </w:r>
      <w:r w:rsidR="005301CB" w:rsidRPr="00E0322E">
        <w:rPr>
          <w:color w:val="000000"/>
          <w:spacing w:val="3"/>
          <w:sz w:val="24"/>
          <w:szCs w:val="24"/>
        </w:rPr>
        <w:t>выставленного</w:t>
      </w:r>
      <w:r w:rsidR="00240F10" w:rsidRPr="00E0322E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E0322E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6C000B" w:rsidRPr="00E0322E">
          <w:rPr>
            <w:rStyle w:val="a7"/>
            <w:spacing w:val="3"/>
            <w:sz w:val="24"/>
            <w:szCs w:val="24"/>
          </w:rPr>
          <w:t>https://aukcioncenter.ru/</w:t>
        </w:r>
      </w:hyperlink>
      <w:r w:rsidR="006C000B" w:rsidRPr="00E0322E">
        <w:rPr>
          <w:color w:val="000000"/>
          <w:spacing w:val="3"/>
          <w:sz w:val="24"/>
          <w:szCs w:val="24"/>
        </w:rPr>
        <w:t xml:space="preserve"> </w:t>
      </w:r>
      <w:r w:rsidR="006C000B" w:rsidRPr="00E0322E">
        <w:rPr>
          <w:b/>
          <w:color w:val="000000"/>
          <w:spacing w:val="3"/>
          <w:sz w:val="24"/>
          <w:szCs w:val="24"/>
        </w:rPr>
        <w:t>_______________________ руб.</w:t>
      </w:r>
      <w:r w:rsidR="006B0454" w:rsidRPr="00E0322E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E0322E">
        <w:rPr>
          <w:color w:val="000000"/>
          <w:spacing w:val="3"/>
          <w:sz w:val="24"/>
          <w:szCs w:val="24"/>
        </w:rPr>
        <w:t>а так</w:t>
      </w:r>
      <w:r w:rsidR="006B0454" w:rsidRPr="00E0322E">
        <w:rPr>
          <w:color w:val="000000"/>
          <w:spacing w:val="3"/>
          <w:sz w:val="24"/>
          <w:szCs w:val="24"/>
        </w:rPr>
        <w:t>же в соответствии с</w:t>
      </w:r>
      <w:r w:rsidR="00201A3E" w:rsidRPr="00E0322E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E0322E">
        <w:rPr>
          <w:color w:val="000000"/>
          <w:sz w:val="24"/>
          <w:szCs w:val="24"/>
        </w:rPr>
        <w:t>сообщением опубликованным на сайте ЕФРСБ</w:t>
      </w:r>
      <w:r w:rsidR="006C000B" w:rsidRPr="00E0322E">
        <w:rPr>
          <w:color w:val="000000"/>
          <w:sz w:val="24"/>
          <w:szCs w:val="24"/>
        </w:rPr>
        <w:t xml:space="preserve"> </w:t>
      </w:r>
      <w:r w:rsidR="00F423DF" w:rsidRPr="00E0322E">
        <w:rPr>
          <w:color w:val="000000"/>
          <w:spacing w:val="3"/>
          <w:sz w:val="24"/>
          <w:szCs w:val="24"/>
        </w:rPr>
        <w:t>перечисляет</w:t>
      </w:r>
      <w:r w:rsidR="00E105B6" w:rsidRPr="00E0322E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E0322E">
        <w:rPr>
          <w:color w:val="000000"/>
          <w:spacing w:val="5"/>
          <w:sz w:val="24"/>
          <w:szCs w:val="24"/>
        </w:rPr>
        <w:t>торгов</w:t>
      </w:r>
      <w:r w:rsidR="00EB4C9A" w:rsidRPr="00E0322E">
        <w:rPr>
          <w:color w:val="000000"/>
          <w:spacing w:val="5"/>
          <w:sz w:val="24"/>
          <w:szCs w:val="24"/>
        </w:rPr>
        <w:t xml:space="preserve"> задаток</w:t>
      </w:r>
      <w:r w:rsidR="00B21228" w:rsidRPr="00E0322E">
        <w:rPr>
          <w:color w:val="000000"/>
          <w:spacing w:val="5"/>
          <w:sz w:val="24"/>
          <w:szCs w:val="24"/>
        </w:rPr>
        <w:t xml:space="preserve"> за лот №</w:t>
      </w:r>
      <w:r w:rsidR="006B0454" w:rsidRPr="00E0322E">
        <w:rPr>
          <w:color w:val="000000"/>
          <w:spacing w:val="5"/>
          <w:sz w:val="24"/>
          <w:szCs w:val="24"/>
        </w:rPr>
        <w:t xml:space="preserve"> </w:t>
      </w:r>
      <w:r w:rsidR="00455A64" w:rsidRPr="00E0322E">
        <w:rPr>
          <w:color w:val="000000"/>
          <w:spacing w:val="5"/>
          <w:sz w:val="24"/>
          <w:szCs w:val="24"/>
        </w:rPr>
        <w:t>1</w:t>
      </w:r>
      <w:r w:rsidR="00010D1C" w:rsidRPr="00E0322E">
        <w:rPr>
          <w:color w:val="000000"/>
          <w:spacing w:val="5"/>
          <w:sz w:val="24"/>
          <w:szCs w:val="24"/>
        </w:rPr>
        <w:t xml:space="preserve"> </w:t>
      </w:r>
      <w:r w:rsidR="00E105B6" w:rsidRPr="00E0322E">
        <w:rPr>
          <w:color w:val="000000"/>
          <w:spacing w:val="5"/>
          <w:sz w:val="24"/>
          <w:szCs w:val="24"/>
        </w:rPr>
        <w:t>в размере</w:t>
      </w:r>
      <w:r w:rsidR="00CC3423" w:rsidRPr="00E0322E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6C000B" w:rsidRPr="00E0322E">
            <w:rPr>
              <w:b/>
              <w:sz w:val="24"/>
              <w:szCs w:val="24"/>
            </w:rPr>
            <w:t xml:space="preserve">____________руб. </w:t>
          </w:r>
          <w:r w:rsidR="00437C44" w:rsidRPr="00E0322E">
            <w:rPr>
              <w:b/>
              <w:color w:val="000000"/>
              <w:spacing w:val="5"/>
              <w:sz w:val="24"/>
              <w:szCs w:val="24"/>
            </w:rPr>
            <w:t xml:space="preserve">, </w:t>
          </w:r>
          <w:r w:rsidR="006F478E" w:rsidRPr="00E0322E">
            <w:rPr>
              <w:color w:val="000000"/>
              <w:spacing w:val="5"/>
              <w:sz w:val="24"/>
              <w:szCs w:val="24"/>
            </w:rPr>
            <w:t>что составляет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 xml:space="preserve"> </w:t>
          </w:r>
          <w:r>
            <w:rPr>
              <w:color w:val="000000"/>
              <w:spacing w:val="5"/>
              <w:sz w:val="24"/>
              <w:szCs w:val="24"/>
            </w:rPr>
            <w:t>20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 xml:space="preserve"> (</w:t>
          </w:r>
          <w:r>
            <w:rPr>
              <w:color w:val="000000"/>
              <w:spacing w:val="5"/>
              <w:sz w:val="24"/>
              <w:szCs w:val="24"/>
            </w:rPr>
            <w:t>двадцать</w:t>
          </w:r>
          <w:r w:rsidR="00E0322E" w:rsidRPr="00E0322E">
            <w:rPr>
              <w:color w:val="000000"/>
              <w:spacing w:val="5"/>
              <w:sz w:val="24"/>
              <w:szCs w:val="24"/>
            </w:rPr>
            <w:t>) процентов от цены продажи имущества</w:t>
          </w:r>
          <w:r w:rsidR="00CC3423" w:rsidRPr="00E0322E">
            <w:rPr>
              <w:color w:val="000000"/>
              <w:spacing w:val="5"/>
              <w:sz w:val="24"/>
              <w:szCs w:val="24"/>
            </w:rPr>
            <w:t>, а</w:t>
          </w:r>
          <w:r w:rsidR="00E105B6" w:rsidRPr="00E0322E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E0322E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E0322E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 w:rsidRPr="00E0322E">
            <w:rPr>
              <w:sz w:val="24"/>
              <w:szCs w:val="24"/>
            </w:rPr>
            <w:t>‬</w:t>
          </w:r>
          <w:r w:rsidR="005C014F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F53754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7C5105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D641FF" w:rsidRPr="00E0322E">
            <w:rPr>
              <w:sz w:val="24"/>
              <w:szCs w:val="24"/>
            </w:rPr>
            <w:t>‬</w:t>
          </w:r>
          <w:r w:rsidR="00000000">
            <w:t>‬</w:t>
          </w:r>
          <w:r w:rsidR="00000000">
            <w:t>‬</w:t>
          </w:r>
        </w:bdo>
      </w:bdo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E0322E">
        <w:rPr>
          <w:color w:val="000000"/>
          <w:spacing w:val="1"/>
          <w:sz w:val="24"/>
          <w:szCs w:val="24"/>
        </w:rPr>
        <w:br/>
      </w:r>
      <w:r w:rsidRPr="00E0322E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E0322E">
        <w:rPr>
          <w:color w:val="000000"/>
          <w:spacing w:val="2"/>
          <w:sz w:val="24"/>
          <w:szCs w:val="24"/>
        </w:rPr>
        <w:t>торгах по продаже</w:t>
      </w:r>
      <w:r w:rsidR="00CC3423" w:rsidRPr="00E0322E">
        <w:rPr>
          <w:color w:val="000000"/>
          <w:spacing w:val="2"/>
          <w:sz w:val="24"/>
          <w:szCs w:val="24"/>
        </w:rPr>
        <w:t xml:space="preserve"> </w:t>
      </w:r>
      <w:r w:rsidR="006B0454" w:rsidRPr="00E0322E">
        <w:rPr>
          <w:color w:val="000000"/>
          <w:spacing w:val="2"/>
          <w:sz w:val="24"/>
          <w:szCs w:val="24"/>
        </w:rPr>
        <w:t>имущества</w:t>
      </w:r>
      <w:r w:rsidR="00A47945" w:rsidRPr="00E0322E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E0322E">
        <w:rPr>
          <w:color w:val="000000"/>
          <w:spacing w:val="2"/>
          <w:sz w:val="24"/>
          <w:szCs w:val="24"/>
        </w:rPr>
        <w:t xml:space="preserve"> в то</w:t>
      </w:r>
      <w:r w:rsidR="00CC3423" w:rsidRPr="00E0322E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E0322E">
        <w:rPr>
          <w:color w:val="000000"/>
          <w:spacing w:val="2"/>
          <w:sz w:val="24"/>
          <w:szCs w:val="24"/>
        </w:rPr>
        <w:t>приобретенного имущества</w:t>
      </w:r>
      <w:r w:rsidRPr="00E0322E">
        <w:rPr>
          <w:color w:val="000000"/>
          <w:spacing w:val="2"/>
          <w:sz w:val="24"/>
          <w:szCs w:val="24"/>
        </w:rPr>
        <w:t>, в случае признания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E0322E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E0322E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E0322E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E0322E">
        <w:rPr>
          <w:color w:val="000000"/>
          <w:spacing w:val="2"/>
          <w:sz w:val="24"/>
          <w:szCs w:val="24"/>
        </w:rPr>
        <w:br/>
      </w:r>
      <w:r w:rsidRPr="00E0322E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E0322E">
        <w:rPr>
          <w:color w:val="000000"/>
          <w:sz w:val="24"/>
          <w:szCs w:val="24"/>
        </w:rPr>
        <w:t>приобретенн</w:t>
      </w:r>
      <w:r w:rsidR="00C71728" w:rsidRPr="00E0322E">
        <w:rPr>
          <w:color w:val="000000"/>
          <w:sz w:val="24"/>
          <w:szCs w:val="24"/>
        </w:rPr>
        <w:t>ого имущества.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E0322E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E0322E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E0322E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E0322E">
        <w:rPr>
          <w:color w:val="000000"/>
          <w:spacing w:val="3"/>
          <w:sz w:val="24"/>
          <w:szCs w:val="24"/>
        </w:rPr>
        <w:t xml:space="preserve">, </w:t>
      </w:r>
      <w:r w:rsidR="00E0322E" w:rsidRPr="00E0322E">
        <w:rPr>
          <w:color w:val="000000"/>
          <w:spacing w:val="3"/>
          <w:sz w:val="24"/>
          <w:szCs w:val="24"/>
        </w:rPr>
        <w:t>но не позднее 2 банковских дней до окончания приёма заявок в конкретном периоде торгов посредством публичного предложения</w:t>
      </w:r>
      <w:r w:rsidRPr="00E0322E">
        <w:rPr>
          <w:color w:val="000000"/>
          <w:spacing w:val="3"/>
          <w:sz w:val="24"/>
          <w:szCs w:val="24"/>
        </w:rPr>
        <w:t xml:space="preserve">, и считается внесенным с даты поступления всей суммы задатка на счет Организатора </w:t>
      </w:r>
      <w:r w:rsidR="00C4601F" w:rsidRPr="00E0322E">
        <w:rPr>
          <w:color w:val="000000"/>
          <w:spacing w:val="3"/>
          <w:sz w:val="24"/>
          <w:szCs w:val="24"/>
        </w:rPr>
        <w:t>торгов</w:t>
      </w:r>
      <w:r w:rsidRPr="00E0322E">
        <w:rPr>
          <w:color w:val="000000"/>
          <w:spacing w:val="3"/>
          <w:sz w:val="24"/>
          <w:szCs w:val="24"/>
        </w:rPr>
        <w:t>.</w:t>
      </w:r>
    </w:p>
    <w:p w:rsidR="00A47945" w:rsidRPr="00E0322E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 w:rsidRPr="00E0322E">
        <w:rPr>
          <w:color w:val="000000"/>
          <w:spacing w:val="3"/>
          <w:sz w:val="24"/>
          <w:szCs w:val="24"/>
        </w:rPr>
        <w:t xml:space="preserve">На </w:t>
      </w:r>
      <w:proofErr w:type="gramStart"/>
      <w:r w:rsidRPr="00E0322E">
        <w:rPr>
          <w:color w:val="000000"/>
          <w:spacing w:val="3"/>
          <w:sz w:val="24"/>
          <w:szCs w:val="24"/>
        </w:rPr>
        <w:t>денежные  средства</w:t>
      </w:r>
      <w:proofErr w:type="gramEnd"/>
      <w:r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соответствии  с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 xml:space="preserve">  </w:t>
      </w:r>
      <w:proofErr w:type="gramStart"/>
      <w:r w:rsidR="00A47945" w:rsidRPr="00E0322E">
        <w:rPr>
          <w:color w:val="000000"/>
          <w:spacing w:val="3"/>
          <w:sz w:val="24"/>
          <w:szCs w:val="24"/>
        </w:rPr>
        <w:t>настоящим  договором</w:t>
      </w:r>
      <w:proofErr w:type="gramEnd"/>
      <w:r w:rsidR="00A47945" w:rsidRPr="00E0322E">
        <w:rPr>
          <w:color w:val="000000"/>
          <w:spacing w:val="3"/>
          <w:sz w:val="24"/>
          <w:szCs w:val="24"/>
        </w:rPr>
        <w:t>,</w:t>
      </w:r>
      <w:r w:rsidR="00A47945" w:rsidRPr="00E0322E">
        <w:rPr>
          <w:color w:val="000000"/>
          <w:spacing w:val="3"/>
          <w:sz w:val="24"/>
          <w:szCs w:val="24"/>
        </w:rPr>
        <w:br/>
      </w:r>
      <w:r w:rsidR="00A47945" w:rsidRPr="00E0322E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E0322E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-9"/>
          <w:sz w:val="24"/>
          <w:szCs w:val="24"/>
        </w:rPr>
        <w:t>3.1.</w:t>
      </w:r>
      <w:r w:rsidRPr="00E0322E">
        <w:rPr>
          <w:color w:val="000000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3.2.</w:t>
      </w:r>
      <w:r w:rsidRPr="00E0322E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E0322E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E0322E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2"/>
          <w:sz w:val="24"/>
          <w:szCs w:val="24"/>
        </w:rPr>
        <w:t>3.3.</w:t>
      </w:r>
      <w:r w:rsidRPr="00E0322E">
        <w:rPr>
          <w:color w:val="000000"/>
          <w:spacing w:val="2"/>
          <w:sz w:val="24"/>
          <w:szCs w:val="24"/>
        </w:rPr>
        <w:tab/>
      </w:r>
      <w:r w:rsidRPr="00E0322E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3.4.</w:t>
      </w:r>
      <w:r w:rsidRPr="00E0322E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E0322E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3.5.</w:t>
      </w:r>
      <w:r w:rsidRPr="00E0322E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E0322E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E0322E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E0322E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E0322E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E0322E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E0322E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E0322E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E0322E">
        <w:rPr>
          <w:color w:val="000000"/>
          <w:spacing w:val="5"/>
          <w:sz w:val="24"/>
          <w:szCs w:val="24"/>
        </w:rPr>
        <w:t>.</w:t>
      </w:r>
    </w:p>
    <w:p w:rsidR="007609CE" w:rsidRPr="00E0322E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E0322E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E0322E">
        <w:rPr>
          <w:color w:val="000000"/>
          <w:spacing w:val="5"/>
          <w:sz w:val="24"/>
          <w:szCs w:val="24"/>
        </w:rPr>
        <w:br/>
      </w:r>
      <w:r w:rsidRPr="00E0322E">
        <w:rPr>
          <w:color w:val="000000"/>
          <w:spacing w:val="5"/>
          <w:sz w:val="24"/>
          <w:szCs w:val="24"/>
        </w:rPr>
        <w:lastRenderedPageBreak/>
        <w:t>юридическую силу, по одному для каждой из Сторон.</w:t>
      </w:r>
    </w:p>
    <w:p w:rsidR="005B6754" w:rsidRPr="00E0322E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E0322E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E0322E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E0322E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E0322E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E0322E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E0322E" w:rsidTr="00E0322E">
        <w:trPr>
          <w:trHeight w:hRule="exact" w:val="703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8DE" w:rsidRPr="008508DE" w:rsidRDefault="008508DE" w:rsidP="008508D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508DE">
              <w:rPr>
                <w:b/>
                <w:sz w:val="24"/>
                <w:szCs w:val="24"/>
              </w:rPr>
              <w:t>ООО «Союз-биллион»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ИНН 7726067142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ОГРН 1037726005987</w:t>
            </w:r>
          </w:p>
          <w:p w:rsidR="006C000B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 xml:space="preserve">Адрес: 140080, Московская </w:t>
            </w:r>
            <w:proofErr w:type="spellStart"/>
            <w:r w:rsidRPr="008508DE">
              <w:rPr>
                <w:bCs/>
                <w:sz w:val="24"/>
                <w:szCs w:val="24"/>
              </w:rPr>
              <w:t>обл</w:t>
            </w:r>
            <w:proofErr w:type="spellEnd"/>
            <w:r w:rsidRPr="008508DE">
              <w:rPr>
                <w:bCs/>
                <w:sz w:val="24"/>
                <w:szCs w:val="24"/>
              </w:rPr>
              <w:t xml:space="preserve">, г Лыткарино, тер Промзона Тураево, </w:t>
            </w:r>
            <w:proofErr w:type="spellStart"/>
            <w:r w:rsidRPr="008508DE">
              <w:rPr>
                <w:bCs/>
                <w:sz w:val="24"/>
                <w:szCs w:val="24"/>
              </w:rPr>
              <w:t>стр</w:t>
            </w:r>
            <w:proofErr w:type="spellEnd"/>
            <w:r w:rsidRPr="008508DE">
              <w:rPr>
                <w:bCs/>
                <w:sz w:val="24"/>
                <w:szCs w:val="24"/>
              </w:rPr>
              <w:t xml:space="preserve"> 14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Номер счёта: 40702810602110004564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Валюта: RUR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Банк: АО "АЛЬФА-БАНК"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ИНН банка: 7728168971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КПП: 502701001</w:t>
            </w: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БИК: 044525593</w:t>
            </w: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508DE">
              <w:rPr>
                <w:bCs/>
                <w:sz w:val="24"/>
                <w:szCs w:val="24"/>
              </w:rPr>
              <w:t>Корреспондентский счёт: 30101810200000000593</w:t>
            </w: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Pr="008508DE" w:rsidRDefault="008508DE" w:rsidP="008508DE">
            <w:pPr>
              <w:shd w:val="clear" w:color="auto" w:fill="FFFFFF"/>
              <w:rPr>
                <w:bCs/>
                <w:sz w:val="24"/>
                <w:szCs w:val="24"/>
              </w:rPr>
            </w:pPr>
          </w:p>
          <w:p w:rsidR="008508DE" w:rsidRPr="008508DE" w:rsidRDefault="008508DE" w:rsidP="008508DE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8508DE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508DE" w:rsidRPr="008508DE" w:rsidRDefault="008508DE" w:rsidP="008508DE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8508DE" w:rsidRPr="008508DE" w:rsidRDefault="008508DE" w:rsidP="008508DE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8508DE">
              <w:rPr>
                <w:noProof/>
                <w:sz w:val="24"/>
                <w:szCs w:val="24"/>
              </w:rPr>
              <w:t>______________________ /В.В. Войнов/</w:t>
            </w:r>
          </w:p>
          <w:p w:rsidR="007623E9" w:rsidRPr="00E0322E" w:rsidRDefault="008508DE" w:rsidP="008508DE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8508DE">
              <w:rPr>
                <w:noProof/>
                <w:sz w:val="24"/>
                <w:szCs w:val="24"/>
              </w:rPr>
              <w:t>м.п.</w:t>
            </w:r>
          </w:p>
          <w:p w:rsidR="008C6622" w:rsidRPr="00E0322E" w:rsidRDefault="008C6622" w:rsidP="00E0322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E0322E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E0322E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7609CE" w:rsidRPr="00E0322E" w:rsidRDefault="007609CE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C71728" w:rsidRPr="00E0322E" w:rsidRDefault="00C71728" w:rsidP="007609CE">
            <w:pPr>
              <w:rPr>
                <w:sz w:val="24"/>
                <w:szCs w:val="24"/>
              </w:rPr>
            </w:pPr>
          </w:p>
          <w:p w:rsidR="005D62C2" w:rsidRPr="00E0322E" w:rsidRDefault="005D62C2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5301CB" w:rsidRPr="00E0322E" w:rsidRDefault="005301CB" w:rsidP="007609CE">
            <w:pPr>
              <w:rPr>
                <w:sz w:val="24"/>
                <w:szCs w:val="24"/>
              </w:rPr>
            </w:pPr>
          </w:p>
          <w:p w:rsidR="006C000B" w:rsidRPr="00E0322E" w:rsidRDefault="006C000B" w:rsidP="007609CE">
            <w:pPr>
              <w:rPr>
                <w:sz w:val="24"/>
                <w:szCs w:val="24"/>
              </w:rPr>
            </w:pPr>
            <w:r w:rsidRPr="00E0322E">
              <w:rPr>
                <w:sz w:val="24"/>
                <w:szCs w:val="24"/>
              </w:rPr>
              <w:t>,</w:t>
            </w:r>
          </w:p>
          <w:p w:rsidR="003743E9" w:rsidRPr="00E0322E" w:rsidRDefault="007609CE" w:rsidP="00C71728">
            <w:pPr>
              <w:rPr>
                <w:sz w:val="24"/>
                <w:szCs w:val="24"/>
              </w:rPr>
            </w:pPr>
            <w:r w:rsidRPr="00E0322E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E0322E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E0322E" w:rsidRDefault="00B657AE">
      <w:pPr>
        <w:rPr>
          <w:sz w:val="24"/>
          <w:szCs w:val="24"/>
        </w:rPr>
      </w:pPr>
    </w:p>
    <w:sectPr w:rsidR="00B657AE" w:rsidRPr="00E0322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3D7C" w:rsidRDefault="002C3D7C">
      <w:r>
        <w:separator/>
      </w:r>
    </w:p>
  </w:endnote>
  <w:endnote w:type="continuationSeparator" w:id="0">
    <w:p w:rsidR="002C3D7C" w:rsidRDefault="002C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10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3D7C" w:rsidRDefault="002C3D7C">
      <w:r>
        <w:separator/>
      </w:r>
    </w:p>
  </w:footnote>
  <w:footnote w:type="continuationSeparator" w:id="0">
    <w:p w:rsidR="002C3D7C" w:rsidRDefault="002C3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972441063">
    <w:abstractNumId w:val="0"/>
  </w:num>
  <w:num w:numId="2" w16cid:durableId="581135953">
    <w:abstractNumId w:val="3"/>
  </w:num>
  <w:num w:numId="3" w16cid:durableId="363678935">
    <w:abstractNumId w:val="4"/>
  </w:num>
  <w:num w:numId="4" w16cid:durableId="288900257">
    <w:abstractNumId w:val="5"/>
  </w:num>
  <w:num w:numId="5" w16cid:durableId="1722634415">
    <w:abstractNumId w:val="1"/>
  </w:num>
  <w:num w:numId="6" w16cid:durableId="1503549041">
    <w:abstractNumId w:val="2"/>
  </w:num>
  <w:num w:numId="7" w16cid:durableId="6369582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100"/>
    <w:rsid w:val="00156D7A"/>
    <w:rsid w:val="00173AE7"/>
    <w:rsid w:val="001B2BD1"/>
    <w:rsid w:val="001C2DCF"/>
    <w:rsid w:val="00201A3E"/>
    <w:rsid w:val="00240F10"/>
    <w:rsid w:val="0027196C"/>
    <w:rsid w:val="002C3D7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374FA"/>
    <w:rsid w:val="00542870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C000B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5105"/>
    <w:rsid w:val="007E2432"/>
    <w:rsid w:val="007F2E0E"/>
    <w:rsid w:val="0081036A"/>
    <w:rsid w:val="008164DA"/>
    <w:rsid w:val="008229A8"/>
    <w:rsid w:val="0082598B"/>
    <w:rsid w:val="008508DE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150B3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0322E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3B222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6C000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D5581-B468-4FFC-B33D-9779A1F9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4</cp:revision>
  <dcterms:created xsi:type="dcterms:W3CDTF">2024-08-14T12:33:00Z</dcterms:created>
  <dcterms:modified xsi:type="dcterms:W3CDTF">2025-06-27T09:39:00Z</dcterms:modified>
</cp:coreProperties>
</file>