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2BB29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8E33BD" w:rsidRPr="00704506">
        <w:rPr>
          <w:rFonts w:ascii="Times New Roman" w:hAnsi="Times New Roman" w:cs="Times New Roman"/>
          <w:sz w:val="22"/>
          <w:szCs w:val="22"/>
        </w:rPr>
        <w:t>5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47E8163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437C67">
        <w:rPr>
          <w:rFonts w:ascii="Times New Roman" w:hAnsi="Times New Roman" w:cs="Times New Roman"/>
          <w:sz w:val="22"/>
          <w:szCs w:val="22"/>
        </w:rPr>
        <w:t>повторных</w:t>
      </w:r>
      <w:r w:rsidR="0075577D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70450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50:08:0040437:88, назначение объекта недвижимости - нежилое, местоположение: </w:t>
      </w:r>
      <w:proofErr w:type="gramStart"/>
      <w:r w:rsidRPr="00704506">
        <w:rPr>
          <w:rFonts w:ascii="Times New Roman" w:hAnsi="Times New Roman" w:cs="Times New Roman"/>
          <w:sz w:val="22"/>
          <w:szCs w:val="22"/>
        </w:rPr>
        <w:t>Московская область, городской округ Истра, городское поселение Снегири, ДНП «Свежий ветер», площадь 31,2 кв. м.;</w:t>
      </w:r>
      <w:proofErr w:type="gramEnd"/>
    </w:p>
    <w:p w14:paraId="40237FF6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 xml:space="preserve">- здание, кадастровый номер 50:08:0040437:82, назначение объекта недвижимости - жилое, местоположение - Московская область, район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, г. Снегири, тер.</w:t>
      </w:r>
      <w:proofErr w:type="gramEnd"/>
      <w:r w:rsidRPr="00704506">
        <w:rPr>
          <w:rFonts w:ascii="Times New Roman" w:hAnsi="Times New Roman" w:cs="Times New Roman"/>
          <w:sz w:val="22"/>
          <w:szCs w:val="22"/>
        </w:rPr>
        <w:t xml:space="preserve"> ДНП «Свежий ветер»,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уч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>-к 1, площадь 205,3 кв. м.;</w:t>
      </w:r>
    </w:p>
    <w:p w14:paraId="2CF0CF45" w14:textId="77777777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50:08:0040437:3, виды разрешенного использования объекта - под дачное строительство, местоположение - Московская область, </w:t>
      </w:r>
      <w:proofErr w:type="spellStart"/>
      <w:r w:rsidRPr="00704506">
        <w:rPr>
          <w:rFonts w:ascii="Times New Roman" w:hAnsi="Times New Roman" w:cs="Times New Roman"/>
          <w:sz w:val="22"/>
          <w:szCs w:val="22"/>
        </w:rPr>
        <w:t>Истринский</w:t>
      </w:r>
      <w:proofErr w:type="spellEnd"/>
      <w:r w:rsidRPr="00704506">
        <w:rPr>
          <w:rFonts w:ascii="Times New Roman" w:hAnsi="Times New Roman" w:cs="Times New Roman"/>
          <w:sz w:val="22"/>
          <w:szCs w:val="22"/>
        </w:rPr>
        <w:t xml:space="preserve"> муниципальный район, городское поселение  Снегири, территория ДНП «Свежий ветер», участок № 1, площадь 2500 кв. м.;</w:t>
      </w:r>
    </w:p>
    <w:p w14:paraId="0073856C" w14:textId="2D4C47CF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04506">
        <w:rPr>
          <w:rFonts w:ascii="Times New Roman" w:hAnsi="Times New Roman" w:cs="Times New Roman"/>
          <w:sz w:val="22"/>
          <w:szCs w:val="22"/>
        </w:rPr>
        <w:t>- здание, кадастровый номер 50:08:0040437:89, назначение объекта недвижимости - нежилое, местоположение - Московская область, городской округ Истра, городское поселение Снегири, ДНП «Свежий ветер», площадь - 121,9 кв. м.</w:t>
      </w:r>
      <w:proofErr w:type="gramEnd"/>
    </w:p>
    <w:p w14:paraId="14156FC1" w14:textId="592F43E6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</w:t>
      </w:r>
      <w:r w:rsidR="00541F4E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 xml:space="preserve">Общая стоимость </w:t>
      </w:r>
      <w:r w:rsidR="004448F6" w:rsidRPr="00704506">
        <w:rPr>
          <w:rFonts w:ascii="Times New Roman" w:hAnsi="Times New Roman" w:cs="Times New Roman"/>
        </w:rPr>
        <w:t>земельного участка</w:t>
      </w:r>
      <w:r w:rsidRPr="00704506">
        <w:rPr>
          <w:rFonts w:ascii="Times New Roman" w:hAnsi="Times New Roman" w:cs="Times New Roman"/>
        </w:rPr>
        <w:t xml:space="preserve"> составляет</w:t>
      </w:r>
      <w:proofErr w:type="gramStart"/>
      <w:r w:rsidRPr="00704506">
        <w:rPr>
          <w:rFonts w:ascii="Times New Roman" w:hAnsi="Times New Roman" w:cs="Times New Roman"/>
        </w:rPr>
        <w:t xml:space="preserve"> </w:t>
      </w:r>
      <w:r w:rsidR="008B3FEA" w:rsidRPr="00704506">
        <w:rPr>
          <w:rFonts w:ascii="Times New Roman" w:hAnsi="Times New Roman" w:cs="Times New Roman"/>
        </w:rPr>
        <w:t>_______</w:t>
      </w:r>
      <w:r w:rsidRPr="00704506">
        <w:rPr>
          <w:rFonts w:ascii="Times New Roman" w:hAnsi="Times New Roman" w:cs="Times New Roman"/>
        </w:rPr>
        <w:t xml:space="preserve"> </w:t>
      </w:r>
      <w:r w:rsidR="00544B57" w:rsidRPr="00704506">
        <w:rPr>
          <w:rFonts w:ascii="Times New Roman" w:hAnsi="Times New Roman" w:cs="Times New Roman"/>
        </w:rPr>
        <w:t>(</w:t>
      </w:r>
      <w:r w:rsidR="008B3FEA" w:rsidRPr="00704506">
        <w:rPr>
          <w:rFonts w:ascii="Times New Roman" w:hAnsi="Times New Roman" w:cs="Times New Roman"/>
        </w:rPr>
        <w:t>________________</w:t>
      </w:r>
      <w:r w:rsidR="00544B57" w:rsidRPr="00704506">
        <w:rPr>
          <w:rFonts w:ascii="Times New Roman" w:hAnsi="Times New Roman" w:cs="Times New Roman"/>
        </w:rPr>
        <w:t xml:space="preserve">) </w:t>
      </w:r>
      <w:proofErr w:type="gramEnd"/>
      <w:r w:rsidRPr="00704506">
        <w:rPr>
          <w:rFonts w:ascii="Times New Roman" w:hAnsi="Times New Roman" w:cs="Times New Roman"/>
        </w:rPr>
        <w:t>руб</w:t>
      </w:r>
      <w:r w:rsidR="008B3FEA" w:rsidRPr="00704506">
        <w:rPr>
          <w:rFonts w:ascii="Times New Roman" w:hAnsi="Times New Roman" w:cs="Times New Roman"/>
        </w:rPr>
        <w:t xml:space="preserve">. </w:t>
      </w:r>
    </w:p>
    <w:p w14:paraId="01F42EBB" w14:textId="20AE2D6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37913">
        <w:rPr>
          <w:rFonts w:ascii="Times New Roman" w:hAnsi="Times New Roman" w:cs="Times New Roman"/>
          <w:b/>
        </w:rPr>
        <w:t>6 300</w:t>
      </w:r>
      <w:r w:rsidR="00412DB7" w:rsidRPr="00704506">
        <w:rPr>
          <w:rFonts w:ascii="Times New Roman" w:hAnsi="Times New Roman" w:cs="Times New Roman"/>
          <w:b/>
        </w:rPr>
        <w:t xml:space="preserve"> 000 </w:t>
      </w:r>
      <w:r w:rsidR="009340CE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4448F6" w:rsidRPr="00704506">
        <w:rPr>
          <w:rStyle w:val="blk"/>
          <w:rFonts w:ascii="Times New Roman" w:hAnsi="Times New Roman" w:cs="Times New Roman"/>
          <w:b/>
          <w:bCs/>
        </w:rPr>
        <w:t>(</w:t>
      </w:r>
      <w:r w:rsidR="00437913">
        <w:rPr>
          <w:rStyle w:val="blk"/>
          <w:rFonts w:ascii="Times New Roman" w:hAnsi="Times New Roman" w:cs="Times New Roman"/>
          <w:b/>
          <w:bCs/>
        </w:rPr>
        <w:t>шест</w:t>
      </w:r>
      <w:r w:rsidR="00412DB7" w:rsidRPr="00704506">
        <w:rPr>
          <w:rStyle w:val="blk"/>
          <w:rFonts w:ascii="Times New Roman" w:hAnsi="Times New Roman" w:cs="Times New Roman"/>
          <w:b/>
          <w:bCs/>
        </w:rPr>
        <w:t>ь миллионов</w:t>
      </w:r>
      <w:r w:rsidR="00437913">
        <w:rPr>
          <w:rStyle w:val="blk"/>
          <w:rFonts w:ascii="Times New Roman" w:hAnsi="Times New Roman" w:cs="Times New Roman"/>
          <w:b/>
          <w:bCs/>
        </w:rPr>
        <w:t xml:space="preserve"> триста тысяч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Pr="0070450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lastRenderedPageBreak/>
        <w:t>Стороны договорились, что непоступление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19DAEAE6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</w:t>
      </w:r>
      <w:r w:rsidR="00437C67">
        <w:rPr>
          <w:rFonts w:ascii="Times New Roman" w:hAnsi="Times New Roman" w:cs="Times New Roman"/>
          <w:spacing w:val="-4"/>
        </w:rPr>
        <w:t> </w:t>
      </w:r>
      <w:r w:rsidRPr="00704506">
        <w:rPr>
          <w:rFonts w:ascii="Times New Roman" w:hAnsi="Times New Roman" w:cs="Times New Roman"/>
          <w:spacing w:val="-4"/>
        </w:rPr>
        <w:t>1</w:t>
      </w:r>
      <w:r w:rsidR="00437C67">
        <w:rPr>
          <w:rFonts w:ascii="Times New Roman" w:hAnsi="Times New Roman" w:cs="Times New Roman"/>
          <w:spacing w:val="-4"/>
        </w:rPr>
        <w:t>).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FCEAA4E" w14:textId="77777777" w:rsidR="00995702" w:rsidRDefault="009957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CF5DB5" w14:textId="77777777" w:rsidR="00995702" w:rsidRPr="00704506" w:rsidRDefault="00995702" w:rsidP="00995702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044AC60B" w14:textId="312CB000" w:rsidR="00995702" w:rsidRPr="00704506" w:rsidRDefault="00995702" w:rsidP="00995702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439C4CF1" w14:textId="77777777" w:rsidR="00995702" w:rsidRPr="00704506" w:rsidRDefault="00995702" w:rsidP="00995702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«         »                              2025        года</w:t>
      </w:r>
    </w:p>
    <w:p w14:paraId="5E40953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704506">
        <w:rPr>
          <w:rFonts w:ascii="Times New Roman" w:hAnsi="Times New Roman" w:cs="Times New Roman"/>
          <w:bCs/>
        </w:rPr>
        <w:t>Антоняна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Геворга</w:t>
      </w:r>
      <w:proofErr w:type="spellEnd"/>
      <w:r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Pr="00704506">
        <w:rPr>
          <w:rFonts w:ascii="Times New Roman" w:hAnsi="Times New Roman" w:cs="Times New Roman"/>
          <w:bCs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bCs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bCs/>
        </w:rPr>
        <w:t>пр</w:t>
      </w:r>
      <w:proofErr w:type="spellEnd"/>
      <w:r w:rsidRPr="00704506">
        <w:rPr>
          <w:rFonts w:ascii="Times New Roman" w:hAnsi="Times New Roman" w:cs="Times New Roman"/>
          <w:bCs/>
        </w:rPr>
        <w:t xml:space="preserve">-д, д.1, кв.18, комн.1) </w:t>
      </w:r>
      <w:r w:rsidRPr="00704506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</w:t>
      </w:r>
      <w:r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</w:rPr>
        <w:t>, именуемая в дальнейшем «Продавец» с одной стороны, и</w:t>
      </w:r>
    </w:p>
    <w:p w14:paraId="6EA831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458F07C4" w14:textId="77777777" w:rsidR="00995702" w:rsidRPr="00704506" w:rsidRDefault="00995702" w:rsidP="009957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B29C17F" w14:textId="77777777" w:rsidR="00995702" w:rsidRPr="00704506" w:rsidRDefault="00995702" w:rsidP="00995702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2BF0F011" w14:textId="3436B3B1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="00437C67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04506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208D5ECC" w14:textId="06128A9C" w:rsidR="00995702" w:rsidRPr="00995702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95702">
        <w:rPr>
          <w:rFonts w:ascii="Times New Roman" w:hAnsi="Times New Roman" w:cs="Times New Roman"/>
          <w:sz w:val="22"/>
          <w:szCs w:val="22"/>
        </w:rPr>
        <w:t xml:space="preserve">- земельный участок, кадастровый номер 64:42:010702:5, виды разрешенного использования - для размещения нежилого административного здания, местоположение - Саратовская область, г. Вольск, ул. Веселая, д. 3, площадь - 809+/-10. </w:t>
      </w:r>
    </w:p>
    <w:p w14:paraId="07259812" w14:textId="685A78E1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 на объект недвижимости, поименованны</w:t>
      </w:r>
      <w:r>
        <w:rPr>
          <w:rFonts w:ascii="Times New Roman" w:hAnsi="Times New Roman" w:cs="Times New Roman"/>
          <w:sz w:val="22"/>
          <w:szCs w:val="22"/>
        </w:rPr>
        <w:t>й в п. </w:t>
      </w:r>
      <w:r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>
        <w:rPr>
          <w:rFonts w:ascii="Times New Roman" w:hAnsi="Times New Roman" w:cs="Times New Roman"/>
          <w:sz w:val="22"/>
          <w:szCs w:val="22"/>
        </w:rPr>
        <w:t>Д</w:t>
      </w:r>
      <w:r w:rsidRPr="00704506">
        <w:rPr>
          <w:rFonts w:ascii="Times New Roman" w:hAnsi="Times New Roman" w:cs="Times New Roman"/>
          <w:sz w:val="22"/>
          <w:szCs w:val="22"/>
        </w:rPr>
        <w:t>оговора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04506">
        <w:rPr>
          <w:rFonts w:ascii="Times New Roman" w:hAnsi="Times New Roman" w:cs="Times New Roman"/>
          <w:sz w:val="22"/>
          <w:szCs w:val="22"/>
        </w:rPr>
        <w:t xml:space="preserve">отсутствуют. </w:t>
      </w:r>
    </w:p>
    <w:p w14:paraId="4847AFEC" w14:textId="77777777" w:rsidR="00995702" w:rsidRPr="00704506" w:rsidRDefault="00995702" w:rsidP="0099570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134D238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2716DE2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2.1. Общая стоимость земельного участка составляет</w:t>
      </w:r>
      <w:proofErr w:type="gramStart"/>
      <w:r w:rsidRPr="00704506">
        <w:rPr>
          <w:rFonts w:ascii="Times New Roman" w:hAnsi="Times New Roman" w:cs="Times New Roman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</w:rPr>
        <w:t xml:space="preserve">руб. </w:t>
      </w:r>
    </w:p>
    <w:p w14:paraId="34915224" w14:textId="7CBE990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37913">
        <w:rPr>
          <w:rFonts w:ascii="Times New Roman" w:hAnsi="Times New Roman" w:cs="Times New Roman"/>
          <w:b/>
        </w:rPr>
        <w:t>45</w:t>
      </w:r>
      <w:r w:rsidRPr="00704506">
        <w:rPr>
          <w:rFonts w:ascii="Times New Roman" w:hAnsi="Times New Roman" w:cs="Times New Roman"/>
          <w:b/>
        </w:rPr>
        <w:t xml:space="preserve"> 000 </w:t>
      </w:r>
      <w:r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>
        <w:rPr>
          <w:rStyle w:val="blk"/>
          <w:rFonts w:ascii="Times New Roman" w:hAnsi="Times New Roman" w:cs="Times New Roman"/>
          <w:b/>
          <w:bCs/>
        </w:rPr>
        <w:t>(</w:t>
      </w:r>
      <w:r w:rsidR="00437913">
        <w:rPr>
          <w:rStyle w:val="blk"/>
          <w:rFonts w:ascii="Times New Roman" w:hAnsi="Times New Roman" w:cs="Times New Roman"/>
          <w:b/>
          <w:bCs/>
        </w:rPr>
        <w:t>сорок пять</w:t>
      </w:r>
      <w:r>
        <w:rPr>
          <w:rStyle w:val="blk"/>
          <w:rFonts w:ascii="Times New Roman" w:hAnsi="Times New Roman" w:cs="Times New Roman"/>
          <w:b/>
          <w:bCs/>
        </w:rPr>
        <w:t xml:space="preserve"> тысяч</w:t>
      </w:r>
      <w:r w:rsidRPr="00704506">
        <w:rPr>
          <w:rStyle w:val="blk"/>
          <w:rFonts w:ascii="Times New Roman" w:hAnsi="Times New Roman" w:cs="Times New Roman"/>
          <w:b/>
          <w:bCs/>
        </w:rPr>
        <w:t>) руб.</w:t>
      </w:r>
      <w:r w:rsidRPr="00704506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4609089E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_______ (________________) </w:t>
      </w:r>
      <w:proofErr w:type="gramEnd"/>
      <w:r w:rsidRPr="00704506">
        <w:rPr>
          <w:rFonts w:ascii="Times New Roman" w:hAnsi="Times New Roman" w:cs="Times New Roman"/>
          <w:color w:val="000000" w:themeColor="text1"/>
        </w:rPr>
        <w:t>руб. ___ коп.</w:t>
      </w:r>
    </w:p>
    <w:p w14:paraId="639C718F" w14:textId="77777777" w:rsidR="00995702" w:rsidRPr="00704506" w:rsidRDefault="00995702" w:rsidP="0099570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3BD64D4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D1BF62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0A7C613" w14:textId="77777777" w:rsidR="00995702" w:rsidRPr="00704506" w:rsidRDefault="00995702" w:rsidP="0099570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6F66BEEF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3B7D6BA" w14:textId="77777777" w:rsidR="00995702" w:rsidRPr="00704506" w:rsidRDefault="00995702" w:rsidP="00995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EB579C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30EC4AE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089C0FD2" w14:textId="77777777" w:rsidR="00995702" w:rsidRPr="00704506" w:rsidRDefault="00995702" w:rsidP="0099570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6179F23" w14:textId="77777777" w:rsidR="00995702" w:rsidRPr="00704506" w:rsidRDefault="00995702" w:rsidP="0099570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340F63B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32FA37" w14:textId="77777777" w:rsidR="00995702" w:rsidRPr="00704506" w:rsidRDefault="00995702" w:rsidP="0099570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0450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0450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4B60671" w14:textId="77777777" w:rsidR="00995702" w:rsidRPr="00704506" w:rsidRDefault="00995702" w:rsidP="0099570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621FD8F" w14:textId="77777777" w:rsidR="00995702" w:rsidRPr="00704506" w:rsidRDefault="00995702" w:rsidP="0099570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lastRenderedPageBreak/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1092EFD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85C8A28" w14:textId="77777777" w:rsidR="00995702" w:rsidRPr="00704506" w:rsidRDefault="00995702" w:rsidP="0099570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12D101A" w14:textId="77777777" w:rsidR="00995702" w:rsidRPr="00704506" w:rsidRDefault="00995702" w:rsidP="0099570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78CF7AAD" w14:textId="77777777" w:rsidR="00995702" w:rsidRPr="00704506" w:rsidRDefault="00995702" w:rsidP="0099570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AA238C1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C683255" w14:textId="77777777" w:rsidR="00995702" w:rsidRPr="00704506" w:rsidRDefault="00995702" w:rsidP="0099570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545FC823" w14:textId="77777777" w:rsidR="00995702" w:rsidRPr="00704506" w:rsidRDefault="00995702" w:rsidP="0099570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798DB7B6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4CCDA885" w14:textId="77777777" w:rsidR="00995702" w:rsidRPr="00704506" w:rsidRDefault="00995702" w:rsidP="0099570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C6C345" w14:textId="77777777" w:rsidR="00995702" w:rsidRPr="00704506" w:rsidRDefault="00995702" w:rsidP="0099570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C3DF67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0450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0450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0245F17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E60A982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D53A3E4" w14:textId="77777777" w:rsidR="00995702" w:rsidRPr="00704506" w:rsidRDefault="00995702" w:rsidP="0099570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7CC3247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55BF0CE" w14:textId="77777777" w:rsidR="00995702" w:rsidRPr="00704506" w:rsidRDefault="00995702" w:rsidP="00995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331F29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7E33757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действующая на основании Решением Арбитражного суда города Москвы от 23.11.2023 г. по делу № А40-243387/22-190-444 Ф.</w:t>
      </w:r>
    </w:p>
    <w:p w14:paraId="172D8F47" w14:textId="7E723E69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</w:t>
      </w:r>
      <w:r w:rsidR="00437C67">
        <w:rPr>
          <w:rFonts w:ascii="Times New Roman" w:hAnsi="Times New Roman" w:cs="Times New Roman"/>
          <w:spacing w:val="-4"/>
        </w:rPr>
        <w:t> </w:t>
      </w:r>
      <w:r w:rsidRPr="00704506">
        <w:rPr>
          <w:rFonts w:ascii="Times New Roman" w:hAnsi="Times New Roman" w:cs="Times New Roman"/>
          <w:spacing w:val="-4"/>
        </w:rPr>
        <w:t>1</w:t>
      </w:r>
      <w:r w:rsidR="00437C67">
        <w:rPr>
          <w:rFonts w:ascii="Times New Roman" w:hAnsi="Times New Roman" w:cs="Times New Roman"/>
          <w:spacing w:val="-4"/>
        </w:rPr>
        <w:t>)</w:t>
      </w:r>
      <w:bookmarkStart w:id="0" w:name="_GoBack"/>
      <w:bookmarkEnd w:id="0"/>
      <w:r w:rsidR="00437C67">
        <w:rPr>
          <w:rFonts w:ascii="Times New Roman" w:hAnsi="Times New Roman" w:cs="Times New Roman"/>
          <w:spacing w:val="-4"/>
        </w:rPr>
        <w:t>.</w:t>
      </w:r>
    </w:p>
    <w:p w14:paraId="49DE49D2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6FC2CB8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F0652B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FB5CE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1A0E87B0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A783B56" w14:textId="77777777" w:rsidR="00995702" w:rsidRPr="00704506" w:rsidRDefault="00995702" w:rsidP="0099570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1892843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5DA59E5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54B791F0" w14:textId="77777777" w:rsidR="00995702" w:rsidRPr="00704506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16685D2" w14:textId="77777777" w:rsidR="00995702" w:rsidRDefault="00995702" w:rsidP="0099570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_______________ /Н.М. Оленева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E1F7703" w14:textId="77777777" w:rsidR="006237EE" w:rsidRPr="00704506" w:rsidRDefault="006237EE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704506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37913"/>
    <w:rsid w:val="00437C6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2C328-3816-4A9F-80E1-D619F62EB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13</cp:revision>
  <cp:lastPrinted>2025-01-27T10:57:00Z</cp:lastPrinted>
  <dcterms:created xsi:type="dcterms:W3CDTF">2024-04-08T11:40:00Z</dcterms:created>
  <dcterms:modified xsi:type="dcterms:W3CDTF">2025-07-29T12:20:00Z</dcterms:modified>
</cp:coreProperties>
</file>