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0FE40B5" w:rsidR="00972D1A" w:rsidRPr="00064662" w:rsidRDefault="006001F7" w:rsidP="00CB77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CB77C8">
        <w:rPr>
          <w:rFonts w:ascii="Times New Roman" w:hAnsi="Times New Roman" w:cs="Times New Roman"/>
        </w:rPr>
        <w:t xml:space="preserve">финансовый управляющий </w:t>
      </w:r>
      <w:r w:rsidR="00CB77C8" w:rsidRPr="00CB77C8">
        <w:rPr>
          <w:rFonts w:ascii="Times New Roman" w:hAnsi="Times New Roman" w:cs="Times New Roman"/>
        </w:rPr>
        <w:t>Фетисова Романа Юрьевича Юдин Анатолий Сергеевич, действующий на основании решения Арбитражного суда Рязанской области от 29.01.2025 г. по делу №А54-11663/2024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17F52425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CB77C8" w:rsidRPr="00CB77C8">
        <w:t xml:space="preserve"> </w:t>
      </w:r>
      <w:r w:rsidR="00CB77C8" w:rsidRPr="00CB77C8">
        <w:rPr>
          <w:rFonts w:ascii="Times New Roman" w:hAnsi="Times New Roman" w:cs="Times New Roman"/>
        </w:rPr>
        <w:t>А54-11663/2024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63CE7D3C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>«</w:t>
      </w:r>
      <w:r w:rsidR="00205B56">
        <w:rPr>
          <w:rFonts w:ascii="Times New Roman" w:hAnsi="Times New Roman" w:cs="Times New Roman"/>
        </w:rPr>
        <w:t>03</w:t>
      </w:r>
      <w:r w:rsidR="00471B25" w:rsidRPr="00064662">
        <w:rPr>
          <w:rFonts w:ascii="Times New Roman" w:hAnsi="Times New Roman" w:cs="Times New Roman"/>
        </w:rPr>
        <w:t xml:space="preserve">» </w:t>
      </w:r>
      <w:r w:rsidR="00205B56">
        <w:rPr>
          <w:rFonts w:ascii="Times New Roman" w:hAnsi="Times New Roman" w:cs="Times New Roman"/>
        </w:rPr>
        <w:t>сентября</w:t>
      </w:r>
      <w:r w:rsidR="00471B25" w:rsidRPr="00064662">
        <w:rPr>
          <w:rFonts w:ascii="Times New Roman" w:hAnsi="Times New Roman" w:cs="Times New Roman"/>
        </w:rPr>
        <w:t xml:space="preserve"> 202</w:t>
      </w:r>
      <w:r w:rsidR="00CB77C8">
        <w:rPr>
          <w:rFonts w:ascii="Times New Roman" w:hAnsi="Times New Roman" w:cs="Times New Roman"/>
        </w:rPr>
        <w:t>5</w:t>
      </w:r>
      <w:r w:rsidR="00471B25" w:rsidRPr="00064662">
        <w:rPr>
          <w:rFonts w:ascii="Times New Roman" w:hAnsi="Times New Roman" w:cs="Times New Roman"/>
        </w:rPr>
        <w:t>г.</w:t>
      </w:r>
      <w:r w:rsidR="00CB77C8">
        <w:rPr>
          <w:rFonts w:ascii="Times New Roman" w:hAnsi="Times New Roman" w:cs="Times New Roman"/>
        </w:rPr>
        <w:t xml:space="preserve"> до 09:00</w:t>
      </w:r>
      <w:r w:rsidR="00471B25" w:rsidRPr="00064662">
        <w:rPr>
          <w:rFonts w:ascii="Times New Roman" w:hAnsi="Times New Roman" w:cs="Times New Roman"/>
        </w:rPr>
        <w:t xml:space="preserve">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205B56">
        <w:rPr>
          <w:rFonts w:ascii="Times New Roman" w:hAnsi="Times New Roman" w:cs="Times New Roman"/>
        </w:rPr>
        <w:t>394 451</w:t>
      </w:r>
      <w:r w:rsidR="00CB77C8">
        <w:rPr>
          <w:rFonts w:ascii="Times New Roman" w:hAnsi="Times New Roman" w:cs="Times New Roman"/>
        </w:rPr>
        <w:t xml:space="preserve"> (</w:t>
      </w:r>
      <w:r w:rsidR="00205B56">
        <w:rPr>
          <w:rFonts w:ascii="Times New Roman" w:hAnsi="Times New Roman" w:cs="Times New Roman"/>
        </w:rPr>
        <w:t>триста девяносто четыре тысячи четыреста пятьдесят один</w:t>
      </w:r>
      <w:r w:rsidR="00CB77C8">
        <w:rPr>
          <w:rFonts w:ascii="Times New Roman" w:hAnsi="Times New Roman" w:cs="Times New Roman"/>
        </w:rPr>
        <w:t>) рубл</w:t>
      </w:r>
      <w:r w:rsidR="00205B56">
        <w:rPr>
          <w:rFonts w:ascii="Times New Roman" w:hAnsi="Times New Roman" w:cs="Times New Roman"/>
        </w:rPr>
        <w:t>ь</w:t>
      </w:r>
      <w:r w:rsidR="00CB77C8">
        <w:rPr>
          <w:rFonts w:ascii="Times New Roman" w:hAnsi="Times New Roman" w:cs="Times New Roman"/>
        </w:rPr>
        <w:t xml:space="preserve"> 6</w:t>
      </w:r>
      <w:r w:rsidR="00205B56">
        <w:rPr>
          <w:rFonts w:ascii="Times New Roman" w:hAnsi="Times New Roman" w:cs="Times New Roman"/>
        </w:rPr>
        <w:t>4</w:t>
      </w:r>
      <w:r w:rsidR="00CB77C8">
        <w:rPr>
          <w:rFonts w:ascii="Times New Roman" w:hAnsi="Times New Roman" w:cs="Times New Roman"/>
        </w:rPr>
        <w:t xml:space="preserve"> копе</w:t>
      </w:r>
      <w:r w:rsidR="00205B56">
        <w:rPr>
          <w:rFonts w:ascii="Times New Roman" w:hAnsi="Times New Roman" w:cs="Times New Roman"/>
        </w:rPr>
        <w:t>йки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CB77C8" w:rsidRPr="00CB77C8">
        <w:t xml:space="preserve"> </w:t>
      </w:r>
      <w:r w:rsidR="00CB77C8" w:rsidRPr="00CB77C8">
        <w:rPr>
          <w:rFonts w:ascii="Times New Roman" w:hAnsi="Times New Roman" w:cs="Times New Roman"/>
        </w:rPr>
        <w:t xml:space="preserve">А54-11663/2024 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2C5CF085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30CE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6610D8A1" w14:textId="19AD57AD" w:rsidR="002B23F4" w:rsidRPr="00064662" w:rsidRDefault="00830CEC" w:rsidP="006001F7">
            <w:pPr>
              <w:pStyle w:val="Default"/>
              <w:rPr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Ф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инансовый управляющий Фетисова </w:t>
            </w:r>
            <w:r w:rsidR="004262C1">
              <w:rPr>
                <w:rFonts w:eastAsiaTheme="minorEastAsia"/>
                <w:color w:val="auto"/>
                <w:sz w:val="22"/>
                <w:szCs w:val="22"/>
              </w:rPr>
              <w:t xml:space="preserve">Романа Юрьевича </w:t>
            </w:r>
            <w:r w:rsidRPr="00830CEC">
              <w:rPr>
                <w:rFonts w:eastAsiaTheme="minorEastAsia"/>
                <w:color w:val="auto"/>
                <w:sz w:val="22"/>
                <w:szCs w:val="22"/>
              </w:rPr>
              <w:t xml:space="preserve">Юдин Анатолий Сергеевич (ИНН 623012592885, СНИЛС 172-752-709 83, адрес:390023, г. Рязань, а/я 37) - член Ассоциации «Дальневосточная межрегиональная саморегулируемая организация профессиональных арбитражных управляющих» (Ассоциация «ДМСО») (680020, г. Хабаровск, пер. Доступный, д.13, оф.6, ИНН/ОГРН 2721099166/1032700295099) 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р/сч</w:t>
      </w:r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05B56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262C1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30CEC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B77C8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Васильева</cp:lastModifiedBy>
  <cp:revision>6</cp:revision>
  <cp:lastPrinted>2024-05-29T12:59:00Z</cp:lastPrinted>
  <dcterms:created xsi:type="dcterms:W3CDTF">2024-05-29T14:42:00Z</dcterms:created>
  <dcterms:modified xsi:type="dcterms:W3CDTF">2025-07-29T07:09:00Z</dcterms:modified>
</cp:coreProperties>
</file>