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689B2" w14:textId="77777777" w:rsidR="00983822" w:rsidRPr="00110A32" w:rsidRDefault="00983822" w:rsidP="00983822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10A32">
        <w:rPr>
          <w:b/>
          <w:sz w:val="22"/>
          <w:szCs w:val="22"/>
        </w:rPr>
        <w:t xml:space="preserve">ДОГОВОР </w:t>
      </w:r>
    </w:p>
    <w:p w14:paraId="0D0D175B" w14:textId="77777777" w:rsidR="00983822" w:rsidRPr="00110A32" w:rsidRDefault="00983822" w:rsidP="00983822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10A32">
        <w:rPr>
          <w:b/>
          <w:sz w:val="22"/>
          <w:szCs w:val="22"/>
        </w:rPr>
        <w:t xml:space="preserve">уступки прав требования </w:t>
      </w:r>
    </w:p>
    <w:p w14:paraId="645A3B47" w14:textId="77777777" w:rsidR="001F6626" w:rsidRPr="00110A32" w:rsidRDefault="001F6626" w:rsidP="001F6626">
      <w:pPr>
        <w:rPr>
          <w:sz w:val="22"/>
          <w:szCs w:val="22"/>
        </w:rPr>
      </w:pPr>
    </w:p>
    <w:p w14:paraId="74A0F1F3" w14:textId="317B527A" w:rsidR="001F6626" w:rsidRPr="00110A32" w:rsidRDefault="001F6626" w:rsidP="001F6626">
      <w:pPr>
        <w:pStyle w:val="3"/>
        <w:spacing w:after="0"/>
        <w:ind w:left="0"/>
        <w:jc w:val="both"/>
        <w:rPr>
          <w:b/>
          <w:sz w:val="22"/>
          <w:szCs w:val="22"/>
        </w:rPr>
      </w:pPr>
      <w:r w:rsidRPr="00110A32">
        <w:rPr>
          <w:b/>
          <w:sz w:val="22"/>
          <w:szCs w:val="22"/>
        </w:rPr>
        <w:t xml:space="preserve">г. </w:t>
      </w:r>
      <w:r w:rsidR="00223BFB" w:rsidRPr="00110A32">
        <w:rPr>
          <w:b/>
          <w:sz w:val="22"/>
          <w:szCs w:val="22"/>
        </w:rPr>
        <w:t>Москва</w:t>
      </w:r>
      <w:r w:rsidRPr="00110A32">
        <w:rPr>
          <w:b/>
          <w:sz w:val="22"/>
          <w:szCs w:val="22"/>
        </w:rPr>
        <w:tab/>
      </w:r>
      <w:r w:rsidR="00223BFB" w:rsidRPr="00110A32">
        <w:rPr>
          <w:b/>
          <w:sz w:val="22"/>
          <w:szCs w:val="22"/>
        </w:rPr>
        <w:tab/>
      </w:r>
      <w:r w:rsidR="00223BFB" w:rsidRPr="00110A32">
        <w:rPr>
          <w:b/>
          <w:sz w:val="22"/>
          <w:szCs w:val="22"/>
        </w:rPr>
        <w:tab/>
      </w:r>
      <w:r w:rsidR="00223BFB" w:rsidRPr="00110A32">
        <w:rPr>
          <w:b/>
          <w:sz w:val="22"/>
          <w:szCs w:val="22"/>
        </w:rPr>
        <w:tab/>
      </w:r>
      <w:r w:rsidR="005F79C7" w:rsidRPr="00110A32">
        <w:rPr>
          <w:b/>
          <w:sz w:val="22"/>
          <w:szCs w:val="22"/>
        </w:rPr>
        <w:tab/>
      </w:r>
      <w:r w:rsidR="005F79C7" w:rsidRPr="00110A32">
        <w:rPr>
          <w:b/>
          <w:sz w:val="22"/>
          <w:szCs w:val="22"/>
        </w:rPr>
        <w:tab/>
        <w:t xml:space="preserve">                        </w:t>
      </w:r>
      <w:proofErr w:type="gramStart"/>
      <w:r w:rsidR="005F79C7" w:rsidRPr="00110A32">
        <w:rPr>
          <w:b/>
          <w:sz w:val="22"/>
          <w:szCs w:val="22"/>
        </w:rPr>
        <w:t xml:space="preserve">   «</w:t>
      </w:r>
      <w:proofErr w:type="gramEnd"/>
      <w:r w:rsidR="005F79C7" w:rsidRPr="00110A32">
        <w:rPr>
          <w:b/>
          <w:sz w:val="22"/>
          <w:szCs w:val="22"/>
        </w:rPr>
        <w:t>____</w:t>
      </w:r>
      <w:r w:rsidR="00573BA6" w:rsidRPr="00110A32">
        <w:rPr>
          <w:b/>
          <w:sz w:val="22"/>
          <w:szCs w:val="22"/>
        </w:rPr>
        <w:t>»</w:t>
      </w:r>
      <w:r w:rsidR="00223BFB" w:rsidRPr="00110A32">
        <w:rPr>
          <w:b/>
          <w:sz w:val="22"/>
          <w:szCs w:val="22"/>
        </w:rPr>
        <w:t xml:space="preserve"> </w:t>
      </w:r>
      <w:r w:rsidR="00CA7983" w:rsidRPr="00110A32">
        <w:rPr>
          <w:b/>
          <w:sz w:val="22"/>
          <w:szCs w:val="22"/>
        </w:rPr>
        <w:t>_________</w:t>
      </w:r>
      <w:r w:rsidR="00223BFB" w:rsidRPr="00110A32">
        <w:rPr>
          <w:b/>
          <w:sz w:val="22"/>
          <w:szCs w:val="22"/>
        </w:rPr>
        <w:t xml:space="preserve"> </w:t>
      </w:r>
      <w:r w:rsidR="00573BA6" w:rsidRPr="00110A32">
        <w:rPr>
          <w:b/>
          <w:sz w:val="22"/>
          <w:szCs w:val="22"/>
        </w:rPr>
        <w:t>202</w:t>
      </w:r>
      <w:r w:rsidR="00983822" w:rsidRPr="00110A32">
        <w:rPr>
          <w:b/>
          <w:sz w:val="22"/>
          <w:szCs w:val="22"/>
        </w:rPr>
        <w:t>5</w:t>
      </w:r>
      <w:r w:rsidRPr="00110A32">
        <w:rPr>
          <w:b/>
          <w:sz w:val="22"/>
          <w:szCs w:val="22"/>
        </w:rPr>
        <w:t>г.</w:t>
      </w:r>
    </w:p>
    <w:p w14:paraId="03475063" w14:textId="49D79555" w:rsidR="00CA7983" w:rsidRPr="00110A32" w:rsidRDefault="00C71B92" w:rsidP="00110A32">
      <w:pPr>
        <w:autoSpaceDE w:val="0"/>
        <w:autoSpaceDN w:val="0"/>
        <w:adjustRightInd w:val="0"/>
        <w:ind w:firstLine="708"/>
        <w:jc w:val="both"/>
        <w:rPr>
          <w:b/>
          <w:sz w:val="22"/>
          <w:szCs w:val="22"/>
        </w:rPr>
      </w:pPr>
      <w:r w:rsidRPr="00110A32">
        <w:rPr>
          <w:sz w:val="22"/>
          <w:szCs w:val="22"/>
        </w:rPr>
        <w:t>Трушкин Сергей Васильевич</w:t>
      </w:r>
      <w:r w:rsidR="006F21B4" w:rsidRPr="00110A32">
        <w:rPr>
          <w:sz w:val="22"/>
          <w:szCs w:val="22"/>
        </w:rPr>
        <w:t xml:space="preserve">, в лице </w:t>
      </w:r>
      <w:r w:rsidRPr="00110A32">
        <w:rPr>
          <w:sz w:val="22"/>
          <w:szCs w:val="22"/>
        </w:rPr>
        <w:t>финансового</w:t>
      </w:r>
      <w:r w:rsidR="006F21B4" w:rsidRPr="00110A32">
        <w:rPr>
          <w:sz w:val="22"/>
          <w:szCs w:val="22"/>
        </w:rPr>
        <w:t xml:space="preserve"> </w:t>
      </w:r>
      <w:r w:rsidR="0056208E" w:rsidRPr="00110A32">
        <w:rPr>
          <w:sz w:val="22"/>
          <w:szCs w:val="22"/>
        </w:rPr>
        <w:t xml:space="preserve">управляющего </w:t>
      </w:r>
      <w:r w:rsidRPr="00110A32">
        <w:rPr>
          <w:sz w:val="22"/>
          <w:szCs w:val="22"/>
        </w:rPr>
        <w:t>Трусовой Русланы Анатольевны</w:t>
      </w:r>
      <w:r w:rsidR="0056208E" w:rsidRPr="00110A32">
        <w:rPr>
          <w:sz w:val="22"/>
          <w:szCs w:val="22"/>
        </w:rPr>
        <w:t>, действующего</w:t>
      </w:r>
      <w:r w:rsidR="006F21B4" w:rsidRPr="00110A32">
        <w:rPr>
          <w:sz w:val="22"/>
          <w:szCs w:val="22"/>
        </w:rPr>
        <w:t xml:space="preserve"> на основании Решения Арбитражного суда </w:t>
      </w:r>
      <w:r w:rsidRPr="00110A32">
        <w:rPr>
          <w:sz w:val="22"/>
          <w:szCs w:val="22"/>
        </w:rPr>
        <w:t xml:space="preserve">Москвы </w:t>
      </w:r>
      <w:r w:rsidRPr="00110A32">
        <w:rPr>
          <w:bCs/>
          <w:sz w:val="22"/>
          <w:szCs w:val="22"/>
        </w:rPr>
        <w:t>27 мая 2022 г. по делу № А40-38926/21-95-109</w:t>
      </w:r>
      <w:r w:rsidR="006F21B4" w:rsidRPr="00110A32">
        <w:rPr>
          <w:sz w:val="22"/>
          <w:szCs w:val="22"/>
        </w:rPr>
        <w:t xml:space="preserve">, </w:t>
      </w:r>
      <w:r w:rsidR="006F21B4" w:rsidRPr="00110A32">
        <w:rPr>
          <w:b/>
          <w:bCs/>
          <w:sz w:val="22"/>
          <w:szCs w:val="22"/>
        </w:rPr>
        <w:t>(далее -</w:t>
      </w:r>
      <w:r w:rsidR="006F21B4" w:rsidRPr="00110A32">
        <w:rPr>
          <w:sz w:val="22"/>
          <w:szCs w:val="22"/>
        </w:rPr>
        <w:t xml:space="preserve"> </w:t>
      </w:r>
      <w:r w:rsidR="00983822" w:rsidRPr="00110A32">
        <w:rPr>
          <w:b/>
          <w:bCs/>
          <w:sz w:val="22"/>
          <w:szCs w:val="22"/>
        </w:rPr>
        <w:t>«Цедент»</w:t>
      </w:r>
      <w:r w:rsidR="0056208E" w:rsidRPr="00110A32">
        <w:rPr>
          <w:b/>
          <w:sz w:val="22"/>
          <w:szCs w:val="22"/>
        </w:rPr>
        <w:t xml:space="preserve">), </w:t>
      </w:r>
    </w:p>
    <w:p w14:paraId="0C5510BF" w14:textId="77777777" w:rsidR="00821BF5" w:rsidRPr="00110A32" w:rsidRDefault="0056208E" w:rsidP="00821BF5">
      <w:pPr>
        <w:autoSpaceDE w:val="0"/>
        <w:autoSpaceDN w:val="0"/>
        <w:adjustRightInd w:val="0"/>
        <w:spacing w:after="120"/>
        <w:ind w:firstLine="708"/>
        <w:jc w:val="both"/>
        <w:rPr>
          <w:sz w:val="22"/>
          <w:szCs w:val="22"/>
        </w:rPr>
      </w:pPr>
      <w:r w:rsidRPr="00110A32">
        <w:rPr>
          <w:b/>
          <w:sz w:val="22"/>
          <w:szCs w:val="22"/>
        </w:rPr>
        <w:t>с</w:t>
      </w:r>
      <w:r w:rsidR="001F6626" w:rsidRPr="00110A32">
        <w:rPr>
          <w:sz w:val="22"/>
          <w:szCs w:val="22"/>
        </w:rPr>
        <w:t xml:space="preserve"> одной стороны</w:t>
      </w:r>
      <w:r w:rsidR="00D92856" w:rsidRPr="00110A32">
        <w:rPr>
          <w:sz w:val="22"/>
          <w:szCs w:val="22"/>
        </w:rPr>
        <w:t xml:space="preserve">, и </w:t>
      </w:r>
      <w:r w:rsidR="00CA7983" w:rsidRPr="00110A32">
        <w:rPr>
          <w:sz w:val="22"/>
          <w:szCs w:val="22"/>
        </w:rPr>
        <w:t xml:space="preserve">_______________________________________ </w:t>
      </w:r>
      <w:r w:rsidR="00B20D81" w:rsidRPr="00110A32">
        <w:rPr>
          <w:b/>
          <w:bCs/>
          <w:sz w:val="22"/>
          <w:szCs w:val="22"/>
        </w:rPr>
        <w:t>(далее -</w:t>
      </w:r>
      <w:r w:rsidR="00B20D81" w:rsidRPr="00110A32">
        <w:rPr>
          <w:sz w:val="22"/>
          <w:szCs w:val="22"/>
        </w:rPr>
        <w:t xml:space="preserve"> </w:t>
      </w:r>
      <w:r w:rsidR="00983822" w:rsidRPr="00110A32">
        <w:rPr>
          <w:b/>
          <w:sz w:val="22"/>
          <w:szCs w:val="22"/>
        </w:rPr>
        <w:t>«Цессионарий»</w:t>
      </w:r>
      <w:r w:rsidR="00B20D81" w:rsidRPr="00110A32">
        <w:rPr>
          <w:b/>
          <w:bCs/>
          <w:sz w:val="22"/>
          <w:szCs w:val="22"/>
        </w:rPr>
        <w:t>)</w:t>
      </w:r>
      <w:r w:rsidR="00281383" w:rsidRPr="00110A32">
        <w:rPr>
          <w:sz w:val="22"/>
          <w:szCs w:val="22"/>
        </w:rPr>
        <w:t xml:space="preserve">, действующего </w:t>
      </w:r>
      <w:r w:rsidR="00CA7983" w:rsidRPr="00110A32">
        <w:rPr>
          <w:sz w:val="22"/>
          <w:szCs w:val="22"/>
        </w:rPr>
        <w:t>_____________________________________</w:t>
      </w:r>
      <w:r w:rsidR="001F6626" w:rsidRPr="00110A32">
        <w:rPr>
          <w:sz w:val="22"/>
          <w:szCs w:val="22"/>
        </w:rPr>
        <w:t xml:space="preserve">, с другой стороны, </w:t>
      </w:r>
      <w:r w:rsidR="00821BF5" w:rsidRPr="00110A32">
        <w:rPr>
          <w:sz w:val="22"/>
          <w:szCs w:val="22"/>
        </w:rPr>
        <w:t>с другой стороны, далее именуемые «Стороны», заключили настоящий договор о нижеследующем:</w:t>
      </w:r>
    </w:p>
    <w:p w14:paraId="241B3244" w14:textId="77777777" w:rsidR="00821BF5" w:rsidRPr="00110A32" w:rsidRDefault="00821BF5" w:rsidP="00821BF5">
      <w:pPr>
        <w:autoSpaceDE w:val="0"/>
        <w:autoSpaceDN w:val="0"/>
        <w:adjustRightInd w:val="0"/>
        <w:spacing w:after="120"/>
        <w:jc w:val="center"/>
        <w:rPr>
          <w:sz w:val="22"/>
          <w:szCs w:val="22"/>
        </w:rPr>
      </w:pPr>
      <w:r w:rsidRPr="00110A32">
        <w:rPr>
          <w:sz w:val="22"/>
          <w:szCs w:val="22"/>
        </w:rPr>
        <w:t>1. ПРЕДМЕТ ДОГОВОРА</w:t>
      </w:r>
    </w:p>
    <w:p w14:paraId="42641380" w14:textId="0E5F4DFD" w:rsidR="00821BF5" w:rsidRPr="00110A32" w:rsidRDefault="00821BF5" w:rsidP="00821BF5">
      <w:pPr>
        <w:jc w:val="both"/>
        <w:rPr>
          <w:sz w:val="22"/>
          <w:szCs w:val="22"/>
        </w:rPr>
      </w:pPr>
      <w:r w:rsidRPr="00110A32">
        <w:rPr>
          <w:sz w:val="22"/>
          <w:szCs w:val="22"/>
        </w:rPr>
        <w:t xml:space="preserve">   1.1. Цедент уступает, а Цессионарий принимает в полном объеме право требования дебиторской задолженности к ________________________. </w:t>
      </w:r>
      <w:r w:rsidRPr="00110A32">
        <w:rPr>
          <w:sz w:val="22"/>
          <w:szCs w:val="22"/>
        </w:rPr>
        <w:t>Право требования дебиторской задолженности,</w:t>
      </w:r>
      <w:r w:rsidRPr="00110A32">
        <w:rPr>
          <w:sz w:val="22"/>
          <w:szCs w:val="22"/>
        </w:rPr>
        <w:t xml:space="preserve"> принадлежащее Цеденту (</w:t>
      </w:r>
      <w:r w:rsidRPr="00110A32">
        <w:rPr>
          <w:sz w:val="22"/>
          <w:szCs w:val="22"/>
        </w:rPr>
        <w:t>Трушкину С.В.</w:t>
      </w:r>
      <w:r w:rsidRPr="00110A32">
        <w:rPr>
          <w:rFonts w:eastAsia="Batang"/>
          <w:sz w:val="22"/>
          <w:szCs w:val="22"/>
        </w:rPr>
        <w:t>)</w:t>
      </w:r>
      <w:r w:rsidRPr="00110A32">
        <w:rPr>
          <w:sz w:val="22"/>
          <w:szCs w:val="22"/>
        </w:rPr>
        <w:t xml:space="preserve"> </w:t>
      </w:r>
      <w:r w:rsidRPr="00110A32">
        <w:rPr>
          <w:rFonts w:eastAsia="Batang"/>
          <w:sz w:val="22"/>
          <w:szCs w:val="22"/>
        </w:rPr>
        <w:t>на основании вступившего в законную силу судебного акта.</w:t>
      </w:r>
    </w:p>
    <w:p w14:paraId="144CEEB5" w14:textId="77F73B0A" w:rsidR="00821BF5" w:rsidRPr="00110A32" w:rsidRDefault="00821BF5" w:rsidP="00821BF5">
      <w:pPr>
        <w:spacing w:after="120"/>
        <w:jc w:val="both"/>
        <w:rPr>
          <w:bCs/>
          <w:sz w:val="22"/>
          <w:szCs w:val="22"/>
        </w:rPr>
      </w:pPr>
      <w:r w:rsidRPr="00110A32">
        <w:rPr>
          <w:bCs/>
          <w:sz w:val="22"/>
          <w:szCs w:val="22"/>
        </w:rPr>
        <w:t xml:space="preserve">        1.2.  Настоящий договор заключается на торгах в форме </w:t>
      </w:r>
      <w:r w:rsidRPr="00110A32">
        <w:rPr>
          <w:sz w:val="22"/>
          <w:szCs w:val="22"/>
        </w:rPr>
        <w:t xml:space="preserve">публичного предложения по продаже </w:t>
      </w:r>
      <w:r w:rsidRPr="00110A32">
        <w:rPr>
          <w:sz w:val="22"/>
          <w:szCs w:val="22"/>
        </w:rPr>
        <w:t>имущественных прав</w:t>
      </w:r>
      <w:r w:rsidRPr="00110A32">
        <w:rPr>
          <w:sz w:val="22"/>
          <w:szCs w:val="22"/>
        </w:rPr>
        <w:t xml:space="preserve"> </w:t>
      </w:r>
      <w:r w:rsidRPr="00110A32">
        <w:rPr>
          <w:sz w:val="22"/>
          <w:szCs w:val="22"/>
        </w:rPr>
        <w:t>Трушкина С.В.</w:t>
      </w:r>
      <w:r w:rsidRPr="00110A32">
        <w:rPr>
          <w:bCs/>
          <w:sz w:val="22"/>
          <w:szCs w:val="22"/>
        </w:rPr>
        <w:t xml:space="preserve">, проводимых в </w:t>
      </w:r>
      <w:r w:rsidRPr="00110A32">
        <w:rPr>
          <w:bCs/>
          <w:sz w:val="22"/>
          <w:szCs w:val="22"/>
        </w:rPr>
        <w:t>процедуре реализации долгов</w:t>
      </w:r>
      <w:r w:rsidRPr="00110A32">
        <w:rPr>
          <w:bCs/>
          <w:sz w:val="22"/>
          <w:szCs w:val="22"/>
        </w:rPr>
        <w:t xml:space="preserve"> рамках дела </w:t>
      </w:r>
      <w:r w:rsidR="00110A32" w:rsidRPr="00110A32">
        <w:rPr>
          <w:sz w:val="22"/>
          <w:szCs w:val="22"/>
        </w:rPr>
        <w:t>№ А40-38926/21-95-109</w:t>
      </w:r>
      <w:r w:rsidRPr="00110A32">
        <w:rPr>
          <w:bCs/>
          <w:sz w:val="22"/>
          <w:szCs w:val="22"/>
        </w:rPr>
        <w:t xml:space="preserve"> о несостоятельности (банкротстве), рассматриваемом в Арбитражном суде города Москвы</w:t>
      </w:r>
      <w:r w:rsidRPr="00110A32">
        <w:rPr>
          <w:sz w:val="22"/>
          <w:szCs w:val="22"/>
        </w:rPr>
        <w:t>.</w:t>
      </w:r>
    </w:p>
    <w:p w14:paraId="666E3F69" w14:textId="07C96BBB" w:rsidR="00821BF5" w:rsidRPr="00110A32" w:rsidRDefault="00821BF5" w:rsidP="00821BF5">
      <w:pPr>
        <w:spacing w:after="120"/>
        <w:jc w:val="both"/>
        <w:rPr>
          <w:bCs/>
          <w:sz w:val="22"/>
          <w:szCs w:val="22"/>
        </w:rPr>
      </w:pPr>
      <w:r w:rsidRPr="00110A32">
        <w:rPr>
          <w:bCs/>
          <w:sz w:val="22"/>
          <w:szCs w:val="22"/>
        </w:rPr>
        <w:t xml:space="preserve">        1.3. </w:t>
      </w:r>
      <w:r w:rsidRPr="00110A32">
        <w:rPr>
          <w:sz w:val="22"/>
          <w:szCs w:val="22"/>
        </w:rPr>
        <w:t>В соответствии с предложением конкурсного управляющего о порядке, сроках и об условиях продажи имущества</w:t>
      </w:r>
      <w:r w:rsidR="00110A32" w:rsidRPr="00110A32">
        <w:rPr>
          <w:sz w:val="22"/>
          <w:szCs w:val="22"/>
        </w:rPr>
        <w:t xml:space="preserve"> Трушкина С.В.</w:t>
      </w:r>
      <w:r w:rsidRPr="00110A32">
        <w:rPr>
          <w:sz w:val="22"/>
          <w:szCs w:val="22"/>
        </w:rPr>
        <w:t xml:space="preserve">, утвержденным </w:t>
      </w:r>
      <w:r w:rsidR="00110A32" w:rsidRPr="00110A32">
        <w:rPr>
          <w:sz w:val="22"/>
          <w:szCs w:val="22"/>
        </w:rPr>
        <w:t>собранием кредиторов от 14.05.2025 г.</w:t>
      </w:r>
      <w:r w:rsidRPr="00110A32">
        <w:rPr>
          <w:color w:val="FF0000"/>
          <w:sz w:val="22"/>
          <w:szCs w:val="22"/>
        </w:rPr>
        <w:t xml:space="preserve"> </w:t>
      </w:r>
      <w:r w:rsidRPr="00110A32">
        <w:rPr>
          <w:sz w:val="22"/>
          <w:szCs w:val="22"/>
        </w:rPr>
        <w:t xml:space="preserve">информационное сообщение о проведении торгов посредствам публичного предложения по продаже имущества </w:t>
      </w:r>
      <w:r w:rsidR="00110A32" w:rsidRPr="00110A32">
        <w:rPr>
          <w:sz w:val="22"/>
          <w:szCs w:val="22"/>
        </w:rPr>
        <w:t xml:space="preserve">Трушкина С.В. </w:t>
      </w:r>
      <w:r w:rsidRPr="00110A32">
        <w:rPr>
          <w:sz w:val="22"/>
          <w:szCs w:val="22"/>
        </w:rPr>
        <w:t xml:space="preserve">(право требования дебиторской задолженности) опубликовано </w:t>
      </w:r>
      <w:r w:rsidRPr="00110A32">
        <w:rPr>
          <w:spacing w:val="1"/>
          <w:sz w:val="22"/>
          <w:szCs w:val="22"/>
        </w:rPr>
        <w:t>в Едином федеральном реестре сведений о банкротстве.</w:t>
      </w:r>
    </w:p>
    <w:p w14:paraId="2E839F0C" w14:textId="77777777" w:rsidR="00821BF5" w:rsidRPr="00110A32" w:rsidRDefault="00821BF5" w:rsidP="00821BF5">
      <w:pPr>
        <w:spacing w:after="120"/>
        <w:jc w:val="center"/>
        <w:rPr>
          <w:sz w:val="22"/>
          <w:szCs w:val="22"/>
        </w:rPr>
      </w:pPr>
      <w:r w:rsidRPr="00110A32">
        <w:rPr>
          <w:sz w:val="22"/>
          <w:szCs w:val="22"/>
        </w:rPr>
        <w:t>2. ОПЛАТА ПО ДОГОВОРУ</w:t>
      </w:r>
    </w:p>
    <w:p w14:paraId="0A796B86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2.1. Уступка права требования Цедента к Должнику, осуществляемая по настоящему договору, является возмездной.</w:t>
      </w:r>
    </w:p>
    <w:p w14:paraId="6F1EB730" w14:textId="77777777" w:rsidR="00821BF5" w:rsidRPr="00110A32" w:rsidRDefault="00821BF5" w:rsidP="00821BF5">
      <w:pPr>
        <w:pStyle w:val="af3"/>
        <w:spacing w:before="0" w:after="0" w:line="240" w:lineRule="auto"/>
        <w:ind w:firstLine="0"/>
        <w:jc w:val="both"/>
        <w:rPr>
          <w:rFonts w:cs="Times New Roman"/>
          <w:b w:val="0"/>
          <w:sz w:val="22"/>
          <w:szCs w:val="22"/>
        </w:rPr>
      </w:pPr>
      <w:r w:rsidRPr="00110A32">
        <w:rPr>
          <w:rFonts w:cs="Times New Roman"/>
          <w:b w:val="0"/>
          <w:sz w:val="22"/>
          <w:szCs w:val="22"/>
        </w:rPr>
        <w:t xml:space="preserve">         2.2. В качестве оплаты за уступаемое право требования к дебитору Должника Цессионарий обязуется выплатить Цеденту денежные средства в размере ________рублей </w:t>
      </w:r>
      <w:r w:rsidRPr="00110A32">
        <w:rPr>
          <w:rFonts w:eastAsia="SimSun" w:cs="Times New Roman"/>
          <w:b w:val="0"/>
          <w:sz w:val="22"/>
          <w:szCs w:val="22"/>
        </w:rPr>
        <w:t>(НДС не облагается)</w:t>
      </w:r>
      <w:r w:rsidRPr="00110A32">
        <w:rPr>
          <w:rFonts w:cs="Times New Roman"/>
          <w:b w:val="0"/>
          <w:sz w:val="22"/>
          <w:szCs w:val="22"/>
        </w:rPr>
        <w:t xml:space="preserve"> на основании итогового Протокола ______ о результатах проведения торгов посредствам публичного предложения.</w:t>
      </w:r>
    </w:p>
    <w:p w14:paraId="08669F88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2.3. Указанная в п. 2.2. сумма денежных средств перечислена на расчетный счет Цедента.</w:t>
      </w:r>
    </w:p>
    <w:p w14:paraId="6402D7E1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 xml:space="preserve"> Цессионарием на расчетный счет Цедента перечислен задаток в размере _______ рублей.</w:t>
      </w:r>
    </w:p>
    <w:p w14:paraId="5C20CAC6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Денежные средства в размере _________</w:t>
      </w:r>
      <w:r w:rsidRPr="00110A32">
        <w:rPr>
          <w:b/>
          <w:sz w:val="22"/>
          <w:szCs w:val="22"/>
        </w:rPr>
        <w:t xml:space="preserve"> </w:t>
      </w:r>
      <w:r w:rsidRPr="00110A32">
        <w:rPr>
          <w:sz w:val="22"/>
          <w:szCs w:val="22"/>
        </w:rPr>
        <w:t>рублей зачитываются Цедентом как оплата по настоящему договору (п. 2.2 Договора).</w:t>
      </w:r>
    </w:p>
    <w:p w14:paraId="710FE751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2.4. С момента оплаты суммы, указанной в п. 2.2 настоящего договора, обязанности Цессионария по настоящему договору считаются исполненными.</w:t>
      </w:r>
    </w:p>
    <w:p w14:paraId="0A2A0305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2.5. Права требования, указанные в п.1 договора, считаются переданными Цессионарию с момента полной оплаты по настоящему договору.</w:t>
      </w:r>
    </w:p>
    <w:p w14:paraId="08C27C36" w14:textId="77777777" w:rsidR="00821BF5" w:rsidRPr="00110A32" w:rsidRDefault="00821BF5" w:rsidP="00821BF5">
      <w:pPr>
        <w:autoSpaceDE w:val="0"/>
        <w:autoSpaceDN w:val="0"/>
        <w:adjustRightInd w:val="0"/>
        <w:spacing w:after="120"/>
        <w:jc w:val="center"/>
        <w:rPr>
          <w:sz w:val="22"/>
          <w:szCs w:val="22"/>
        </w:rPr>
      </w:pPr>
      <w:r w:rsidRPr="00110A32">
        <w:rPr>
          <w:sz w:val="22"/>
          <w:szCs w:val="22"/>
        </w:rPr>
        <w:t>3. ПЕРЕДАЧА ПРАВОУСТАНАВЛИВАЮЩИХ ДОКУМЕНТОВ</w:t>
      </w:r>
    </w:p>
    <w:p w14:paraId="2823C93C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3.1. В десятидневный срок со дня подписания настоящего договора Цедент обязан передать Цессионарию по акту приема-передачи все имеющиеся у него документы, удостоверяющие право требования Цедента к дебиторам, указанным в разделе 1.</w:t>
      </w:r>
    </w:p>
    <w:p w14:paraId="7FEBBD50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3.2.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11CAA0F3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3.3. Цедент обязан сообщить Цессионарию все иные сведения, имеющие значение для осуществления Цессионарием своих прав по договору.</w:t>
      </w:r>
    </w:p>
    <w:p w14:paraId="258D398F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3.4. С момента подписания акта приема-передачи, указанного в п. 3.2 настоящего договора, обязанности Цедент по настоящему договору считаются исполненными.</w:t>
      </w:r>
    </w:p>
    <w:p w14:paraId="35E5EE07" w14:textId="77777777" w:rsidR="00821BF5" w:rsidRPr="00110A32" w:rsidRDefault="00821BF5" w:rsidP="00821BF5">
      <w:pPr>
        <w:autoSpaceDE w:val="0"/>
        <w:autoSpaceDN w:val="0"/>
        <w:adjustRightInd w:val="0"/>
        <w:spacing w:after="120"/>
        <w:jc w:val="center"/>
        <w:rPr>
          <w:sz w:val="22"/>
          <w:szCs w:val="22"/>
        </w:rPr>
      </w:pPr>
      <w:r w:rsidRPr="00110A32">
        <w:rPr>
          <w:sz w:val="22"/>
          <w:szCs w:val="22"/>
        </w:rPr>
        <w:lastRenderedPageBreak/>
        <w:t>4. ОТВЕТСТВЕННОСТЬ СТОРОН</w:t>
      </w:r>
    </w:p>
    <w:p w14:paraId="50E95C88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4.1.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38FAD04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4.2. Правообладатель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14:paraId="59ED4399" w14:textId="77777777" w:rsidR="00821BF5" w:rsidRPr="00110A32" w:rsidRDefault="00821BF5" w:rsidP="00821BF5">
      <w:pPr>
        <w:autoSpaceDE w:val="0"/>
        <w:autoSpaceDN w:val="0"/>
        <w:adjustRightInd w:val="0"/>
        <w:spacing w:after="120"/>
        <w:jc w:val="center"/>
        <w:rPr>
          <w:sz w:val="22"/>
          <w:szCs w:val="22"/>
        </w:rPr>
      </w:pPr>
      <w:r w:rsidRPr="00110A32">
        <w:rPr>
          <w:sz w:val="22"/>
          <w:szCs w:val="22"/>
        </w:rPr>
        <w:t>5. РАЗРЕШЕНИЕ СПОРОВ</w:t>
      </w:r>
    </w:p>
    <w:p w14:paraId="7E4739EB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5.1.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D85D772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 xml:space="preserve">5.2. В случае невозможности разрешения разногласий путем переговоров они подлежат рассмотрению в арбитражном суде города Москвы. </w:t>
      </w:r>
    </w:p>
    <w:p w14:paraId="62A6F99E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5.3.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14:paraId="3AC30DFF" w14:textId="77777777" w:rsidR="00821BF5" w:rsidRPr="00110A32" w:rsidRDefault="00821BF5" w:rsidP="00821BF5">
      <w:pPr>
        <w:autoSpaceDE w:val="0"/>
        <w:autoSpaceDN w:val="0"/>
        <w:adjustRightInd w:val="0"/>
        <w:spacing w:after="120"/>
        <w:jc w:val="center"/>
        <w:rPr>
          <w:sz w:val="22"/>
          <w:szCs w:val="22"/>
        </w:rPr>
      </w:pPr>
      <w:r w:rsidRPr="00110A32">
        <w:rPr>
          <w:sz w:val="22"/>
          <w:szCs w:val="22"/>
        </w:rPr>
        <w:t>6. ИЗМЕНЕНИЕ И ПРЕКРАЩЕНИЕ ДЕЙСТВИЯ ДОГОВОРА</w:t>
      </w:r>
    </w:p>
    <w:p w14:paraId="67FCC32E" w14:textId="604BC11B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6.1. В случае неисполнения Цессионарием условий п. 2.2, 2.3 настоящего договора договор расторгается в одностороннем порядке, сумма задатка, засчитанная в счет оплаты согласно п. 2.3. настоящего договора и не возвращается. При этом право требования не считается переданным Цессионарию.</w:t>
      </w:r>
    </w:p>
    <w:p w14:paraId="20F910D9" w14:textId="77777777" w:rsidR="00821BF5" w:rsidRPr="00110A32" w:rsidRDefault="00821BF5" w:rsidP="00821BF5">
      <w:pPr>
        <w:autoSpaceDE w:val="0"/>
        <w:autoSpaceDN w:val="0"/>
        <w:adjustRightInd w:val="0"/>
        <w:spacing w:after="120"/>
        <w:jc w:val="center"/>
        <w:rPr>
          <w:sz w:val="22"/>
          <w:szCs w:val="22"/>
        </w:rPr>
      </w:pPr>
      <w:r w:rsidRPr="00110A32">
        <w:rPr>
          <w:sz w:val="22"/>
          <w:szCs w:val="22"/>
        </w:rPr>
        <w:t>7. ЗАКЛЮЧИТЕЛЬНЫЕ ПОЛОЖЕНИЯ</w:t>
      </w:r>
    </w:p>
    <w:p w14:paraId="0E0829F4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7.1.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6A3E364D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7.2. 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14:paraId="6FB61ECE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7.3. Настоящий договор составлен в двух экземплярах, имеющих одинаковую юридическую силу, по одному экземпляру для сторон.</w:t>
      </w:r>
    </w:p>
    <w:p w14:paraId="38C8C830" w14:textId="77777777" w:rsidR="00821BF5" w:rsidRPr="00110A32" w:rsidRDefault="00821BF5" w:rsidP="00821BF5">
      <w:pPr>
        <w:autoSpaceDE w:val="0"/>
        <w:autoSpaceDN w:val="0"/>
        <w:adjustRightInd w:val="0"/>
        <w:spacing w:after="120"/>
        <w:ind w:firstLine="540"/>
        <w:jc w:val="both"/>
        <w:rPr>
          <w:sz w:val="22"/>
          <w:szCs w:val="22"/>
        </w:rPr>
      </w:pPr>
      <w:r w:rsidRPr="00110A32">
        <w:rPr>
          <w:sz w:val="22"/>
          <w:szCs w:val="22"/>
        </w:rPr>
        <w:t>7.4. Цессионарий обязуется в трехдневный срок после подписания акта приема передачи документов уведомить Должника и всех заинтересованных третьих лиц о продаже права требования.</w:t>
      </w:r>
    </w:p>
    <w:p w14:paraId="296BAB44" w14:textId="69C1E1F9" w:rsidR="003D342F" w:rsidRPr="00110A32" w:rsidRDefault="003D342F" w:rsidP="00110A32">
      <w:pPr>
        <w:pStyle w:val="11"/>
        <w:ind w:firstLine="709"/>
        <w:jc w:val="both"/>
        <w:rPr>
          <w:bCs/>
          <w:sz w:val="22"/>
          <w:szCs w:val="22"/>
        </w:rPr>
      </w:pPr>
      <w:r w:rsidRPr="00110A32">
        <w:rPr>
          <w:b/>
          <w:sz w:val="22"/>
          <w:szCs w:val="22"/>
        </w:rPr>
        <w:t xml:space="preserve">                      </w:t>
      </w:r>
      <w:r w:rsidRPr="00110A32">
        <w:rPr>
          <w:bCs/>
          <w:sz w:val="22"/>
          <w:szCs w:val="22"/>
        </w:rPr>
        <w:t xml:space="preserve">8. </w:t>
      </w:r>
      <w:r w:rsidR="0016681B" w:rsidRPr="00110A32">
        <w:rPr>
          <w:bCs/>
          <w:sz w:val="22"/>
          <w:szCs w:val="22"/>
        </w:rPr>
        <w:t>АДРЕСА, БАНКОВСКИЕ РЕКВИЗИТЫ И ПОДПИСИ СТОРОН</w:t>
      </w:r>
    </w:p>
    <w:tbl>
      <w:tblPr>
        <w:tblW w:w="9536" w:type="dxa"/>
        <w:tblInd w:w="-318" w:type="dxa"/>
        <w:tblLook w:val="0000" w:firstRow="0" w:lastRow="0" w:firstColumn="0" w:lastColumn="0" w:noHBand="0" w:noVBand="0"/>
      </w:tblPr>
      <w:tblGrid>
        <w:gridCol w:w="4679"/>
        <w:gridCol w:w="4857"/>
      </w:tblGrid>
      <w:tr w:rsidR="00764B69" w:rsidRPr="00110A32" w14:paraId="1F30D973" w14:textId="77777777" w:rsidTr="0016681B">
        <w:trPr>
          <w:trHeight w:val="3177"/>
        </w:trPr>
        <w:tc>
          <w:tcPr>
            <w:tcW w:w="4679" w:type="dxa"/>
          </w:tcPr>
          <w:p w14:paraId="74041F57" w14:textId="77777777" w:rsidR="00764B69" w:rsidRPr="00110A32" w:rsidRDefault="00764B69" w:rsidP="00764B69">
            <w:pPr>
              <w:jc w:val="both"/>
              <w:rPr>
                <w:b/>
                <w:sz w:val="22"/>
                <w:szCs w:val="22"/>
              </w:rPr>
            </w:pPr>
            <w:r w:rsidRPr="00110A32">
              <w:rPr>
                <w:b/>
                <w:sz w:val="22"/>
                <w:szCs w:val="22"/>
              </w:rPr>
              <w:t>ПРОДАВЕЦ</w:t>
            </w:r>
          </w:p>
          <w:p w14:paraId="5D334311" w14:textId="77777777" w:rsidR="00A073A2" w:rsidRPr="00110A32" w:rsidRDefault="00A073A2" w:rsidP="00764B69">
            <w:pPr>
              <w:pStyle w:val="1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12A0C3C3" w14:textId="77777777" w:rsidR="002111AD" w:rsidRPr="00110A32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10A32">
              <w:rPr>
                <w:rFonts w:ascii="Times New Roman" w:hAnsi="Times New Roman"/>
                <w:sz w:val="22"/>
                <w:szCs w:val="22"/>
              </w:rPr>
              <w:t xml:space="preserve">Трушкин </w:t>
            </w:r>
            <w:proofErr w:type="spellStart"/>
            <w:r w:rsidRPr="00110A32">
              <w:rPr>
                <w:rFonts w:ascii="Times New Roman" w:hAnsi="Times New Roman"/>
                <w:sz w:val="22"/>
                <w:szCs w:val="22"/>
              </w:rPr>
              <w:t>Серге</w:t>
            </w:r>
            <w:proofErr w:type="spellEnd"/>
            <w:r w:rsidRPr="00110A32">
              <w:rPr>
                <w:rFonts w:ascii="Times New Roman" w:hAnsi="Times New Roman"/>
                <w:sz w:val="22"/>
                <w:szCs w:val="22"/>
              </w:rPr>
              <w:t xml:space="preserve"> Васильевич</w:t>
            </w:r>
          </w:p>
          <w:p w14:paraId="3C82C87C" w14:textId="77777777" w:rsidR="002111AD" w:rsidRPr="00110A32" w:rsidRDefault="002111AD" w:rsidP="002111AD">
            <w:pPr>
              <w:rPr>
                <w:sz w:val="22"/>
                <w:szCs w:val="22"/>
              </w:rPr>
            </w:pPr>
            <w:r w:rsidRPr="00110A32">
              <w:rPr>
                <w:sz w:val="22"/>
                <w:szCs w:val="22"/>
              </w:rPr>
              <w:t xml:space="preserve">Финансовый управляющий </w:t>
            </w:r>
          </w:p>
          <w:p w14:paraId="0052232E" w14:textId="77777777" w:rsidR="002111AD" w:rsidRPr="00110A32" w:rsidRDefault="002111AD" w:rsidP="002111AD">
            <w:pPr>
              <w:rPr>
                <w:sz w:val="22"/>
                <w:szCs w:val="22"/>
              </w:rPr>
            </w:pPr>
            <w:r w:rsidRPr="00110A32">
              <w:rPr>
                <w:sz w:val="22"/>
                <w:szCs w:val="22"/>
              </w:rPr>
              <w:t xml:space="preserve">Трусова Р.А.  </w:t>
            </w:r>
          </w:p>
          <w:p w14:paraId="6A1C3EED" w14:textId="77777777" w:rsidR="002111AD" w:rsidRPr="00110A32" w:rsidRDefault="002111AD" w:rsidP="002111AD">
            <w:pPr>
              <w:tabs>
                <w:tab w:val="left" w:pos="5670"/>
              </w:tabs>
              <w:rPr>
                <w:sz w:val="22"/>
                <w:szCs w:val="22"/>
              </w:rPr>
            </w:pPr>
            <w:r w:rsidRPr="00110A32">
              <w:rPr>
                <w:sz w:val="22"/>
                <w:szCs w:val="22"/>
              </w:rPr>
              <w:t>Адрес:</w:t>
            </w:r>
            <w:r w:rsidRPr="00110A32">
              <w:rPr>
                <w:b/>
                <w:sz w:val="22"/>
                <w:szCs w:val="22"/>
              </w:rPr>
              <w:t xml:space="preserve"> </w:t>
            </w:r>
            <w:r w:rsidRPr="00110A32">
              <w:rPr>
                <w:sz w:val="22"/>
                <w:szCs w:val="22"/>
              </w:rPr>
              <w:t>119002, г. Москва, Плотников переулок, д. 19/38, стр. 2, оф. 222</w:t>
            </w:r>
          </w:p>
          <w:p w14:paraId="58A6F22C" w14:textId="77777777" w:rsidR="002111AD" w:rsidRPr="00110A32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  <w:sz w:val="22"/>
                <w:szCs w:val="22"/>
              </w:rPr>
            </w:pPr>
            <w:r w:rsidRPr="00110A32">
              <w:rPr>
                <w:color w:val="000000"/>
                <w:spacing w:val="-5"/>
                <w:sz w:val="22"/>
                <w:szCs w:val="22"/>
              </w:rPr>
              <w:t xml:space="preserve">Банковские реквизиты: </w:t>
            </w:r>
          </w:p>
          <w:p w14:paraId="00E5F4AE" w14:textId="6295EEB5" w:rsidR="002111AD" w:rsidRPr="00110A32" w:rsidRDefault="00983822" w:rsidP="002111AD">
            <w:pPr>
              <w:tabs>
                <w:tab w:val="left" w:pos="5670"/>
              </w:tabs>
              <w:rPr>
                <w:sz w:val="22"/>
                <w:szCs w:val="22"/>
              </w:rPr>
            </w:pPr>
            <w:r w:rsidRPr="00110A32">
              <w:rPr>
                <w:sz w:val="22"/>
                <w:szCs w:val="22"/>
              </w:rPr>
              <w:t>Расчетный счет</w:t>
            </w:r>
            <w:r w:rsidRPr="00110A32">
              <w:rPr>
                <w:b/>
                <w:sz w:val="22"/>
                <w:szCs w:val="22"/>
              </w:rPr>
              <w:t xml:space="preserve"> </w:t>
            </w:r>
            <w:r w:rsidRPr="00110A32">
              <w:rPr>
                <w:bCs/>
                <w:sz w:val="22"/>
                <w:szCs w:val="22"/>
              </w:rPr>
              <w:t>40817810750180490041</w:t>
            </w:r>
            <w:r w:rsidRPr="00110A32">
              <w:rPr>
                <w:sz w:val="22"/>
                <w:szCs w:val="22"/>
              </w:rPr>
              <w:t xml:space="preserve">, филиал «Центральный» ПАО СОВКОМБАНК (БЕРДСК), БИК 045004763, </w:t>
            </w:r>
            <w:proofErr w:type="spellStart"/>
            <w:proofErr w:type="gramStart"/>
            <w:r w:rsidRPr="00110A32">
              <w:rPr>
                <w:sz w:val="22"/>
                <w:szCs w:val="22"/>
              </w:rPr>
              <w:t>кор.счет</w:t>
            </w:r>
            <w:proofErr w:type="spellEnd"/>
            <w:proofErr w:type="gramEnd"/>
            <w:r w:rsidRPr="00110A32">
              <w:rPr>
                <w:sz w:val="22"/>
                <w:szCs w:val="22"/>
              </w:rPr>
              <w:t xml:space="preserve"> 30101810150040000763</w:t>
            </w:r>
          </w:p>
          <w:p w14:paraId="1C61AAAC" w14:textId="77777777" w:rsidR="0016681B" w:rsidRDefault="0016681B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14:paraId="3030194C" w14:textId="0C2FAF38" w:rsidR="002111AD" w:rsidRPr="00110A32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110A32">
              <w:rPr>
                <w:rFonts w:ascii="Times New Roman" w:hAnsi="Times New Roman"/>
                <w:b w:val="0"/>
                <w:sz w:val="22"/>
                <w:szCs w:val="22"/>
              </w:rPr>
              <w:t>___________________/Р.А. Трусова/</w:t>
            </w:r>
          </w:p>
          <w:p w14:paraId="40474AA8" w14:textId="77777777" w:rsidR="00764B69" w:rsidRPr="00110A32" w:rsidRDefault="00764B69" w:rsidP="008550B0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57" w:type="dxa"/>
          </w:tcPr>
          <w:p w14:paraId="0A07E4E7" w14:textId="77777777" w:rsidR="00764B69" w:rsidRPr="00110A32" w:rsidRDefault="00764B69" w:rsidP="003D342F">
            <w:pPr>
              <w:jc w:val="both"/>
              <w:rPr>
                <w:b/>
                <w:sz w:val="22"/>
                <w:szCs w:val="22"/>
              </w:rPr>
            </w:pPr>
            <w:r w:rsidRPr="00110A32">
              <w:rPr>
                <w:b/>
                <w:sz w:val="22"/>
                <w:szCs w:val="22"/>
              </w:rPr>
              <w:t>ПОКУПАТЕЛЬ</w:t>
            </w:r>
          </w:p>
          <w:p w14:paraId="6BE52B89" w14:textId="77777777" w:rsidR="00A073A2" w:rsidRPr="00110A32" w:rsidRDefault="00A073A2" w:rsidP="003D342F">
            <w:pPr>
              <w:jc w:val="both"/>
              <w:rPr>
                <w:sz w:val="22"/>
                <w:szCs w:val="22"/>
              </w:rPr>
            </w:pPr>
          </w:p>
          <w:p w14:paraId="51C41AC2" w14:textId="77777777" w:rsidR="00764B69" w:rsidRPr="00110A32" w:rsidRDefault="00764B69" w:rsidP="00764B69">
            <w:pPr>
              <w:jc w:val="both"/>
              <w:rPr>
                <w:sz w:val="22"/>
                <w:szCs w:val="22"/>
              </w:rPr>
            </w:pPr>
          </w:p>
          <w:p w14:paraId="6B436535" w14:textId="77777777" w:rsidR="00764B69" w:rsidRPr="00110A32" w:rsidRDefault="00764B69" w:rsidP="00764B69">
            <w:pPr>
              <w:jc w:val="both"/>
              <w:rPr>
                <w:sz w:val="22"/>
                <w:szCs w:val="22"/>
              </w:rPr>
            </w:pPr>
          </w:p>
          <w:p w14:paraId="138E8F34" w14:textId="77777777" w:rsidR="00764B69" w:rsidRPr="00110A32" w:rsidRDefault="00764B69" w:rsidP="00764B69">
            <w:pPr>
              <w:jc w:val="both"/>
              <w:rPr>
                <w:sz w:val="22"/>
                <w:szCs w:val="22"/>
              </w:rPr>
            </w:pPr>
          </w:p>
          <w:p w14:paraId="5F187590" w14:textId="77777777" w:rsidR="00764B69" w:rsidRPr="00110A32" w:rsidRDefault="00764B69" w:rsidP="00764B69">
            <w:pPr>
              <w:jc w:val="both"/>
              <w:rPr>
                <w:sz w:val="22"/>
                <w:szCs w:val="22"/>
              </w:rPr>
            </w:pPr>
          </w:p>
          <w:p w14:paraId="4862ED94" w14:textId="77777777" w:rsidR="00B20D81" w:rsidRPr="00110A32" w:rsidRDefault="00B20D81" w:rsidP="00764B69">
            <w:pPr>
              <w:jc w:val="both"/>
              <w:rPr>
                <w:sz w:val="22"/>
                <w:szCs w:val="22"/>
              </w:rPr>
            </w:pPr>
          </w:p>
          <w:p w14:paraId="16411F8F" w14:textId="77777777" w:rsidR="00B20D81" w:rsidRPr="00110A32" w:rsidRDefault="00B20D81" w:rsidP="00764B69">
            <w:pPr>
              <w:jc w:val="both"/>
              <w:rPr>
                <w:sz w:val="22"/>
                <w:szCs w:val="22"/>
              </w:rPr>
            </w:pPr>
          </w:p>
          <w:p w14:paraId="5B646DCA" w14:textId="77777777" w:rsidR="00B20D81" w:rsidRPr="00110A32" w:rsidRDefault="00B20D81" w:rsidP="00764B69">
            <w:pPr>
              <w:jc w:val="both"/>
              <w:rPr>
                <w:sz w:val="22"/>
                <w:szCs w:val="22"/>
              </w:rPr>
            </w:pPr>
          </w:p>
          <w:p w14:paraId="36D4CB1B" w14:textId="77777777" w:rsidR="00B20D81" w:rsidRPr="00110A32" w:rsidRDefault="00B20D81" w:rsidP="00764B69">
            <w:pPr>
              <w:jc w:val="both"/>
              <w:rPr>
                <w:sz w:val="22"/>
                <w:szCs w:val="22"/>
              </w:rPr>
            </w:pPr>
          </w:p>
          <w:p w14:paraId="1C8093CB" w14:textId="77777777" w:rsidR="00B20D81" w:rsidRPr="00110A32" w:rsidRDefault="00B20D81" w:rsidP="00764B69">
            <w:pPr>
              <w:jc w:val="both"/>
              <w:rPr>
                <w:sz w:val="22"/>
                <w:szCs w:val="22"/>
              </w:rPr>
            </w:pPr>
          </w:p>
          <w:p w14:paraId="0BB28314" w14:textId="77777777" w:rsidR="00CA7983" w:rsidRPr="00110A32" w:rsidRDefault="00CA7983" w:rsidP="00764B69">
            <w:pPr>
              <w:jc w:val="both"/>
              <w:rPr>
                <w:sz w:val="22"/>
                <w:szCs w:val="22"/>
              </w:rPr>
            </w:pPr>
          </w:p>
          <w:p w14:paraId="24CBDDEE" w14:textId="77777777" w:rsidR="00110A32" w:rsidRDefault="00110A32" w:rsidP="00CA7983">
            <w:pPr>
              <w:jc w:val="both"/>
              <w:rPr>
                <w:sz w:val="22"/>
                <w:szCs w:val="22"/>
              </w:rPr>
            </w:pPr>
          </w:p>
          <w:p w14:paraId="26517CE3" w14:textId="45067BE5" w:rsidR="00764B69" w:rsidRPr="00110A32" w:rsidRDefault="00764B69" w:rsidP="00CA7983">
            <w:pPr>
              <w:jc w:val="both"/>
              <w:rPr>
                <w:sz w:val="22"/>
                <w:szCs w:val="22"/>
              </w:rPr>
            </w:pPr>
            <w:r w:rsidRPr="00110A32">
              <w:rPr>
                <w:sz w:val="22"/>
                <w:szCs w:val="22"/>
              </w:rPr>
              <w:t>__________________/</w:t>
            </w:r>
            <w:r w:rsidR="00CA7983" w:rsidRPr="00110A32">
              <w:rPr>
                <w:sz w:val="22"/>
                <w:szCs w:val="22"/>
                <w:lang w:val="en-US"/>
              </w:rPr>
              <w:t xml:space="preserve">                       </w:t>
            </w:r>
            <w:r w:rsidR="00CA7983" w:rsidRPr="00110A32">
              <w:rPr>
                <w:sz w:val="22"/>
                <w:szCs w:val="22"/>
              </w:rPr>
              <w:t xml:space="preserve"> </w:t>
            </w:r>
            <w:r w:rsidRPr="00110A32">
              <w:rPr>
                <w:sz w:val="22"/>
                <w:szCs w:val="22"/>
              </w:rPr>
              <w:t>/</w:t>
            </w:r>
          </w:p>
        </w:tc>
      </w:tr>
    </w:tbl>
    <w:p w14:paraId="32EBB05B" w14:textId="77777777" w:rsidR="003D342F" w:rsidRPr="00110A32" w:rsidRDefault="003D342F" w:rsidP="0016681B">
      <w:pPr>
        <w:pStyle w:val="11"/>
        <w:ind w:firstLine="709"/>
        <w:jc w:val="both"/>
        <w:rPr>
          <w:sz w:val="22"/>
          <w:szCs w:val="22"/>
        </w:rPr>
      </w:pPr>
    </w:p>
    <w:sectPr w:rsidR="003D342F" w:rsidRPr="00110A32" w:rsidSect="00FF0BB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A55CC" w14:textId="77777777" w:rsidR="00201B84" w:rsidRDefault="00201B84" w:rsidP="003338AA">
      <w:r>
        <w:separator/>
      </w:r>
    </w:p>
  </w:endnote>
  <w:endnote w:type="continuationSeparator" w:id="0">
    <w:p w14:paraId="73CAE23C" w14:textId="77777777" w:rsidR="00201B84" w:rsidRDefault="00201B84" w:rsidP="0033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5354282"/>
      <w:docPartObj>
        <w:docPartGallery w:val="Page Numbers (Bottom of Page)"/>
        <w:docPartUnique/>
      </w:docPartObj>
    </w:sdtPr>
    <w:sdtEndPr/>
    <w:sdtContent>
      <w:p w14:paraId="078D3920" w14:textId="77777777" w:rsidR="00201B84" w:rsidRDefault="00201B84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5BD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FD52497" w14:textId="77777777" w:rsidR="00201B84" w:rsidRDefault="00201B8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95945" w14:textId="77777777" w:rsidR="00201B84" w:rsidRDefault="00201B84" w:rsidP="003338AA">
      <w:r>
        <w:separator/>
      </w:r>
    </w:p>
  </w:footnote>
  <w:footnote w:type="continuationSeparator" w:id="0">
    <w:p w14:paraId="2D7A7C1C" w14:textId="77777777" w:rsidR="00201B84" w:rsidRDefault="00201B84" w:rsidP="00333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727D40"/>
    <w:multiLevelType w:val="hybridMultilevel"/>
    <w:tmpl w:val="BF6631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57808"/>
    <w:multiLevelType w:val="multilevel"/>
    <w:tmpl w:val="A432BC18"/>
    <w:lvl w:ilvl="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Bookman Old Style" w:eastAsia="Times New Roman" w:hAnsi="Bookman Old Style" w:cs="Calibri"/>
      </w:rPr>
    </w:lvl>
    <w:lvl w:ilvl="2">
      <w:start w:val="1"/>
      <w:numFmt w:val="decimal"/>
      <w:isLgl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4" w:hanging="2160"/>
      </w:pPr>
      <w:rPr>
        <w:rFonts w:hint="default"/>
      </w:rPr>
    </w:lvl>
  </w:abstractNum>
  <w:abstractNum w:abstractNumId="4" w15:restartNumberingAfterBreak="0">
    <w:nsid w:val="380B4899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5" w15:restartNumberingAfterBreak="0">
    <w:nsid w:val="443F79AB"/>
    <w:multiLevelType w:val="multilevel"/>
    <w:tmpl w:val="340AC394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4"/>
        </w:tabs>
        <w:ind w:left="914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828"/>
        </w:tabs>
        <w:ind w:left="18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382"/>
        </w:tabs>
        <w:ind w:left="238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296"/>
        </w:tabs>
        <w:ind w:left="32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850"/>
        </w:tabs>
        <w:ind w:left="385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764"/>
        </w:tabs>
        <w:ind w:left="476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318"/>
        </w:tabs>
        <w:ind w:left="53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872"/>
        </w:tabs>
        <w:ind w:left="5872" w:hanging="1440"/>
      </w:pPr>
    </w:lvl>
  </w:abstractNum>
  <w:abstractNum w:abstractNumId="6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51D7525"/>
    <w:multiLevelType w:val="hybridMultilevel"/>
    <w:tmpl w:val="03F4E0A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10" w15:restartNumberingAfterBreak="0">
    <w:nsid w:val="7A8D3E31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3"/>
  </w:num>
  <w:num w:numId="8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FFC"/>
    <w:rsid w:val="00055B2A"/>
    <w:rsid w:val="00077416"/>
    <w:rsid w:val="000842A7"/>
    <w:rsid w:val="00091272"/>
    <w:rsid w:val="00093B6D"/>
    <w:rsid w:val="000A2AF2"/>
    <w:rsid w:val="000A502D"/>
    <w:rsid w:val="000A59C4"/>
    <w:rsid w:val="000C63DF"/>
    <w:rsid w:val="000E0D65"/>
    <w:rsid w:val="000F54BA"/>
    <w:rsid w:val="0010624B"/>
    <w:rsid w:val="00107E81"/>
    <w:rsid w:val="00110A32"/>
    <w:rsid w:val="00112F0D"/>
    <w:rsid w:val="00115D1D"/>
    <w:rsid w:val="00116679"/>
    <w:rsid w:val="0012349D"/>
    <w:rsid w:val="001261BE"/>
    <w:rsid w:val="00130F33"/>
    <w:rsid w:val="00134A6C"/>
    <w:rsid w:val="00143C23"/>
    <w:rsid w:val="001443A7"/>
    <w:rsid w:val="0014798D"/>
    <w:rsid w:val="001514D8"/>
    <w:rsid w:val="00154D15"/>
    <w:rsid w:val="00155F7D"/>
    <w:rsid w:val="00163569"/>
    <w:rsid w:val="0016681B"/>
    <w:rsid w:val="001717F3"/>
    <w:rsid w:val="00177E0C"/>
    <w:rsid w:val="00183690"/>
    <w:rsid w:val="00191E03"/>
    <w:rsid w:val="00193D14"/>
    <w:rsid w:val="001947A3"/>
    <w:rsid w:val="00195CEF"/>
    <w:rsid w:val="001B24B5"/>
    <w:rsid w:val="001C5BE4"/>
    <w:rsid w:val="001D66E0"/>
    <w:rsid w:val="001E009A"/>
    <w:rsid w:val="001E323D"/>
    <w:rsid w:val="001F2558"/>
    <w:rsid w:val="001F6626"/>
    <w:rsid w:val="00201B84"/>
    <w:rsid w:val="00202F8B"/>
    <w:rsid w:val="002111AD"/>
    <w:rsid w:val="00215286"/>
    <w:rsid w:val="002215CA"/>
    <w:rsid w:val="00222298"/>
    <w:rsid w:val="002228B3"/>
    <w:rsid w:val="00223BFB"/>
    <w:rsid w:val="00226FC3"/>
    <w:rsid w:val="002356F3"/>
    <w:rsid w:val="00246525"/>
    <w:rsid w:val="002506C4"/>
    <w:rsid w:val="00250D8F"/>
    <w:rsid w:val="002520A0"/>
    <w:rsid w:val="00253558"/>
    <w:rsid w:val="00255202"/>
    <w:rsid w:val="00256351"/>
    <w:rsid w:val="00256843"/>
    <w:rsid w:val="00267EF8"/>
    <w:rsid w:val="00273E7B"/>
    <w:rsid w:val="00281383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63FB"/>
    <w:rsid w:val="00316666"/>
    <w:rsid w:val="00323863"/>
    <w:rsid w:val="003244D3"/>
    <w:rsid w:val="003338AA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D342F"/>
    <w:rsid w:val="003F0A20"/>
    <w:rsid w:val="003F121F"/>
    <w:rsid w:val="00403851"/>
    <w:rsid w:val="00405E20"/>
    <w:rsid w:val="00406EBB"/>
    <w:rsid w:val="00410B91"/>
    <w:rsid w:val="004135C3"/>
    <w:rsid w:val="0046335B"/>
    <w:rsid w:val="00471477"/>
    <w:rsid w:val="00474C40"/>
    <w:rsid w:val="00475834"/>
    <w:rsid w:val="00494A53"/>
    <w:rsid w:val="004B3A67"/>
    <w:rsid w:val="004B7489"/>
    <w:rsid w:val="004C413E"/>
    <w:rsid w:val="004C6159"/>
    <w:rsid w:val="004D10C7"/>
    <w:rsid w:val="004E0DAE"/>
    <w:rsid w:val="004E0F80"/>
    <w:rsid w:val="005024FB"/>
    <w:rsid w:val="00505B57"/>
    <w:rsid w:val="00505D28"/>
    <w:rsid w:val="00511E5C"/>
    <w:rsid w:val="005153E3"/>
    <w:rsid w:val="0052411A"/>
    <w:rsid w:val="005242A1"/>
    <w:rsid w:val="00531127"/>
    <w:rsid w:val="005312D3"/>
    <w:rsid w:val="00544422"/>
    <w:rsid w:val="005503FA"/>
    <w:rsid w:val="00555367"/>
    <w:rsid w:val="0056208E"/>
    <w:rsid w:val="00564E0E"/>
    <w:rsid w:val="00565640"/>
    <w:rsid w:val="00567AB3"/>
    <w:rsid w:val="00571114"/>
    <w:rsid w:val="00573BA6"/>
    <w:rsid w:val="0057602D"/>
    <w:rsid w:val="00581BDA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5F79C7"/>
    <w:rsid w:val="00600309"/>
    <w:rsid w:val="0060261A"/>
    <w:rsid w:val="00611FA6"/>
    <w:rsid w:val="00617BD6"/>
    <w:rsid w:val="006214CC"/>
    <w:rsid w:val="0064000C"/>
    <w:rsid w:val="00644C32"/>
    <w:rsid w:val="006476B8"/>
    <w:rsid w:val="00652C93"/>
    <w:rsid w:val="006658CE"/>
    <w:rsid w:val="006670BD"/>
    <w:rsid w:val="00672B6E"/>
    <w:rsid w:val="006742FF"/>
    <w:rsid w:val="00675524"/>
    <w:rsid w:val="00675F7A"/>
    <w:rsid w:val="0068364D"/>
    <w:rsid w:val="00684E2C"/>
    <w:rsid w:val="0069085E"/>
    <w:rsid w:val="006A12C0"/>
    <w:rsid w:val="006A4E91"/>
    <w:rsid w:val="006B2706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E6E00"/>
    <w:rsid w:val="006F0218"/>
    <w:rsid w:val="006F0A7C"/>
    <w:rsid w:val="006F21B4"/>
    <w:rsid w:val="006F30A2"/>
    <w:rsid w:val="006F5C21"/>
    <w:rsid w:val="00701F52"/>
    <w:rsid w:val="00705553"/>
    <w:rsid w:val="00707C8E"/>
    <w:rsid w:val="007156E6"/>
    <w:rsid w:val="00723223"/>
    <w:rsid w:val="0072372A"/>
    <w:rsid w:val="007329C6"/>
    <w:rsid w:val="00734AF0"/>
    <w:rsid w:val="0073671D"/>
    <w:rsid w:val="00736FF9"/>
    <w:rsid w:val="007509D4"/>
    <w:rsid w:val="00762DCD"/>
    <w:rsid w:val="00763135"/>
    <w:rsid w:val="00763879"/>
    <w:rsid w:val="00764B69"/>
    <w:rsid w:val="007704B7"/>
    <w:rsid w:val="00780F87"/>
    <w:rsid w:val="007825C0"/>
    <w:rsid w:val="00784B40"/>
    <w:rsid w:val="00790525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1BF5"/>
    <w:rsid w:val="0082295A"/>
    <w:rsid w:val="0082723E"/>
    <w:rsid w:val="008325F2"/>
    <w:rsid w:val="008368A6"/>
    <w:rsid w:val="00840D16"/>
    <w:rsid w:val="0084492B"/>
    <w:rsid w:val="00846F1F"/>
    <w:rsid w:val="008550B0"/>
    <w:rsid w:val="00867D5C"/>
    <w:rsid w:val="0088687B"/>
    <w:rsid w:val="00891D0D"/>
    <w:rsid w:val="008A47E8"/>
    <w:rsid w:val="008A5A33"/>
    <w:rsid w:val="008B2330"/>
    <w:rsid w:val="008B3B25"/>
    <w:rsid w:val="008B71AC"/>
    <w:rsid w:val="008C1EAC"/>
    <w:rsid w:val="008C79E8"/>
    <w:rsid w:val="008D499B"/>
    <w:rsid w:val="008D4D9B"/>
    <w:rsid w:val="008D76CE"/>
    <w:rsid w:val="008D77EA"/>
    <w:rsid w:val="008E7891"/>
    <w:rsid w:val="00901237"/>
    <w:rsid w:val="009121EB"/>
    <w:rsid w:val="00914D2B"/>
    <w:rsid w:val="009226FC"/>
    <w:rsid w:val="009240BA"/>
    <w:rsid w:val="00933D84"/>
    <w:rsid w:val="009549F4"/>
    <w:rsid w:val="00957BB0"/>
    <w:rsid w:val="009637B6"/>
    <w:rsid w:val="00965146"/>
    <w:rsid w:val="009657E5"/>
    <w:rsid w:val="0098140C"/>
    <w:rsid w:val="00983822"/>
    <w:rsid w:val="009846B3"/>
    <w:rsid w:val="00985904"/>
    <w:rsid w:val="00990E28"/>
    <w:rsid w:val="009A30A6"/>
    <w:rsid w:val="009A4CE1"/>
    <w:rsid w:val="009D2E48"/>
    <w:rsid w:val="009D5BD1"/>
    <w:rsid w:val="009E55B0"/>
    <w:rsid w:val="009F009E"/>
    <w:rsid w:val="009F21D7"/>
    <w:rsid w:val="00A00236"/>
    <w:rsid w:val="00A0331E"/>
    <w:rsid w:val="00A073A2"/>
    <w:rsid w:val="00A111C7"/>
    <w:rsid w:val="00A43C89"/>
    <w:rsid w:val="00A51099"/>
    <w:rsid w:val="00A53FEB"/>
    <w:rsid w:val="00A5772F"/>
    <w:rsid w:val="00A6610D"/>
    <w:rsid w:val="00A721A7"/>
    <w:rsid w:val="00A73546"/>
    <w:rsid w:val="00A8097E"/>
    <w:rsid w:val="00A8149F"/>
    <w:rsid w:val="00A92643"/>
    <w:rsid w:val="00A943C8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0B13"/>
    <w:rsid w:val="00B04E8F"/>
    <w:rsid w:val="00B070E1"/>
    <w:rsid w:val="00B201A4"/>
    <w:rsid w:val="00B20D81"/>
    <w:rsid w:val="00B20E77"/>
    <w:rsid w:val="00B37966"/>
    <w:rsid w:val="00B40051"/>
    <w:rsid w:val="00B45CB7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794E"/>
    <w:rsid w:val="00C033A6"/>
    <w:rsid w:val="00C10E6A"/>
    <w:rsid w:val="00C23DE3"/>
    <w:rsid w:val="00C31A79"/>
    <w:rsid w:val="00C336A0"/>
    <w:rsid w:val="00C33EB6"/>
    <w:rsid w:val="00C36FE2"/>
    <w:rsid w:val="00C404F5"/>
    <w:rsid w:val="00C56D22"/>
    <w:rsid w:val="00C578DC"/>
    <w:rsid w:val="00C609A1"/>
    <w:rsid w:val="00C71B92"/>
    <w:rsid w:val="00C7734F"/>
    <w:rsid w:val="00C832FD"/>
    <w:rsid w:val="00C877FD"/>
    <w:rsid w:val="00C95C8E"/>
    <w:rsid w:val="00C97AA4"/>
    <w:rsid w:val="00CA2230"/>
    <w:rsid w:val="00CA7983"/>
    <w:rsid w:val="00CB4D80"/>
    <w:rsid w:val="00CB6DC9"/>
    <w:rsid w:val="00CC0E73"/>
    <w:rsid w:val="00CD5555"/>
    <w:rsid w:val="00CE3817"/>
    <w:rsid w:val="00CE5FFE"/>
    <w:rsid w:val="00CE6BCA"/>
    <w:rsid w:val="00CF0158"/>
    <w:rsid w:val="00CF092C"/>
    <w:rsid w:val="00CF7C08"/>
    <w:rsid w:val="00D143C1"/>
    <w:rsid w:val="00D164F1"/>
    <w:rsid w:val="00D2469E"/>
    <w:rsid w:val="00D426AB"/>
    <w:rsid w:val="00D547DD"/>
    <w:rsid w:val="00D63CBB"/>
    <w:rsid w:val="00D74EAE"/>
    <w:rsid w:val="00D82424"/>
    <w:rsid w:val="00D92856"/>
    <w:rsid w:val="00D94975"/>
    <w:rsid w:val="00DA72B1"/>
    <w:rsid w:val="00DB38C2"/>
    <w:rsid w:val="00DC1C84"/>
    <w:rsid w:val="00DD277C"/>
    <w:rsid w:val="00DD3882"/>
    <w:rsid w:val="00DE520E"/>
    <w:rsid w:val="00DE73B6"/>
    <w:rsid w:val="00E159B3"/>
    <w:rsid w:val="00E23EBF"/>
    <w:rsid w:val="00E27E24"/>
    <w:rsid w:val="00E31108"/>
    <w:rsid w:val="00E43CC5"/>
    <w:rsid w:val="00E51DAC"/>
    <w:rsid w:val="00E565AB"/>
    <w:rsid w:val="00E61130"/>
    <w:rsid w:val="00E6526F"/>
    <w:rsid w:val="00E664DA"/>
    <w:rsid w:val="00E738D7"/>
    <w:rsid w:val="00E74A5B"/>
    <w:rsid w:val="00E77497"/>
    <w:rsid w:val="00E8087B"/>
    <w:rsid w:val="00E87D3A"/>
    <w:rsid w:val="00EA4B88"/>
    <w:rsid w:val="00EB1A2A"/>
    <w:rsid w:val="00EB7758"/>
    <w:rsid w:val="00EC1BFE"/>
    <w:rsid w:val="00ED3F1B"/>
    <w:rsid w:val="00EE0BBF"/>
    <w:rsid w:val="00EE218F"/>
    <w:rsid w:val="00EE4588"/>
    <w:rsid w:val="00EE7503"/>
    <w:rsid w:val="00EF6E94"/>
    <w:rsid w:val="00EF7B83"/>
    <w:rsid w:val="00F036B3"/>
    <w:rsid w:val="00F06002"/>
    <w:rsid w:val="00F16C56"/>
    <w:rsid w:val="00F16D7E"/>
    <w:rsid w:val="00F2589F"/>
    <w:rsid w:val="00F30D5B"/>
    <w:rsid w:val="00F44D67"/>
    <w:rsid w:val="00F44DEE"/>
    <w:rsid w:val="00F53E58"/>
    <w:rsid w:val="00F54D5C"/>
    <w:rsid w:val="00F571B5"/>
    <w:rsid w:val="00F571C9"/>
    <w:rsid w:val="00F5797C"/>
    <w:rsid w:val="00F6283D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C288B"/>
  <w15:docId w15:val="{BF09D35E-3EC5-479B-9986-27A92FD2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uiPriority w:val="99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uiPriority w:val="99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paragraph" w:customStyle="1" w:styleId="ac">
    <w:name w:val="Знак"/>
    <w:basedOn w:val="a"/>
    <w:rsid w:val="006F21B4"/>
    <w:rPr>
      <w:rFonts w:ascii="Verdana" w:hAnsi="Verdana" w:cs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semiHidden/>
    <w:unhideWhenUsed/>
    <w:rsid w:val="003338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338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+ Полужирный"/>
    <w:basedOn w:val="a0"/>
    <w:rsid w:val="002813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af2">
    <w:name w:val="Основной текст_"/>
    <w:basedOn w:val="a0"/>
    <w:link w:val="23"/>
    <w:rsid w:val="00CF7C0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f2"/>
    <w:rsid w:val="00CF7C08"/>
    <w:pPr>
      <w:shd w:val="clear" w:color="auto" w:fill="FFFFFF"/>
      <w:spacing w:before="240" w:after="240" w:line="0" w:lineRule="atLeast"/>
    </w:pPr>
    <w:rPr>
      <w:sz w:val="19"/>
      <w:szCs w:val="19"/>
      <w:lang w:eastAsia="en-US"/>
    </w:rPr>
  </w:style>
  <w:style w:type="paragraph" w:styleId="af3">
    <w:basedOn w:val="a"/>
    <w:next w:val="af4"/>
    <w:link w:val="af5"/>
    <w:uiPriority w:val="10"/>
    <w:qFormat/>
    <w:rsid w:val="00821BF5"/>
    <w:pPr>
      <w:keepNext/>
      <w:spacing w:before="240" w:after="60" w:line="480" w:lineRule="auto"/>
      <w:ind w:firstLine="737"/>
      <w:jc w:val="center"/>
    </w:pPr>
    <w:rPr>
      <w:rFonts w:cstheme="minorBidi"/>
      <w:b/>
      <w:bCs/>
      <w:sz w:val="36"/>
      <w:szCs w:val="36"/>
      <w:lang w:eastAsia="en-US"/>
    </w:rPr>
  </w:style>
  <w:style w:type="character" w:customStyle="1" w:styleId="af5">
    <w:name w:val="Название Знак"/>
    <w:link w:val="af3"/>
    <w:uiPriority w:val="10"/>
    <w:rsid w:val="00821BF5"/>
    <w:rPr>
      <w:rFonts w:ascii="Times New Roman" w:eastAsia="Times New Roman" w:hAnsi="Times New Roman"/>
      <w:b/>
      <w:bCs/>
      <w:sz w:val="36"/>
      <w:szCs w:val="36"/>
    </w:rPr>
  </w:style>
  <w:style w:type="paragraph" w:styleId="af4">
    <w:name w:val="Title"/>
    <w:basedOn w:val="a"/>
    <w:next w:val="a"/>
    <w:link w:val="af6"/>
    <w:uiPriority w:val="10"/>
    <w:qFormat/>
    <w:rsid w:val="00821BF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821BF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9CB48-B793-43C7-8194-01939D9DC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18</cp:revision>
  <cp:lastPrinted>2021-03-02T11:47:00Z</cp:lastPrinted>
  <dcterms:created xsi:type="dcterms:W3CDTF">2015-11-26T12:12:00Z</dcterms:created>
  <dcterms:modified xsi:type="dcterms:W3CDTF">2025-07-16T13:51:00Z</dcterms:modified>
</cp:coreProperties>
</file>