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0274000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D902CB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902C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Короткова</cp:lastModifiedBy>
  <cp:revision>65</cp:revision>
  <cp:lastPrinted>2024-05-29T12:59:00Z</cp:lastPrinted>
  <dcterms:created xsi:type="dcterms:W3CDTF">2021-07-29T09:50:00Z</dcterms:created>
  <dcterms:modified xsi:type="dcterms:W3CDTF">2025-06-16T13:07:00Z</dcterms:modified>
</cp:coreProperties>
</file>