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9203EF" w:rsidRDefault="00322B18" w:rsidP="0092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9203EF" w:rsidRDefault="00322B18" w:rsidP="009203E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9203EF" w:rsidRDefault="00E059C0" w:rsidP="009203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proofErr w:type="gramStart"/>
      <w:r w:rsidR="00B1437C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16701A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6701A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«</w:t>
      </w:r>
      <w:proofErr w:type="gramEnd"/>
      <w:r w:rsidR="0016701A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_»_______</w:t>
      </w:r>
      <w:r w:rsidR="00BB430D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20</w:t>
      </w:r>
      <w:r w:rsidR="00E0532B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2</w:t>
      </w:r>
      <w:r w:rsidR="000E6596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="00E80FF9" w:rsidRPr="009203EF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9203EF" w:rsidRDefault="00E059C0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9203EF" w:rsidRDefault="001857F2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>Финансовый</w:t>
      </w:r>
      <w:r w:rsidR="00B1437C" w:rsidRPr="009203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управляющий </w:t>
      </w:r>
      <w:r w:rsidRPr="009203EF">
        <w:rPr>
          <w:rFonts w:ascii="Times New Roman" w:eastAsia="Times New Roman" w:hAnsi="Times New Roman" w:cs="Times New Roman"/>
          <w:lang w:eastAsia="ru-RU"/>
        </w:rPr>
        <w:t>должника-физического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203EF">
        <w:rPr>
          <w:rFonts w:ascii="Times New Roman" w:eastAsia="Times New Roman" w:hAnsi="Times New Roman" w:cs="Times New Roman"/>
          <w:lang w:eastAsia="ru-RU"/>
        </w:rPr>
        <w:t xml:space="preserve">лица </w:t>
      </w:r>
      <w:r w:rsidR="003A765E" w:rsidRPr="009203EF">
        <w:rPr>
          <w:rFonts w:ascii="Times New Roman" w:eastAsia="Times New Roman" w:hAnsi="Times New Roman" w:cs="Times New Roman"/>
          <w:lang w:eastAsia="ru-RU"/>
        </w:rPr>
        <w:t>Тымченко Богдана Васильевича (ИНН 774303050019)</w:t>
      </w:r>
      <w:r w:rsidR="0020602C" w:rsidRPr="009203EF">
        <w:rPr>
          <w:rFonts w:ascii="Times New Roman" w:hAnsi="Times New Roman" w:cs="Times New Roman"/>
        </w:rPr>
        <w:t xml:space="preserve"> </w:t>
      </w:r>
      <w:r w:rsidR="00DC3E85" w:rsidRPr="009203EF">
        <w:rPr>
          <w:rFonts w:ascii="Times New Roman" w:hAnsi="Times New Roman" w:cs="Times New Roman"/>
        </w:rPr>
        <w:t>Башмаков В.В.</w:t>
      </w:r>
      <w:r w:rsidR="0020602C" w:rsidRPr="009203EF">
        <w:rPr>
          <w:rFonts w:ascii="Times New Roman" w:hAnsi="Times New Roman" w:cs="Times New Roman"/>
        </w:rPr>
        <w:t xml:space="preserve"> </w:t>
      </w:r>
      <w:r w:rsidR="00EB52C1" w:rsidRPr="009203EF">
        <w:rPr>
          <w:rFonts w:ascii="Times New Roman" w:hAnsi="Times New Roman" w:cs="Times New Roman"/>
        </w:rPr>
        <w:t xml:space="preserve"> </w:t>
      </w:r>
      <w:r w:rsidR="004018FB" w:rsidRPr="009203EF">
        <w:rPr>
          <w:rFonts w:ascii="Times New Roman" w:hAnsi="Times New Roman" w:cs="Times New Roman"/>
        </w:rPr>
        <w:t xml:space="preserve">(ИНН </w:t>
      </w:r>
      <w:r w:rsidR="00DC3E85" w:rsidRPr="009203EF">
        <w:rPr>
          <w:rFonts w:ascii="Times New Roman" w:hAnsi="Times New Roman" w:cs="Times New Roman"/>
          <w:color w:val="333333"/>
        </w:rPr>
        <w:t>772825791583</w:t>
      </w:r>
      <w:r w:rsidR="004018FB" w:rsidRPr="009203EF">
        <w:rPr>
          <w:rFonts w:ascii="Times New Roman" w:hAnsi="Times New Roman" w:cs="Times New Roman"/>
        </w:rPr>
        <w:t>),</w:t>
      </w:r>
      <w:r w:rsidR="004018FB" w:rsidRPr="009203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E7075" w:rsidRPr="009203EF">
        <w:rPr>
          <w:rFonts w:ascii="Times New Roman" w:hAnsi="Times New Roman" w:cs="Times New Roman"/>
        </w:rPr>
        <w:t xml:space="preserve">действующий на основании </w:t>
      </w:r>
      <w:r w:rsidR="003A765E" w:rsidRPr="009203EF">
        <w:rPr>
          <w:rFonts w:ascii="Times New Roman" w:hAnsi="Times New Roman" w:cs="Times New Roman"/>
          <w:color w:val="333333"/>
        </w:rPr>
        <w:t>Решением Арбитражного суда г. Москвы от 14 сентября 2021 г. (резолютивная часть определения объявлена 09 сентября 2021 года) по делу № А40-42211/21-190-119Ф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="009E7C98" w:rsidRPr="009203EF">
        <w:rPr>
          <w:rFonts w:ascii="Times New Roman" w:eastAsia="Times New Roman" w:hAnsi="Times New Roman" w:cs="Times New Roman"/>
          <w:lang w:eastAsia="ru-RU"/>
        </w:rPr>
        <w:t>«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>Продавец</w:t>
      </w:r>
      <w:r w:rsidR="009E7C98" w:rsidRPr="009203EF">
        <w:rPr>
          <w:rFonts w:ascii="Times New Roman" w:eastAsia="Times New Roman" w:hAnsi="Times New Roman" w:cs="Times New Roman"/>
          <w:lang w:eastAsia="ru-RU"/>
        </w:rPr>
        <w:t>»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, и _____________________ именуемый в дальнейшем </w:t>
      </w:r>
      <w:r w:rsidR="009E7C98" w:rsidRPr="009203EF">
        <w:rPr>
          <w:rFonts w:ascii="Times New Roman" w:eastAsia="Times New Roman" w:hAnsi="Times New Roman" w:cs="Times New Roman"/>
          <w:lang w:eastAsia="ru-RU"/>
        </w:rPr>
        <w:t>«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9203EF">
        <w:rPr>
          <w:rFonts w:ascii="Times New Roman" w:eastAsia="Times New Roman" w:hAnsi="Times New Roman" w:cs="Times New Roman"/>
          <w:lang w:eastAsia="ru-RU"/>
        </w:rPr>
        <w:t>»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B2642" w:rsidRPr="009203EF">
        <w:rPr>
          <w:rFonts w:ascii="Times New Roman" w:eastAsia="Times New Roman" w:hAnsi="Times New Roman" w:cs="Times New Roman"/>
          <w:lang w:eastAsia="ru-RU"/>
        </w:rPr>
        <w:t>действующий на основании ____________________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322B18" w:rsidRPr="009203EF" w:rsidRDefault="00322B18" w:rsidP="009203EF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322B18" w:rsidRPr="009203EF" w:rsidRDefault="00DB4675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9203EF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порядке, </w:t>
      </w:r>
      <w:r w:rsidR="00E14E3D" w:rsidRPr="009203EF">
        <w:rPr>
          <w:rFonts w:ascii="Times New Roman" w:eastAsia="Times New Roman" w:hAnsi="Times New Roman" w:cs="Times New Roman"/>
          <w:color w:val="000000"/>
          <w:lang w:eastAsia="ru-RU"/>
        </w:rPr>
        <w:t>условиях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и сроках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торгов 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по реализации имущества </w:t>
      </w:r>
      <w:r w:rsidR="00112851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гр. 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>Тымченко Б.В.</w:t>
      </w:r>
      <w:r w:rsidR="00576A0F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12851" w:rsidRPr="009203EF">
        <w:rPr>
          <w:rFonts w:ascii="Times New Roman" w:eastAsia="Times New Roman" w:hAnsi="Times New Roman" w:cs="Times New Roman"/>
          <w:color w:val="000000"/>
          <w:lang w:eastAsia="ru-RU"/>
        </w:rPr>
        <w:t>утвержденн</w:t>
      </w:r>
      <w:r w:rsidR="0020602C" w:rsidRPr="009203EF">
        <w:rPr>
          <w:rFonts w:ascii="Times New Roman" w:eastAsia="Times New Roman" w:hAnsi="Times New Roman" w:cs="Times New Roman"/>
          <w:color w:val="000000"/>
          <w:lang w:eastAsia="ru-RU"/>
        </w:rPr>
        <w:t>ым</w:t>
      </w:r>
      <w:r w:rsidR="00112851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20749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Арбитражным судом г. Москвы по делу 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>№ А40-42211/21-190-119Ф,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Организатор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9203EF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9203EF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9203EF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9203EF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Информационное сообщение о проведении открытых торгов </w:t>
      </w:r>
      <w:r w:rsidR="004018FB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по продаже имущества </w:t>
      </w:r>
      <w:r w:rsidR="00F725FE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EB52C1" w:rsidRPr="009203EF">
        <w:rPr>
          <w:rFonts w:ascii="Times New Roman" w:eastAsia="Times New Roman" w:hAnsi="Times New Roman" w:cs="Times New Roman"/>
          <w:color w:val="000000"/>
          <w:lang w:eastAsia="ru-RU"/>
        </w:rPr>
        <w:t>Тымченко Б.В.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торгов.</w:t>
      </w:r>
    </w:p>
    <w:p w:rsidR="00322B18" w:rsidRPr="009203EF" w:rsidRDefault="00390C6D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Претендент ознакомлен с Порядком, сроками и условиями проведения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9203EF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торгах</w:t>
      </w:r>
      <w:r w:rsidRPr="009203EF">
        <w:rPr>
          <w:rFonts w:ascii="Times New Roman" w:eastAsia="Times New Roman" w:hAnsi="Times New Roman" w:cs="Times New Roman"/>
          <w:lang w:eastAsia="ru-RU"/>
        </w:rPr>
        <w:t xml:space="preserve"> Претендент обязан внести Задаток в поря</w:t>
      </w:r>
      <w:r w:rsidR="00FE47BB" w:rsidRPr="009203EF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9203EF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направил заявку на проведение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9203EF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9203EF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9203EF">
        <w:rPr>
          <w:rFonts w:ascii="Times New Roman" w:hAnsi="Times New Roman" w:cs="Times New Roman"/>
        </w:rPr>
        <w:t xml:space="preserve"> </w:t>
      </w:r>
      <w:r w:rsidR="00DB432C" w:rsidRPr="009203EF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9203EF" w:rsidRDefault="00FE47BB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торгах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 вносит на счет Организатора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652A" w:rsidRPr="009203EF">
        <w:rPr>
          <w:rFonts w:ascii="Times New Roman" w:hAnsi="Times New Roman" w:cs="Times New Roman"/>
          <w:b/>
        </w:rPr>
        <w:t>______________</w:t>
      </w:r>
      <w:r w:rsidR="005502DB" w:rsidRPr="009203EF">
        <w:rPr>
          <w:rFonts w:ascii="Times New Roman" w:hAnsi="Times New Roman" w:cs="Times New Roman"/>
          <w:b/>
        </w:rPr>
        <w:t xml:space="preserve"> (</w:t>
      </w:r>
      <w:r w:rsidR="0072652A" w:rsidRPr="009203EF">
        <w:rPr>
          <w:rFonts w:ascii="Times New Roman" w:hAnsi="Times New Roman" w:cs="Times New Roman"/>
          <w:b/>
        </w:rPr>
        <w:t>____________________________________________________________</w:t>
      </w:r>
      <w:r w:rsidR="005502DB" w:rsidRPr="009203EF">
        <w:rPr>
          <w:rFonts w:ascii="Times New Roman" w:hAnsi="Times New Roman" w:cs="Times New Roman"/>
          <w:b/>
        </w:rPr>
        <w:t>)</w:t>
      </w:r>
      <w:r w:rsidR="004018FB" w:rsidRPr="009203EF"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="00E059C0" w:rsidRPr="009203EF">
        <w:rPr>
          <w:rFonts w:ascii="Times New Roman" w:eastAsia="Times New Roman" w:hAnsi="Times New Roman" w:cs="Times New Roman"/>
          <w:lang w:eastAsia="ru-RU"/>
        </w:rPr>
        <w:t>,</w:t>
      </w:r>
      <w:r w:rsidR="004018FB" w:rsidRPr="009203EF">
        <w:rPr>
          <w:rFonts w:ascii="Times New Roman" w:eastAsia="Times New Roman" w:hAnsi="Times New Roman" w:cs="Times New Roman"/>
          <w:lang w:eastAsia="ru-RU"/>
        </w:rPr>
        <w:t xml:space="preserve"> </w:t>
      </w:r>
      <w:r w:rsidR="00CE301E" w:rsidRPr="009203EF">
        <w:rPr>
          <w:rFonts w:ascii="Times New Roman" w:eastAsia="Times New Roman" w:hAnsi="Times New Roman" w:cs="Times New Roman"/>
          <w:lang w:eastAsia="ru-RU"/>
        </w:rPr>
        <w:t>0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0 копеек (далее – «Задаток»), указанный в Информационном сообщении.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 xml:space="preserve">1.2 Задаток вносится в целях обеспечения исполнения Претендентом обязательств по оплате Лота, в случае признания его Победителем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>1.3 Для участия в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 xml:space="preserve"> торгах</w:t>
      </w:r>
      <w:r w:rsidRPr="009203EF">
        <w:rPr>
          <w:rFonts w:ascii="Times New Roman" w:eastAsia="Times New Roman" w:hAnsi="Times New Roman" w:cs="Times New Roman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9203EF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9203EF" w:rsidRDefault="00581E82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2.1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9203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9203EF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B84532" w:rsidRPr="009203EF">
        <w:rPr>
          <w:rFonts w:ascii="Times New Roman" w:eastAsia="Times New Roman" w:hAnsi="Times New Roman" w:cs="Times New Roman"/>
          <w:bCs/>
          <w:lang w:eastAsia="ru-RU"/>
        </w:rPr>
        <w:t>торгов,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9203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9203EF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B84532" w:rsidRPr="009203EF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9757D2" w:rsidRPr="009203EF">
        <w:rPr>
          <w:rFonts w:ascii="Times New Roman" w:eastAsia="Times New Roman" w:hAnsi="Times New Roman" w:cs="Times New Roman"/>
          <w:lang w:eastAsia="ru-RU"/>
        </w:rPr>
        <w:t>торгах</w:t>
      </w:r>
      <w:r w:rsidR="00C15BD8" w:rsidRPr="009203EF">
        <w:rPr>
          <w:rFonts w:ascii="Times New Roman" w:eastAsia="Times New Roman" w:hAnsi="Times New Roman" w:cs="Times New Roman"/>
          <w:lang w:eastAsia="ru-RU"/>
        </w:rPr>
        <w:t>__</w:t>
      </w:r>
      <w:r w:rsidR="005502DB" w:rsidRPr="009203EF">
        <w:rPr>
          <w:rFonts w:ascii="Times New Roman" w:eastAsia="Times New Roman" w:hAnsi="Times New Roman" w:cs="Times New Roman"/>
          <w:lang w:eastAsia="ru-RU"/>
        </w:rPr>
        <w:t>_</w:t>
      </w:r>
      <w:r w:rsidRPr="009203EF">
        <w:rPr>
          <w:rFonts w:ascii="Times New Roman" w:eastAsia="Times New Roman" w:hAnsi="Times New Roman" w:cs="Times New Roman"/>
          <w:lang w:eastAsia="ru-RU"/>
        </w:rPr>
        <w:t>___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_______ 20</w:t>
      </w:r>
      <w:r w:rsidR="00E0532B" w:rsidRPr="009203EF">
        <w:rPr>
          <w:rFonts w:ascii="Times New Roman" w:eastAsia="Times New Roman" w:hAnsi="Times New Roman" w:cs="Times New Roman"/>
          <w:lang w:eastAsia="ru-RU"/>
        </w:rPr>
        <w:t>2</w:t>
      </w:r>
      <w:r w:rsidR="000E6596">
        <w:rPr>
          <w:rFonts w:ascii="Times New Roman" w:eastAsia="Times New Roman" w:hAnsi="Times New Roman" w:cs="Times New Roman"/>
          <w:lang w:eastAsia="ru-RU"/>
        </w:rPr>
        <w:t>5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9203EF" w:rsidRDefault="00581E82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2.2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9203EF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B84532" w:rsidRPr="009203EF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9203EF" w:rsidRDefault="00581E82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2.3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9203EF">
        <w:rPr>
          <w:rFonts w:ascii="Times New Roman" w:eastAsia="Times New Roman" w:hAnsi="Times New Roman" w:cs="Times New Roman"/>
          <w:bCs/>
          <w:lang w:eastAsia="ru-RU"/>
        </w:rPr>
        <w:t xml:space="preserve"> Организатора </w:t>
      </w:r>
      <w:r w:rsidR="00B84532" w:rsidRPr="009203EF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Pr="009203EF" w:rsidRDefault="00925B69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2.4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9203EF" w:rsidRDefault="00925B69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3.1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до даты окончания приема заявок, Организатор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9203EF" w:rsidRDefault="00925B69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>3.2</w:t>
      </w:r>
      <w:r w:rsidR="00DE01DB" w:rsidRPr="009203EF">
        <w:rPr>
          <w:rFonts w:ascii="Times New Roman" w:eastAsia="Times New Roman" w:hAnsi="Times New Roman" w:cs="Times New Roman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В случае</w:t>
      </w:r>
      <w:r w:rsidR="007B67FC" w:rsidRPr="009203EF">
        <w:rPr>
          <w:rFonts w:ascii="Times New Roman" w:eastAsia="Times New Roman" w:hAnsi="Times New Roman" w:cs="Times New Roman"/>
          <w:lang w:eastAsia="ru-RU"/>
        </w:rPr>
        <w:t>,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 если Претендент не допущен к участию 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торгах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3.3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В случае</w:t>
      </w:r>
      <w:r w:rsidR="007B67FC" w:rsidRPr="009203EF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 допущен к участию в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торгах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но не зарегистрировался в качестве участника в день проведения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 w:rsidRPr="009203EF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9203EF" w:rsidRDefault="007B6FFC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lang w:eastAsia="ru-RU"/>
        </w:rPr>
        <w:t>3.4</w:t>
      </w:r>
      <w:r w:rsidR="00DE01DB" w:rsidRPr="009203EF">
        <w:rPr>
          <w:rFonts w:ascii="Times New Roman" w:eastAsia="Times New Roman" w:hAnsi="Times New Roman" w:cs="Times New Roman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В случае</w:t>
      </w:r>
      <w:r w:rsidR="007B67FC" w:rsidRPr="009203EF">
        <w:rPr>
          <w:rFonts w:ascii="Times New Roman" w:eastAsia="Times New Roman" w:hAnsi="Times New Roman" w:cs="Times New Roman"/>
          <w:lang w:eastAsia="ru-RU"/>
        </w:rPr>
        <w:t>,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 если Претендент не признан победителем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9203EF" w:rsidRDefault="007B6FFC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3.5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В случае</w:t>
      </w:r>
      <w:r w:rsidR="007B67FC" w:rsidRPr="009203EF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Претендент, признанный победителем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3.6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В случае</w:t>
      </w:r>
      <w:r w:rsidR="007B67FC" w:rsidRPr="009203EF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Претендент признан победителем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открытых торгов в форме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9203EF" w:rsidRDefault="007B6FFC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3.7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 несостоявшимся Организатор возвращает Претенденту сумму Задатка в течение 5 (Пяти) дней с даты подведения итогов </w:t>
      </w:r>
      <w:r w:rsidR="00B84532" w:rsidRPr="009203EF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9203EF" w:rsidRDefault="00DB4675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4.2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9203EF" w:rsidRDefault="00DB4675" w:rsidP="009203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4.3</w:t>
      </w:r>
      <w:r w:rsidR="00DE01DB" w:rsidRPr="009203E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203E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22B18" w:rsidRPr="009203EF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9203EF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9203EF">
        <w:rPr>
          <w:rFonts w:ascii="Times New Roman" w:eastAsia="Times New Roman" w:hAnsi="Times New Roman" w:cs="Times New Roman"/>
          <w:lang w:eastAsia="ru-RU"/>
        </w:rPr>
        <w:t>.</w:t>
      </w:r>
    </w:p>
    <w:p w:rsidR="00647F6A" w:rsidRPr="009203EF" w:rsidRDefault="00647F6A" w:rsidP="009203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9203EF" w:rsidRDefault="00322B18" w:rsidP="009203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203E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p w:rsidR="00647F6A" w:rsidRPr="009203EF" w:rsidRDefault="00647F6A" w:rsidP="009203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7"/>
        <w:gridCol w:w="4961"/>
      </w:tblGrid>
      <w:tr w:rsidR="00322B18" w:rsidRPr="009203EF" w:rsidTr="009203EF">
        <w:trPr>
          <w:trHeight w:val="4365"/>
          <w:tblCellSpacing w:w="0" w:type="dxa"/>
        </w:trPr>
        <w:tc>
          <w:tcPr>
            <w:tcW w:w="4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9203EF" w:rsidRDefault="00322B18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203E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9203EF" w:rsidRDefault="00322B18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9203EF" w:rsidRDefault="003B61A7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47F6A" w:rsidRDefault="00647F6A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6596" w:rsidRDefault="000E6596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6596" w:rsidRPr="009203EF" w:rsidRDefault="000E6596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  <w:p w:rsidR="00322B18" w:rsidRPr="009203EF" w:rsidRDefault="00322B18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0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9203E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920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9203EF" w:rsidRDefault="00322B18" w:rsidP="009203E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34" w:right="269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03E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Организатор </w:t>
            </w:r>
            <w:r w:rsidR="00B84532" w:rsidRPr="009203EF">
              <w:rPr>
                <w:rFonts w:ascii="Times New Roman" w:eastAsia="Times New Roman" w:hAnsi="Times New Roman" w:cs="Times New Roman"/>
                <w:b/>
                <w:lang w:eastAsia="ru-RU"/>
              </w:rPr>
              <w:t>торгов</w:t>
            </w:r>
          </w:p>
          <w:p w:rsidR="00322B18" w:rsidRPr="009203EF" w:rsidRDefault="00322B18" w:rsidP="009203E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34" w:right="269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FE7075" w:rsidRPr="009203EF" w:rsidRDefault="00FE7075" w:rsidP="009203EF">
            <w:pPr>
              <w:spacing w:after="0" w:line="240" w:lineRule="auto"/>
              <w:ind w:left="134" w:right="269"/>
              <w:jc w:val="both"/>
              <w:rPr>
                <w:rFonts w:ascii="Times New Roman" w:eastAsia="Calibri" w:hAnsi="Times New Roman" w:cs="Times New Roman"/>
              </w:rPr>
            </w:pPr>
            <w:r w:rsidRPr="009203EF">
              <w:rPr>
                <w:rFonts w:ascii="Times New Roman" w:eastAsia="Calibri" w:hAnsi="Times New Roman" w:cs="Times New Roman"/>
              </w:rPr>
              <w:t>Финансовый управляющий</w:t>
            </w:r>
          </w:p>
          <w:p w:rsidR="00FE7075" w:rsidRPr="009203EF" w:rsidRDefault="00DC3E85" w:rsidP="009203EF">
            <w:pPr>
              <w:spacing w:after="0" w:line="240" w:lineRule="auto"/>
              <w:ind w:left="134" w:right="269"/>
              <w:jc w:val="both"/>
              <w:rPr>
                <w:rFonts w:ascii="Times New Roman" w:eastAsia="Calibri" w:hAnsi="Times New Roman" w:cs="Times New Roman"/>
              </w:rPr>
            </w:pPr>
            <w:r w:rsidRPr="009203EF">
              <w:rPr>
                <w:rFonts w:ascii="Times New Roman" w:eastAsia="Calibri" w:hAnsi="Times New Roman" w:cs="Times New Roman"/>
              </w:rPr>
              <w:t>Башмаков В.В.</w:t>
            </w:r>
          </w:p>
          <w:p w:rsidR="00FE7075" w:rsidRPr="009203EF" w:rsidRDefault="000E6596" w:rsidP="000E6596">
            <w:pPr>
              <w:spacing w:after="0" w:line="240" w:lineRule="auto"/>
              <w:ind w:left="134" w:right="26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119002, г. Москва, а/я 49</w:t>
            </w:r>
          </w:p>
          <w:p w:rsidR="00647F6A" w:rsidRPr="009203EF" w:rsidRDefault="00647F6A" w:rsidP="009203EF">
            <w:pPr>
              <w:spacing w:after="0" w:line="240" w:lineRule="auto"/>
              <w:ind w:left="134" w:right="269"/>
              <w:jc w:val="both"/>
              <w:rPr>
                <w:rFonts w:ascii="Times New Roman" w:hAnsi="Times New Roman" w:cs="Times New Roman"/>
              </w:rPr>
            </w:pPr>
          </w:p>
          <w:p w:rsidR="000E6596" w:rsidRDefault="000E6596" w:rsidP="000E6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0E6596">
              <w:rPr>
                <w:rFonts w:ascii="Times New Roman" w:eastAsia="Calibri" w:hAnsi="Times New Roman" w:cs="Times New Roman"/>
                <w:sz w:val="24"/>
                <w:szCs w:val="24"/>
              </w:rPr>
              <w:t>олучатель Тымченко Богдан Васильевич</w:t>
            </w:r>
          </w:p>
          <w:p w:rsidR="000E6596" w:rsidRPr="00EE7850" w:rsidRDefault="000E6596" w:rsidP="000E6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850">
              <w:rPr>
                <w:rFonts w:ascii="Times New Roman" w:eastAsia="Calibri" w:hAnsi="Times New Roman" w:cs="Times New Roman"/>
                <w:sz w:val="24"/>
                <w:szCs w:val="24"/>
              </w:rPr>
              <w:t>Счет получателя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EE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40817810150174828805.</w:t>
            </w:r>
          </w:p>
          <w:p w:rsidR="000E6596" w:rsidRPr="00EE7850" w:rsidRDefault="000E6596" w:rsidP="000E6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Наименование банка получ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ателя ФИЛИАЛ "ЦЕНТРАЛЬНЫЙ" ПАО «СОВКОМБАНК» </w:t>
            </w:r>
            <w:r w:rsidRPr="00EE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(БЕРДСК) </w:t>
            </w:r>
          </w:p>
          <w:p w:rsidR="00647F6A" w:rsidRPr="009203EF" w:rsidRDefault="000E6596" w:rsidP="000E6596">
            <w:pPr>
              <w:spacing w:after="0" w:line="240" w:lineRule="auto"/>
              <w:ind w:left="134" w:right="269"/>
              <w:rPr>
                <w:rFonts w:ascii="Times New Roman" w:hAnsi="Times New Roman" w:cs="Times New Roman"/>
              </w:rPr>
            </w:pPr>
            <w:r w:rsidRPr="00EE7850">
              <w:rPr>
                <w:rFonts w:ascii="Times New Roman" w:eastAsia="Calibri" w:hAnsi="Times New Roman" w:cs="Times New Roman"/>
                <w:sz w:val="24"/>
                <w:szCs w:val="24"/>
              </w:rPr>
              <w:t>Корреспондентский счет 30101810150040000763 БИК 045004763 ИНН БАНКА 4401116480.</w:t>
            </w:r>
          </w:p>
          <w:p w:rsidR="00647F6A" w:rsidRPr="009203EF" w:rsidRDefault="00647F6A" w:rsidP="009203E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34" w:right="269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322B18" w:rsidRPr="009203EF" w:rsidRDefault="003B61A7" w:rsidP="009203E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34" w:right="269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9203E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 w:rsidRPr="009203E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DC3E85" w:rsidRPr="009203E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Башмаков В.В.</w:t>
            </w:r>
            <w:r w:rsidR="00322B18" w:rsidRPr="009203E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  <w:p w:rsidR="00322B18" w:rsidRPr="009203EF" w:rsidRDefault="00322B18" w:rsidP="00920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11C5E" w:rsidRPr="009203EF" w:rsidRDefault="00611C5E" w:rsidP="009203EF">
      <w:pPr>
        <w:spacing w:after="0" w:line="240" w:lineRule="auto"/>
        <w:rPr>
          <w:rFonts w:ascii="Times New Roman" w:hAnsi="Times New Roman" w:cs="Times New Roman"/>
        </w:rPr>
      </w:pPr>
    </w:p>
    <w:sectPr w:rsidR="00611C5E" w:rsidRPr="009203EF" w:rsidSect="003A765E">
      <w:footerReference w:type="even" r:id="rId7"/>
      <w:footerReference w:type="default" r:id="rId8"/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0E6596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6596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0E6596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6596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354E7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A765E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47F6A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03EF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57D2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4532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0749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32B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52C1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4B2D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5488"/>
  <w15:docId w15:val="{0BE8FD75-9987-48BF-B185-35769918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1F13F-1BA0-41D8-8BB0-F221F4DCF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Объедкова Юлия Александровна</cp:lastModifiedBy>
  <cp:revision>6</cp:revision>
  <cp:lastPrinted>2016-12-08T14:47:00Z</cp:lastPrinted>
  <dcterms:created xsi:type="dcterms:W3CDTF">2022-04-07T15:00:00Z</dcterms:created>
  <dcterms:modified xsi:type="dcterms:W3CDTF">2025-05-19T11:08:00Z</dcterms:modified>
</cp:coreProperties>
</file>