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4DCFD826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5A7D94">
        <w:rPr>
          <w:rFonts w:ascii="Times New Roman" w:hAnsi="Times New Roman" w:cs="Times New Roman"/>
        </w:rPr>
        <w:t>5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57548E28" w:rsidR="008740B2" w:rsidRPr="00153581" w:rsidRDefault="00366224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 w:rsidR="00057D03" w:rsidRPr="00153581">
        <w:rPr>
          <w:rFonts w:ascii="Times New Roman" w:hAnsi="Times New Roman" w:cs="Times New Roman"/>
          <w:sz w:val="22"/>
          <w:szCs w:val="22"/>
        </w:rPr>
        <w:t xml:space="preserve">Гончаровой Виктории Ивановны (ИНН 501710614850, 05.06.1975 г.р., место рождения: Грозный, адрес регистрации: 140060, Московская область, г. Люберцы, </w:t>
      </w:r>
      <w:proofErr w:type="spellStart"/>
      <w:r w:rsidR="00057D03" w:rsidRPr="00153581">
        <w:rPr>
          <w:rFonts w:ascii="Times New Roman" w:hAnsi="Times New Roman" w:cs="Times New Roman"/>
          <w:sz w:val="22"/>
          <w:szCs w:val="22"/>
        </w:rPr>
        <w:t>рп</w:t>
      </w:r>
      <w:proofErr w:type="spellEnd"/>
      <w:r w:rsidR="00057D03" w:rsidRPr="00153581">
        <w:rPr>
          <w:rFonts w:ascii="Times New Roman" w:hAnsi="Times New Roman" w:cs="Times New Roman"/>
          <w:sz w:val="22"/>
          <w:szCs w:val="22"/>
        </w:rPr>
        <w:t xml:space="preserve"> Октябрьский, ул. 60 лет Победы, </w:t>
      </w:r>
      <w:r w:rsidR="004105D4">
        <w:rPr>
          <w:rFonts w:ascii="Times New Roman" w:hAnsi="Times New Roman" w:cs="Times New Roman"/>
          <w:sz w:val="22"/>
          <w:szCs w:val="22"/>
        </w:rPr>
        <w:t xml:space="preserve">д. 10А, </w:t>
      </w:r>
      <w:r w:rsidR="00057D03" w:rsidRPr="00153581">
        <w:rPr>
          <w:rFonts w:ascii="Times New Roman" w:hAnsi="Times New Roman" w:cs="Times New Roman"/>
          <w:sz w:val="22"/>
          <w:szCs w:val="22"/>
        </w:rPr>
        <w:t xml:space="preserve">кв.218) Гудкова Оксана Евгеньевна, действующая на основании Решения Арбитражного суда Московской области от 13.10.2022 по делу №А41-15122/22, </w:t>
      </w:r>
      <w:r w:rsidR="0002571C" w:rsidRPr="00153581">
        <w:rPr>
          <w:rFonts w:ascii="Times New Roman" w:hAnsi="Times New Roman" w:cs="Times New Roman"/>
          <w:sz w:val="22"/>
          <w:szCs w:val="22"/>
        </w:rPr>
        <w:t>именуем</w:t>
      </w:r>
      <w:r w:rsidRPr="00153581">
        <w:rPr>
          <w:rFonts w:ascii="Times New Roman" w:hAnsi="Times New Roman" w:cs="Times New Roman"/>
          <w:sz w:val="22"/>
          <w:szCs w:val="22"/>
        </w:rPr>
        <w:t>ая</w:t>
      </w:r>
      <w:r w:rsidR="0002571C" w:rsidRPr="00153581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153581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153581">
        <w:rPr>
          <w:rFonts w:ascii="Times New Roman" w:hAnsi="Times New Roman" w:cs="Times New Roman"/>
          <w:sz w:val="22"/>
          <w:szCs w:val="22"/>
        </w:rPr>
        <w:t>» с одной стороны, и</w:t>
      </w:r>
    </w:p>
    <w:p w14:paraId="5E785DDC" w14:textId="75F77DB7" w:rsidR="0002571C" w:rsidRPr="00153581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153581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153581">
        <w:rPr>
          <w:rFonts w:ascii="Times New Roman" w:hAnsi="Times New Roman" w:cs="Times New Roman"/>
          <w:sz w:val="22"/>
          <w:szCs w:val="22"/>
        </w:rPr>
        <w:t>__</w:t>
      </w:r>
      <w:r w:rsidR="0002571C" w:rsidRPr="00153581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7F747D06" w:rsidR="00865FCD" w:rsidRPr="00153581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153581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C7727B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153581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proofErr w:type="spellStart"/>
      <w:r w:rsidR="00C7727B">
        <w:rPr>
          <w:rFonts w:ascii="Times New Roman" w:hAnsi="Times New Roman" w:cs="Times New Roman"/>
          <w:sz w:val="22"/>
          <w:szCs w:val="22"/>
        </w:rPr>
        <w:t>зак</w:t>
      </w:r>
      <w:r w:rsidR="00AA6B77" w:rsidRPr="00153581">
        <w:rPr>
          <w:rFonts w:ascii="Times New Roman" w:hAnsi="Times New Roman" w:cs="Times New Roman"/>
          <w:sz w:val="22"/>
          <w:szCs w:val="22"/>
        </w:rPr>
        <w:t>крытой</w:t>
      </w:r>
      <w:proofErr w:type="spellEnd"/>
      <w:r w:rsidR="00AA6B77" w:rsidRPr="00153581">
        <w:rPr>
          <w:rFonts w:ascii="Times New Roman" w:hAnsi="Times New Roman" w:cs="Times New Roman"/>
          <w:sz w:val="22"/>
          <w:szCs w:val="22"/>
        </w:rPr>
        <w:t xml:space="preserve"> формой представления предложений о</w:t>
      </w:r>
      <w:r w:rsidR="009D19E0" w:rsidRPr="00153581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153581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153581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153581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AF10BA" w:rsidRPr="00153581">
        <w:rPr>
          <w:rFonts w:ascii="Times New Roman" w:hAnsi="Times New Roman" w:cs="Times New Roman"/>
          <w:sz w:val="22"/>
          <w:szCs w:val="22"/>
        </w:rPr>
        <w:t>Гончаровой</w:t>
      </w:r>
      <w:r w:rsidR="00865FCD" w:rsidRPr="00153581">
        <w:rPr>
          <w:rFonts w:ascii="Times New Roman" w:hAnsi="Times New Roman" w:cs="Times New Roman"/>
          <w:sz w:val="22"/>
          <w:szCs w:val="22"/>
        </w:rPr>
        <w:t xml:space="preserve"> В.И.</w:t>
      </w:r>
      <w:r w:rsidR="00BE6B70" w:rsidRPr="00153581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7D09B483" w:rsidR="00BE6B70" w:rsidRPr="00C7727B" w:rsidRDefault="00865FCD" w:rsidP="00865FCD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Лот № 1</w:t>
      </w:r>
      <w:bookmarkStart w:id="0" w:name="_Hlk45835539"/>
      <w:r w:rsidRPr="00C7727B">
        <w:rPr>
          <w:rStyle w:val="blk"/>
          <w:rFonts w:ascii="Times New Roman" w:hAnsi="Times New Roman" w:cs="Times New Roman"/>
        </w:rPr>
        <w:t xml:space="preserve">: </w:t>
      </w:r>
      <w:bookmarkEnd w:id="0"/>
      <w:r w:rsidR="00C7727B" w:rsidRPr="00C7727B">
        <w:rPr>
          <w:rStyle w:val="blk"/>
          <w:rFonts w:ascii="Times New Roman" w:hAnsi="Times New Roman" w:cs="Times New Roman"/>
        </w:rPr>
        <w:t xml:space="preserve">Задолженность </w:t>
      </w:r>
      <w:proofErr w:type="spellStart"/>
      <w:r w:rsidR="00C7727B" w:rsidRPr="00C7727B">
        <w:rPr>
          <w:rStyle w:val="blk"/>
          <w:rFonts w:ascii="Times New Roman" w:hAnsi="Times New Roman" w:cs="Times New Roman"/>
        </w:rPr>
        <w:t>Жаппарова</w:t>
      </w:r>
      <w:proofErr w:type="spellEnd"/>
      <w:r w:rsidR="00C7727B" w:rsidRPr="00C7727B">
        <w:rPr>
          <w:rStyle w:val="blk"/>
          <w:rFonts w:ascii="Times New Roman" w:hAnsi="Times New Roman" w:cs="Times New Roman"/>
        </w:rPr>
        <w:t xml:space="preserve"> </w:t>
      </w:r>
      <w:proofErr w:type="spellStart"/>
      <w:r w:rsidR="00C7727B" w:rsidRPr="00C7727B">
        <w:rPr>
          <w:rStyle w:val="blk"/>
          <w:rFonts w:ascii="Times New Roman" w:hAnsi="Times New Roman" w:cs="Times New Roman"/>
        </w:rPr>
        <w:t>Жандоса</w:t>
      </w:r>
      <w:proofErr w:type="spellEnd"/>
      <w:r w:rsidR="00C7727B" w:rsidRPr="00C7727B">
        <w:rPr>
          <w:rStyle w:val="blk"/>
          <w:rFonts w:ascii="Times New Roman" w:hAnsi="Times New Roman" w:cs="Times New Roman"/>
        </w:rPr>
        <w:t xml:space="preserve"> </w:t>
      </w:r>
      <w:proofErr w:type="spellStart"/>
      <w:r w:rsidR="00C7727B" w:rsidRPr="00C7727B">
        <w:rPr>
          <w:rStyle w:val="blk"/>
          <w:rFonts w:ascii="Times New Roman" w:hAnsi="Times New Roman" w:cs="Times New Roman"/>
        </w:rPr>
        <w:t>Танербергеновича</w:t>
      </w:r>
      <w:proofErr w:type="spellEnd"/>
      <w:r w:rsidR="00C7727B" w:rsidRPr="00C7727B">
        <w:rPr>
          <w:rStyle w:val="blk"/>
          <w:rFonts w:ascii="Times New Roman" w:hAnsi="Times New Roman" w:cs="Times New Roman"/>
        </w:rPr>
        <w:t xml:space="preserve"> по определению арбитражного суда Московской области по делу №А41-15122/2022 от 26.08.2024 г. в сумме 3031571 руб.</w:t>
      </w:r>
      <w:r w:rsidR="00C7727B" w:rsidRPr="00C7727B">
        <w:rPr>
          <w:rStyle w:val="blk"/>
          <w:rFonts w:ascii="Times New Roman" w:hAnsi="Times New Roman" w:cs="Times New Roman"/>
        </w:rPr>
        <w:t xml:space="preserve"> </w:t>
      </w:r>
      <w:r w:rsidR="00BE6B70" w:rsidRPr="00C7727B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C7727B">
        <w:rPr>
          <w:rStyle w:val="blk"/>
          <w:rFonts w:ascii="Times New Roman" w:hAnsi="Times New Roman" w:cs="Times New Roman"/>
        </w:rPr>
        <w:t xml:space="preserve">гов принимает  задаток в сумме </w:t>
      </w:r>
      <w:r w:rsidR="00366224" w:rsidRPr="00C7727B">
        <w:rPr>
          <w:rStyle w:val="blk"/>
          <w:rFonts w:ascii="Times New Roman" w:hAnsi="Times New Roman" w:cs="Times New Roman"/>
        </w:rPr>
        <w:t>1</w:t>
      </w:r>
      <w:r w:rsidR="00CB550C" w:rsidRPr="00C7727B">
        <w:rPr>
          <w:rStyle w:val="blk"/>
          <w:rFonts w:ascii="Times New Roman" w:hAnsi="Times New Roman" w:cs="Times New Roman"/>
        </w:rPr>
        <w:t>0</w:t>
      </w:r>
      <w:r w:rsidR="00DA5860" w:rsidRPr="00C7727B">
        <w:rPr>
          <w:rStyle w:val="blk"/>
          <w:rFonts w:ascii="Times New Roman" w:hAnsi="Times New Roman" w:cs="Times New Roman"/>
        </w:rPr>
        <w:t> </w:t>
      </w:r>
      <w:r w:rsidR="00BE6B70" w:rsidRPr="00C7727B">
        <w:rPr>
          <w:rStyle w:val="blk"/>
          <w:rFonts w:ascii="Times New Roman" w:hAnsi="Times New Roman" w:cs="Times New Roman"/>
        </w:rPr>
        <w:t>(</w:t>
      </w:r>
      <w:r w:rsidR="00366224" w:rsidRPr="00C7727B">
        <w:rPr>
          <w:rStyle w:val="blk"/>
          <w:rFonts w:ascii="Times New Roman" w:hAnsi="Times New Roman" w:cs="Times New Roman"/>
        </w:rPr>
        <w:t>деся</w:t>
      </w:r>
      <w:r w:rsidR="00DA5860" w:rsidRPr="00C7727B">
        <w:rPr>
          <w:rStyle w:val="blk"/>
          <w:rFonts w:ascii="Times New Roman" w:hAnsi="Times New Roman" w:cs="Times New Roman"/>
        </w:rPr>
        <w:t>ть) </w:t>
      </w:r>
      <w:r w:rsidR="00BE6B70" w:rsidRPr="00C7727B">
        <w:rPr>
          <w:rStyle w:val="blk"/>
          <w:rFonts w:ascii="Times New Roman" w:hAnsi="Times New Roman" w:cs="Times New Roman"/>
        </w:rPr>
        <w:t xml:space="preserve">% от цены лота, </w:t>
      </w:r>
      <w:r w:rsidR="00C7727B" w:rsidRPr="00C7727B">
        <w:rPr>
          <w:rStyle w:val="blk"/>
          <w:rFonts w:ascii="Times New Roman" w:hAnsi="Times New Roman" w:cs="Times New Roman"/>
        </w:rPr>
        <w:t>действующей в период подачи заявки</w:t>
      </w:r>
      <w:r w:rsidR="00BE6B70" w:rsidRPr="00C7727B">
        <w:rPr>
          <w:rStyle w:val="blk"/>
          <w:rFonts w:ascii="Times New Roman" w:hAnsi="Times New Roman" w:cs="Times New Roman"/>
        </w:rPr>
        <w:t>.</w:t>
      </w:r>
    </w:p>
    <w:p w14:paraId="2D8B750B" w14:textId="77777777" w:rsidR="00307E8A" w:rsidRPr="00C7727B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7727B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441816B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получатель Гончарова Виктория Ивановна</w:t>
      </w:r>
    </w:p>
    <w:p w14:paraId="600EA2C9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счет 40817810250190078762</w:t>
      </w:r>
    </w:p>
    <w:p w14:paraId="2C87ECB6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ФИЛИАЛ "ЦЕНТРАЛЬНЫЙ" ПАО "СОВКОМБАНК"</w:t>
      </w:r>
    </w:p>
    <w:p w14:paraId="7590C6F9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БИК 045004763</w:t>
      </w:r>
    </w:p>
    <w:p w14:paraId="4E2E3BE3" w14:textId="77777777" w:rsidR="00C7727B" w:rsidRPr="00C7727B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proofErr w:type="spellStart"/>
      <w:r w:rsidRPr="00C7727B">
        <w:rPr>
          <w:rStyle w:val="blk"/>
          <w:rFonts w:ascii="Times New Roman" w:hAnsi="Times New Roman" w:cs="Times New Roman"/>
        </w:rPr>
        <w:t>Корр</w:t>
      </w:r>
      <w:proofErr w:type="spellEnd"/>
      <w:r w:rsidRPr="00C7727B">
        <w:rPr>
          <w:rStyle w:val="blk"/>
          <w:rFonts w:ascii="Times New Roman" w:hAnsi="Times New Roman" w:cs="Times New Roman"/>
        </w:rPr>
        <w:t>/счет 30101810150040000763</w:t>
      </w:r>
    </w:p>
    <w:p w14:paraId="4327E5FA" w14:textId="5EBC5000" w:rsidR="00366224" w:rsidRPr="00153581" w:rsidRDefault="00C7727B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C7727B">
        <w:rPr>
          <w:rStyle w:val="blk"/>
          <w:rFonts w:ascii="Times New Roman" w:hAnsi="Times New Roman" w:cs="Times New Roman"/>
        </w:rPr>
        <w:t>Назначение платежа: Задаток за лот №1 по делу № А41-15122/</w:t>
      </w:r>
      <w:proofErr w:type="gramStart"/>
      <w:r w:rsidRPr="00C7727B">
        <w:rPr>
          <w:rStyle w:val="blk"/>
          <w:rFonts w:ascii="Times New Roman" w:hAnsi="Times New Roman" w:cs="Times New Roman"/>
        </w:rPr>
        <w:t>22.</w:t>
      </w:r>
      <w:r w:rsidR="00366224" w:rsidRPr="00153581">
        <w:rPr>
          <w:rStyle w:val="blk"/>
          <w:rFonts w:ascii="Times New Roman" w:hAnsi="Times New Roman" w:cs="Times New Roman"/>
        </w:rPr>
        <w:t>.</w:t>
      </w:r>
      <w:proofErr w:type="gramEnd"/>
    </w:p>
    <w:p w14:paraId="15ACEBA3" w14:textId="77777777" w:rsidR="005C3B2B" w:rsidRPr="00153581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37CAEDB" w:rsidR="00DC7E53" w:rsidRPr="00153581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153581">
        <w:rPr>
          <w:sz w:val="22"/>
          <w:szCs w:val="22"/>
        </w:rPr>
        <w:t>2.1. </w:t>
      </w:r>
      <w:bookmarkEnd w:id="1"/>
      <w:r w:rsidR="00DC7E53" w:rsidRPr="00153581">
        <w:rPr>
          <w:sz w:val="22"/>
          <w:szCs w:val="22"/>
        </w:rPr>
        <w:t>Д</w:t>
      </w:r>
      <w:r w:rsidR="005F1213" w:rsidRPr="00153581">
        <w:rPr>
          <w:sz w:val="22"/>
          <w:szCs w:val="22"/>
        </w:rPr>
        <w:t>енежные средств</w:t>
      </w:r>
      <w:r w:rsidR="00DC7E53" w:rsidRPr="00153581">
        <w:rPr>
          <w:sz w:val="22"/>
          <w:szCs w:val="22"/>
        </w:rPr>
        <w:t>а</w:t>
      </w:r>
      <w:r w:rsidR="005F1213" w:rsidRPr="00153581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153581">
          <w:rPr>
            <w:sz w:val="22"/>
            <w:szCs w:val="22"/>
          </w:rPr>
          <w:t>п. 1.1.</w:t>
        </w:r>
      </w:hyperlink>
      <w:r w:rsidR="005F1213" w:rsidRPr="00153581">
        <w:rPr>
          <w:sz w:val="22"/>
          <w:szCs w:val="22"/>
        </w:rPr>
        <w:t xml:space="preserve"> настоящего  Договора, </w:t>
      </w:r>
      <w:r w:rsidR="00425CCE" w:rsidRPr="00153581">
        <w:rPr>
          <w:spacing w:val="-4"/>
          <w:sz w:val="22"/>
          <w:szCs w:val="22"/>
        </w:rPr>
        <w:t>должн</w:t>
      </w:r>
      <w:r w:rsidR="00DC7E53" w:rsidRPr="00153581">
        <w:rPr>
          <w:spacing w:val="-4"/>
          <w:sz w:val="22"/>
          <w:szCs w:val="22"/>
        </w:rPr>
        <w:t>ы</w:t>
      </w:r>
      <w:r w:rsidR="00425CCE" w:rsidRPr="00153581">
        <w:rPr>
          <w:spacing w:val="-4"/>
          <w:sz w:val="22"/>
          <w:szCs w:val="22"/>
        </w:rPr>
        <w:t xml:space="preserve"> быть </w:t>
      </w:r>
      <w:r w:rsidR="00DC7E53" w:rsidRPr="00153581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7727B" w:rsidRPr="00C7727B">
        <w:rPr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153581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16B9F0E2" w:rsidR="00DC7E53" w:rsidRPr="00153581" w:rsidRDefault="00DC7E53" w:rsidP="00C7727B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C7727B">
        <w:rPr>
          <w:rFonts w:ascii="Times New Roman" w:hAnsi="Times New Roman" w:cs="Times New Roman"/>
        </w:rPr>
        <w:t xml:space="preserve"> </w:t>
      </w:r>
      <w:r w:rsidR="00C7727B" w:rsidRPr="00C7727B">
        <w:rPr>
          <w:rFonts w:ascii="Times New Roman" w:hAnsi="Times New Roman" w:cs="Times New Roman"/>
        </w:rPr>
        <w:t>организатора торгов</w:t>
      </w:r>
      <w:r w:rsidR="00C7727B">
        <w:rPr>
          <w:rFonts w:ascii="Times New Roman" w:hAnsi="Times New Roman" w:cs="Times New Roman"/>
        </w:rPr>
        <w:t xml:space="preserve"> (</w:t>
      </w:r>
      <w:r w:rsidR="00C7727B" w:rsidRPr="00C7727B">
        <w:rPr>
          <w:rStyle w:val="blk"/>
          <w:rFonts w:ascii="Times New Roman" w:hAnsi="Times New Roman" w:cs="Times New Roman"/>
        </w:rPr>
        <w:t>счет 40817810250190078762</w:t>
      </w:r>
      <w:r w:rsidR="00C7727B">
        <w:rPr>
          <w:rStyle w:val="blk"/>
          <w:rFonts w:ascii="Times New Roman" w:hAnsi="Times New Roman" w:cs="Times New Roman"/>
        </w:rPr>
        <w:t>)</w:t>
      </w:r>
      <w:r w:rsidRPr="00153581">
        <w:rPr>
          <w:rFonts w:ascii="Times New Roman" w:hAnsi="Times New Roman" w:cs="Times New Roman"/>
        </w:rPr>
        <w:t>.</w:t>
      </w:r>
    </w:p>
    <w:p w14:paraId="5F909B38" w14:textId="0FAD6187" w:rsidR="005F1213" w:rsidRPr="00153581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153581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153581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2.3. Организатор </w:t>
      </w:r>
      <w:r w:rsidR="0083724E" w:rsidRPr="00153581">
        <w:rPr>
          <w:rFonts w:ascii="Times New Roman" w:hAnsi="Times New Roman" w:cs="Times New Roman"/>
        </w:rPr>
        <w:t>торгов</w:t>
      </w:r>
      <w:r w:rsidRPr="0015358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153581">
        <w:rPr>
          <w:rFonts w:ascii="Times New Roman" w:hAnsi="Times New Roman" w:cs="Times New Roman"/>
        </w:rPr>
        <w:t>финансовы</w:t>
      </w:r>
      <w:r w:rsidRPr="00153581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153581">
        <w:rPr>
          <w:rFonts w:ascii="Times New Roman" w:hAnsi="Times New Roman" w:cs="Times New Roman"/>
        </w:rPr>
        <w:t>рабоч</w:t>
      </w:r>
      <w:r w:rsidRPr="0015358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153581">
        <w:rPr>
          <w:rFonts w:ascii="Times New Roman" w:hAnsi="Times New Roman" w:cs="Times New Roman"/>
        </w:rPr>
        <w:t>сумму  задатка</w:t>
      </w:r>
      <w:proofErr w:type="gramEnd"/>
      <w:r w:rsidRPr="00153581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153581">
        <w:rPr>
          <w:rFonts w:ascii="Times New Roman" w:hAnsi="Times New Roman" w:cs="Times New Roman"/>
        </w:rPr>
        <w:t>рабоч</w:t>
      </w:r>
      <w:r w:rsidRPr="0015358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153581">
        <w:rPr>
          <w:rFonts w:ascii="Times New Roman" w:hAnsi="Times New Roman" w:cs="Times New Roman"/>
        </w:rPr>
        <w:t>торгов</w:t>
      </w:r>
      <w:r w:rsidRPr="0015358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153581">
        <w:rPr>
          <w:rFonts w:ascii="Times New Roman" w:hAnsi="Times New Roman" w:cs="Times New Roman"/>
        </w:rPr>
        <w:lastRenderedPageBreak/>
        <w:t>рабочи</w:t>
      </w:r>
      <w:r w:rsidRPr="00153581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3.4.</w:t>
      </w:r>
      <w:r w:rsidRPr="00153581">
        <w:rPr>
          <w:rFonts w:ascii="Times New Roman" w:hAnsi="Times New Roman" w:cs="Times New Roman"/>
          <w:b/>
          <w:bCs/>
        </w:rPr>
        <w:t> </w:t>
      </w:r>
      <w:r w:rsidRPr="00153581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153581">
        <w:rPr>
          <w:rFonts w:ascii="Times New Roman" w:hAnsi="Times New Roman" w:cs="Times New Roman"/>
        </w:rPr>
        <w:t>победителем  торгов</w:t>
      </w:r>
      <w:proofErr w:type="gramEnd"/>
      <w:r w:rsidRPr="00153581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3.5. </w:t>
      </w:r>
      <w:r w:rsidR="00B6334A" w:rsidRPr="0015358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15358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153581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3.6. </w:t>
      </w:r>
      <w:r w:rsidR="0002571C" w:rsidRPr="00153581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="0002571C" w:rsidRPr="0015358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153581">
        <w:rPr>
          <w:rFonts w:ascii="Times New Roman" w:hAnsi="Times New Roman" w:cs="Times New Roman"/>
        </w:rPr>
        <w:t>рабоч</w:t>
      </w:r>
      <w:r w:rsidR="0002571C" w:rsidRPr="0015358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</w:t>
      </w:r>
      <w:r w:rsidR="00D25637" w:rsidRPr="00153581">
        <w:rPr>
          <w:rFonts w:ascii="Times New Roman" w:hAnsi="Times New Roman" w:cs="Times New Roman"/>
        </w:rPr>
        <w:t>7</w:t>
      </w:r>
      <w:r w:rsidRPr="0015358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153581">
        <w:rPr>
          <w:rFonts w:ascii="Times New Roman" w:hAnsi="Times New Roman" w:cs="Times New Roman"/>
        </w:rPr>
        <w:t xml:space="preserve">торгов </w:t>
      </w:r>
      <w:r w:rsidRPr="0015358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153581">
        <w:rPr>
          <w:rFonts w:ascii="Times New Roman" w:hAnsi="Times New Roman" w:cs="Times New Roman"/>
        </w:rPr>
        <w:t>рабоч</w:t>
      </w:r>
      <w:r w:rsidRPr="00153581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 xml:space="preserve">: </w:t>
      </w:r>
    </w:p>
    <w:p w14:paraId="35F70514" w14:textId="69DE56E7" w:rsidR="00366224" w:rsidRPr="00153581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153581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C42F00" w:rsidRPr="00153581">
        <w:rPr>
          <w:rFonts w:ascii="Times New Roman" w:hAnsi="Times New Roman" w:cs="Times New Roman"/>
          <w:spacing w:val="-4"/>
        </w:rPr>
        <w:t>Гудкова Оксана Евгеньевна</w:t>
      </w:r>
      <w:r w:rsidRPr="00153581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C42F00" w:rsidRPr="00153581">
        <w:rPr>
          <w:rFonts w:ascii="Times New Roman" w:hAnsi="Times New Roman" w:cs="Times New Roman"/>
        </w:rPr>
        <w:t>Решения Арбитражного суда Московской области от 13.10.2022 по делу №А41-15122/22</w:t>
      </w:r>
      <w:r w:rsidRPr="00153581">
        <w:rPr>
          <w:rFonts w:ascii="Times New Roman" w:hAnsi="Times New Roman" w:cs="Times New Roman"/>
          <w:spacing w:val="-4"/>
        </w:rPr>
        <w:t>.</w:t>
      </w:r>
    </w:p>
    <w:p w14:paraId="61DE69DF" w14:textId="77777777" w:rsidR="004105D4" w:rsidRPr="00153581" w:rsidRDefault="004105D4" w:rsidP="004105D4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Гончарова Виктория Ивановна (ИНН 501710614850, 05.06.1975 г.р., место рождения: Грозный, адрес регистрации: 140060, Московская область, г. Люберцы, </w:t>
      </w:r>
      <w:proofErr w:type="spellStart"/>
      <w:r w:rsidRPr="00153581">
        <w:rPr>
          <w:rFonts w:ascii="Times New Roman" w:hAnsi="Times New Roman" w:cs="Times New Roman"/>
        </w:rPr>
        <w:t>рп</w:t>
      </w:r>
      <w:proofErr w:type="spellEnd"/>
      <w:r w:rsidRPr="00153581">
        <w:rPr>
          <w:rFonts w:ascii="Times New Roman" w:hAnsi="Times New Roman" w:cs="Times New Roman"/>
        </w:rPr>
        <w:t xml:space="preserve"> Октябрьский, ул. 60 лет Победы, </w:t>
      </w:r>
      <w:r>
        <w:rPr>
          <w:rFonts w:ascii="Times New Roman" w:hAnsi="Times New Roman" w:cs="Times New Roman"/>
        </w:rPr>
        <w:t xml:space="preserve">д. 10А, </w:t>
      </w:r>
      <w:r w:rsidRPr="00153581">
        <w:rPr>
          <w:rFonts w:ascii="Times New Roman" w:hAnsi="Times New Roman" w:cs="Times New Roman"/>
        </w:rPr>
        <w:t>кв.218).</w:t>
      </w:r>
    </w:p>
    <w:p w14:paraId="2AD76F7C" w14:textId="6E43AC36" w:rsidR="00C7727B" w:rsidRPr="00C7727B" w:rsidRDefault="00366224" w:rsidP="00C7727B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153581">
        <w:rPr>
          <w:rStyle w:val="blk"/>
          <w:rFonts w:ascii="Times New Roman" w:hAnsi="Times New Roman" w:cs="Times New Roman"/>
        </w:rPr>
        <w:t xml:space="preserve">Ф. И. О. получателя </w:t>
      </w:r>
      <w:r w:rsidR="00C42F00" w:rsidRPr="00153581">
        <w:rPr>
          <w:rFonts w:ascii="Times New Roman" w:hAnsi="Times New Roman" w:cs="Times New Roman"/>
        </w:rPr>
        <w:t>Гончарова Виктория Ивановна</w:t>
      </w:r>
      <w:r w:rsidRPr="00153581">
        <w:rPr>
          <w:rStyle w:val="blk"/>
          <w:rFonts w:ascii="Times New Roman" w:hAnsi="Times New Roman" w:cs="Times New Roman"/>
        </w:rPr>
        <w:t xml:space="preserve">, </w:t>
      </w:r>
      <w:r w:rsidR="00C7727B" w:rsidRPr="00C7727B">
        <w:rPr>
          <w:rStyle w:val="blk"/>
          <w:rFonts w:ascii="Times New Roman" w:hAnsi="Times New Roman" w:cs="Times New Roman"/>
        </w:rPr>
        <w:t>счет 40817810250190078762</w:t>
      </w:r>
      <w:r w:rsidR="00C7727B">
        <w:rPr>
          <w:rStyle w:val="blk"/>
          <w:rFonts w:ascii="Times New Roman" w:hAnsi="Times New Roman" w:cs="Times New Roman"/>
        </w:rPr>
        <w:t xml:space="preserve">, </w:t>
      </w:r>
      <w:r w:rsidR="00C7727B" w:rsidRPr="00C7727B">
        <w:rPr>
          <w:rStyle w:val="blk"/>
          <w:rFonts w:ascii="Times New Roman" w:hAnsi="Times New Roman" w:cs="Times New Roman"/>
        </w:rPr>
        <w:t>ФИЛИАЛ "ЦЕНТРАЛЬНЫЙ" ПАО "СОВКОМБАНК"</w:t>
      </w:r>
      <w:r w:rsidR="00C7727B">
        <w:rPr>
          <w:rStyle w:val="blk"/>
          <w:rFonts w:ascii="Times New Roman" w:hAnsi="Times New Roman" w:cs="Times New Roman"/>
        </w:rPr>
        <w:t xml:space="preserve">, </w:t>
      </w:r>
      <w:r w:rsidR="00C7727B" w:rsidRPr="00C7727B">
        <w:rPr>
          <w:rStyle w:val="blk"/>
          <w:rFonts w:ascii="Times New Roman" w:hAnsi="Times New Roman" w:cs="Times New Roman"/>
        </w:rPr>
        <w:t>БИК 045004763</w:t>
      </w:r>
      <w:r w:rsidR="00C7727B">
        <w:rPr>
          <w:rStyle w:val="blk"/>
          <w:rFonts w:ascii="Times New Roman" w:hAnsi="Times New Roman" w:cs="Times New Roman"/>
        </w:rPr>
        <w:t xml:space="preserve">, </w:t>
      </w:r>
      <w:proofErr w:type="spellStart"/>
      <w:r w:rsidR="00C7727B">
        <w:rPr>
          <w:rStyle w:val="blk"/>
          <w:rFonts w:ascii="Times New Roman" w:hAnsi="Times New Roman" w:cs="Times New Roman"/>
        </w:rPr>
        <w:t>к</w:t>
      </w:r>
      <w:r w:rsidR="00C7727B" w:rsidRPr="00C7727B">
        <w:rPr>
          <w:rStyle w:val="blk"/>
          <w:rFonts w:ascii="Times New Roman" w:hAnsi="Times New Roman" w:cs="Times New Roman"/>
        </w:rPr>
        <w:t>орр</w:t>
      </w:r>
      <w:proofErr w:type="spellEnd"/>
      <w:r w:rsidR="00C7727B" w:rsidRPr="00C7727B">
        <w:rPr>
          <w:rStyle w:val="blk"/>
          <w:rFonts w:ascii="Times New Roman" w:hAnsi="Times New Roman" w:cs="Times New Roman"/>
        </w:rPr>
        <w:t>/счет 30101810150040000763</w:t>
      </w:r>
      <w:r w:rsidR="00C7727B">
        <w:rPr>
          <w:rStyle w:val="blk"/>
          <w:rFonts w:ascii="Times New Roman" w:hAnsi="Times New Roman" w:cs="Times New Roman"/>
        </w:rPr>
        <w:t>.</w:t>
      </w:r>
    </w:p>
    <w:p w14:paraId="44EAD254" w14:textId="7F93C24B" w:rsidR="00C7727B" w:rsidRDefault="00C7727B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291B905" w14:textId="77777777" w:rsidR="00C7727B" w:rsidRPr="00153581" w:rsidRDefault="00C7727B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153581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Претендент:</w:t>
      </w:r>
      <w:r w:rsidR="00D06227" w:rsidRPr="0015358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153581">
        <w:rPr>
          <w:rFonts w:ascii="Times New Roman" w:hAnsi="Times New Roman" w:cs="Times New Roman"/>
        </w:rPr>
        <w:t>.</w:t>
      </w:r>
    </w:p>
    <w:p w14:paraId="2EFC4974" w14:textId="255E84B4" w:rsidR="0002571C" w:rsidRPr="00153581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153581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153581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153581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153581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>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15358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</w:p>
    <w:p w14:paraId="54C0AC8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334E38D3" w:rsidR="00DC7E53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</w:t>
      </w:r>
      <w:r w:rsidR="0083724E" w:rsidRPr="00153581">
        <w:rPr>
          <w:rFonts w:ascii="Times New Roman" w:hAnsi="Times New Roman" w:cs="Times New Roman"/>
        </w:rPr>
        <w:t>/</w:t>
      </w:r>
      <w:r w:rsidR="00C42F00" w:rsidRPr="00153581">
        <w:rPr>
          <w:rFonts w:ascii="Times New Roman" w:hAnsi="Times New Roman" w:cs="Times New Roman"/>
        </w:rPr>
        <w:t>О.Е. Гудкова</w:t>
      </w:r>
      <w:r w:rsidRPr="00153581">
        <w:rPr>
          <w:rFonts w:ascii="Times New Roman" w:hAnsi="Times New Roman" w:cs="Times New Roman"/>
        </w:rPr>
        <w:t xml:space="preserve"> </w:t>
      </w:r>
      <w:r w:rsidR="0083724E" w:rsidRPr="00153581">
        <w:rPr>
          <w:rFonts w:ascii="Times New Roman" w:hAnsi="Times New Roman" w:cs="Times New Roman"/>
        </w:rPr>
        <w:t>/</w:t>
      </w:r>
      <w:r w:rsidRPr="00153581">
        <w:rPr>
          <w:rFonts w:ascii="Times New Roman" w:hAnsi="Times New Roman" w:cs="Times New Roman"/>
        </w:rPr>
        <w:t xml:space="preserve">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</w:t>
      </w:r>
      <w:r w:rsidR="00D06227" w:rsidRPr="00153581">
        <w:rPr>
          <w:rFonts w:ascii="Times New Roman" w:hAnsi="Times New Roman" w:cs="Times New Roman"/>
        </w:rPr>
        <w:t>_____________________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DC7E53" w:rsidRPr="001535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A7D94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42F00"/>
    <w:rsid w:val="00C65731"/>
    <w:rsid w:val="00C7727B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2B96C6DE-E58F-412E-855D-022228A5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22</cp:revision>
  <cp:lastPrinted>2019-02-08T14:04:00Z</cp:lastPrinted>
  <dcterms:created xsi:type="dcterms:W3CDTF">2021-06-17T19:46:00Z</dcterms:created>
  <dcterms:modified xsi:type="dcterms:W3CDTF">2025-05-06T18:58:00Z</dcterms:modified>
</cp:coreProperties>
</file>