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22DF6" w14:textId="77777777" w:rsidR="00EE20A2" w:rsidRPr="006E7E6A" w:rsidRDefault="00EE20A2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</w:t>
      </w:r>
    </w:p>
    <w:p w14:paraId="6C20D547" w14:textId="7BBB9F67" w:rsidR="00C1470D" w:rsidRPr="006E7E6A" w:rsidRDefault="00EE20A2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 xml:space="preserve">уступки права (требования) </w:t>
      </w:r>
    </w:p>
    <w:p w14:paraId="33FAFB5E" w14:textId="77777777" w:rsidR="00EE20A2" w:rsidRPr="006E7E6A" w:rsidRDefault="00EE20A2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</w:p>
    <w:p w14:paraId="7E29B440" w14:textId="0003490D" w:rsidR="00C1470D" w:rsidRPr="006E7E6A" w:rsidRDefault="00C1470D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6E7E6A">
        <w:rPr>
          <w:rFonts w:ascii="Times New Roman" w:eastAsia="Times New Roman" w:hAnsi="Times New Roman" w:cs="Times New Roman"/>
          <w:lang w:eastAsia="ru-RU"/>
        </w:rPr>
        <w:t>г. Москва</w:t>
      </w:r>
      <w:r w:rsidRPr="006E7E6A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 </w:t>
      </w:r>
      <w:proofErr w:type="gramStart"/>
      <w:r w:rsidRPr="006E7E6A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6E7E6A">
        <w:rPr>
          <w:rFonts w:ascii="Times New Roman" w:eastAsia="Times New Roman" w:hAnsi="Times New Roman" w:cs="Times New Roman"/>
          <w:lang w:eastAsia="ru-RU"/>
        </w:rPr>
        <w:t>___» _______ 202</w:t>
      </w:r>
      <w:r w:rsidR="00EE20A2" w:rsidRPr="006E7E6A">
        <w:rPr>
          <w:rFonts w:ascii="Times New Roman" w:eastAsia="Times New Roman" w:hAnsi="Times New Roman" w:cs="Times New Roman"/>
          <w:lang w:eastAsia="ru-RU"/>
        </w:rPr>
        <w:t>_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2A2EF4A" w14:textId="77777777" w:rsidR="00EE20A2" w:rsidRPr="006E7E6A" w:rsidRDefault="00EE20A2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0F4EB32" w14:textId="738CAD5F" w:rsidR="00C1470D" w:rsidRPr="006E7E6A" w:rsidRDefault="0078715C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9B4168">
        <w:rPr>
          <w:rFonts w:ascii="Times New Roman" w:hAnsi="Times New Roman" w:cs="Times New Roman"/>
          <w:noProof/>
        </w:rPr>
        <w:t>ООО «Компания Промсервис» (ИНН: 7733507718, ОГРН: 1037739913485, юридический адрес: 117556, г. Москва, ш. Варшавское, д. 75, к. 1) в лице Новикова Павла Васильевича (ИНН: 772109351283, СНИЛС: 094-275-483-97, почтовый адрес: 121099, г. Москва, а/я 1 (для Новикова П.В.), тел.: +7 (916) 183-87-71, e-mail: novikovpv777@gmail.com), члена Ассоциации «Московская саморегулируемая организация профессиональных арбитражных управляющих» (ИНН: 7701321710, ОГРН: 1027701024878, адрес: 125362, г. Москва, ул. Вишневая, дом 5), действующего на основании решения Арбитражного суда города Москвы от 29.06.2020 по делу № А40-187788/2019</w:t>
      </w:r>
      <w:r w:rsidR="00C1470D" w:rsidRPr="006E7E6A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</w:t>
      </w:r>
      <w:r w:rsidR="00C1470D" w:rsidRPr="006E7E6A">
        <w:rPr>
          <w:rFonts w:ascii="Times New Roman" w:eastAsia="Times New Roman" w:hAnsi="Times New Roman" w:cs="Times New Roman"/>
          <w:b/>
          <w:bCs/>
          <w:lang w:eastAsia="ru-RU"/>
        </w:rPr>
        <w:t>«Цедент»</w:t>
      </w:r>
      <w:r w:rsidR="00C1470D" w:rsidRPr="006E7E6A">
        <w:rPr>
          <w:rFonts w:ascii="Times New Roman" w:eastAsia="Times New Roman" w:hAnsi="Times New Roman" w:cs="Times New Roman"/>
          <w:lang w:eastAsia="ru-RU"/>
        </w:rPr>
        <w:t xml:space="preserve">, с одной стороны, и </w:t>
      </w:r>
    </w:p>
    <w:p w14:paraId="6EEF9F06" w14:textId="19D41522" w:rsidR="00C1470D" w:rsidRPr="006E7E6A" w:rsidRDefault="00C1470D" w:rsidP="00EE20A2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lang w:eastAsia="ru-RU"/>
        </w:rPr>
        <w:t xml:space="preserve"> Победитель торгов _______________________________________________________________________,</w:t>
      </w:r>
      <w:r w:rsidRPr="006E7E6A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6E7E6A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Цессионарий»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«Стороны», а по отдельности «Сторона», на основании </w:t>
      </w:r>
      <w:bookmarkStart w:id="0" w:name="_Hlk402274305"/>
      <w:r w:rsidRPr="006E7E6A">
        <w:rPr>
          <w:rFonts w:ascii="Times New Roman" w:eastAsia="Times New Roman" w:hAnsi="Times New Roman" w:cs="Times New Roman"/>
          <w:lang w:eastAsia="ru-RU"/>
        </w:rPr>
        <w:t>протокола № __________ от __.__.202</w:t>
      </w:r>
      <w:r w:rsidR="00EE20A2" w:rsidRPr="006E7E6A">
        <w:rPr>
          <w:rFonts w:ascii="Times New Roman" w:eastAsia="Times New Roman" w:hAnsi="Times New Roman" w:cs="Times New Roman"/>
          <w:lang w:eastAsia="ru-RU"/>
        </w:rPr>
        <w:t>_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 г., о результатах проведения открытых торгов, проводимых на электронной торговой площадке «</w:t>
      </w:r>
      <w:r w:rsidR="00EE20A2" w:rsidRPr="006E7E6A">
        <w:rPr>
          <w:rFonts w:ascii="Times New Roman" w:hAnsi="Times New Roman" w:cs="Times New Roman"/>
        </w:rPr>
        <w:t>Аукцион-центр</w:t>
      </w:r>
      <w:r w:rsidR="00864647" w:rsidRPr="006E7E6A">
        <w:rPr>
          <w:rFonts w:ascii="Times New Roman" w:eastAsia="Times New Roman" w:hAnsi="Times New Roman" w:cs="Times New Roman"/>
          <w:lang w:eastAsia="ru-RU"/>
        </w:rPr>
        <w:t xml:space="preserve">», по адресу в сети «Интернет»: </w:t>
      </w:r>
      <w:r w:rsidR="00EE20A2" w:rsidRPr="006E7E6A">
        <w:rPr>
          <w:rFonts w:ascii="Times New Roman" w:hAnsi="Times New Roman" w:cs="Times New Roman"/>
        </w:rPr>
        <w:t>https://aukcioncenter.ru/index.html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, в отношении </w:t>
      </w:r>
      <w:bookmarkEnd w:id="0"/>
      <w:r w:rsidRPr="006E7E6A">
        <w:rPr>
          <w:rFonts w:ascii="Times New Roman" w:eastAsia="Times New Roman" w:hAnsi="Times New Roman" w:cs="Times New Roman"/>
          <w:lang w:eastAsia="ru-RU"/>
        </w:rPr>
        <w:t>Лота №</w:t>
      </w:r>
      <w:r w:rsidR="00EE20A2" w:rsidRPr="006E7E6A">
        <w:rPr>
          <w:rFonts w:ascii="Times New Roman" w:eastAsia="Times New Roman" w:hAnsi="Times New Roman" w:cs="Times New Roman"/>
          <w:lang w:eastAsia="ru-RU"/>
        </w:rPr>
        <w:t xml:space="preserve"> </w:t>
      </w:r>
      <w:r w:rsidR="002E15FC" w:rsidRPr="006E7E6A">
        <w:rPr>
          <w:rFonts w:ascii="Times New Roman" w:eastAsia="Times New Roman" w:hAnsi="Times New Roman" w:cs="Times New Roman"/>
          <w:lang w:eastAsia="ru-RU"/>
        </w:rPr>
        <w:t>1</w:t>
      </w:r>
      <w:r w:rsidRPr="006E7E6A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79B49C6B" w14:textId="77777777" w:rsidR="00C1470D" w:rsidRPr="006E7E6A" w:rsidRDefault="00C1470D" w:rsidP="00EE20A2">
      <w:pPr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Cs/>
          <w:lang w:eastAsia="ru-RU"/>
        </w:rPr>
      </w:pPr>
    </w:p>
    <w:p w14:paraId="20E19CCD" w14:textId="57A27BF7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3E3D7AF2" w14:textId="77777777" w:rsidR="00EE20A2" w:rsidRPr="006E7E6A" w:rsidRDefault="00EE20A2" w:rsidP="00EE20A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A49158E" w14:textId="689E619D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Цедент уступает Цессионарию прав</w:t>
      </w:r>
      <w:r w:rsidR="005F7EC0" w:rsidRPr="006E7E6A">
        <w:rPr>
          <w:rFonts w:ascii="Times New Roman" w:eastAsia="Times New Roman" w:hAnsi="Times New Roman" w:cs="Times New Roman"/>
          <w:bCs/>
          <w:lang w:eastAsia="ru-RU"/>
        </w:rPr>
        <w:t>о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 xml:space="preserve"> (требования), а Цессионарий принимает такое право (требование) на условиях настоящего Договора: </w:t>
      </w:r>
    </w:p>
    <w:p w14:paraId="0E681ADC" w14:textId="32FE6A09" w:rsidR="00864647" w:rsidRPr="006E7E6A" w:rsidRDefault="002E15FC" w:rsidP="00EE20A2">
      <w:pPr>
        <w:spacing w:after="0" w:line="240" w:lineRule="auto"/>
        <w:ind w:firstLine="127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B4168">
        <w:rPr>
          <w:rFonts w:ascii="Times New Roman" w:eastAsia="Times New Roman" w:hAnsi="Times New Roman" w:cs="Times New Roman"/>
          <w:b/>
          <w:bCs/>
          <w:lang w:eastAsia="ru-RU"/>
        </w:rPr>
        <w:t xml:space="preserve">Лот № 1. </w:t>
      </w:r>
      <w:r w:rsidR="0078715C" w:rsidRPr="009B4168">
        <w:rPr>
          <w:rFonts w:ascii="Times New Roman" w:eastAsia="Times New Roman" w:hAnsi="Times New Roman" w:cs="Times New Roman"/>
          <w:b/>
          <w:bCs/>
          <w:lang w:eastAsia="ru-RU"/>
        </w:rPr>
        <w:t xml:space="preserve">Дебиторская задолженность к </w:t>
      </w:r>
      <w:proofErr w:type="spellStart"/>
      <w:r w:rsidR="0078715C" w:rsidRPr="009B4168">
        <w:rPr>
          <w:rFonts w:ascii="Times New Roman" w:eastAsia="Times New Roman" w:hAnsi="Times New Roman" w:cs="Times New Roman"/>
          <w:b/>
          <w:bCs/>
          <w:lang w:eastAsia="ru-RU"/>
        </w:rPr>
        <w:t>Челидзе</w:t>
      </w:r>
      <w:proofErr w:type="spellEnd"/>
      <w:r w:rsidR="0078715C" w:rsidRPr="009B4168">
        <w:rPr>
          <w:rFonts w:ascii="Times New Roman" w:eastAsia="Times New Roman" w:hAnsi="Times New Roman" w:cs="Times New Roman"/>
          <w:b/>
          <w:bCs/>
          <w:lang w:eastAsia="ru-RU"/>
        </w:rPr>
        <w:t xml:space="preserve"> Эльдару </w:t>
      </w:r>
      <w:proofErr w:type="spellStart"/>
      <w:r w:rsidR="0078715C" w:rsidRPr="009B4168">
        <w:rPr>
          <w:rFonts w:ascii="Times New Roman" w:eastAsia="Times New Roman" w:hAnsi="Times New Roman" w:cs="Times New Roman"/>
          <w:b/>
          <w:bCs/>
          <w:lang w:eastAsia="ru-RU"/>
        </w:rPr>
        <w:t>Джумберовичу</w:t>
      </w:r>
      <w:proofErr w:type="spellEnd"/>
      <w:r w:rsidR="0078715C" w:rsidRPr="009B4168">
        <w:rPr>
          <w:rFonts w:ascii="Times New Roman" w:eastAsia="Times New Roman" w:hAnsi="Times New Roman" w:cs="Times New Roman"/>
          <w:b/>
          <w:bCs/>
          <w:lang w:eastAsia="ru-RU"/>
        </w:rPr>
        <w:t xml:space="preserve"> в размере 3 248 061 111,17 рублей, возникшая на основании определения Арбитражного суда города Москвы от 12.03.2025 по делу № А40-187788/2019</w:t>
      </w:r>
      <w:r w:rsidRPr="009B4168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26D94950" w14:textId="234E5037" w:rsidR="00C1470D" w:rsidRPr="006E7E6A" w:rsidRDefault="00C1470D" w:rsidP="00EE20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Моментом перехода права (требования) является его полная оплата в соответствии с настоящим Договором.</w:t>
      </w:r>
    </w:p>
    <w:p w14:paraId="5C0F84DB" w14:textId="745CCAB4" w:rsidR="00C1470D" w:rsidRPr="006E7E6A" w:rsidRDefault="00C1470D" w:rsidP="00EE20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Уступка требования Цедентом Цессионарию не противоречит закону, иным правовым актам или договору.</w:t>
      </w:r>
    </w:p>
    <w:p w14:paraId="5A68B546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14:paraId="7DFF37F6" w14:textId="53BFB7F7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ПРАВА И ОБЯЗАННОСТИ СТОРОН</w:t>
      </w:r>
    </w:p>
    <w:p w14:paraId="41758017" w14:textId="77777777" w:rsidR="00EE20A2" w:rsidRPr="006E7E6A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312CA09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Цедент обязан передать Цессионарию в 15-дневный срок с момента оплаты участником торгов полной стоимости имущества все необходимые документы, удостоверяющие права (требования).</w:t>
      </w:r>
    </w:p>
    <w:p w14:paraId="42DD83E0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обязан сообщить Цессионарию в тот же срок все иные сведения, имеющие значение для осуществления Цессионарием своих прав. </w:t>
      </w:r>
    </w:p>
    <w:p w14:paraId="47190297" w14:textId="458F54D2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2.3            Цессионарий принимает на себя обязательства по уведомлению должника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25852902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0082F684" w14:textId="4B34EC22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2.5.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</w:t>
      </w:r>
      <w:r w:rsidR="005F7EC0" w:rsidRPr="006E7E6A">
        <w:rPr>
          <w:rFonts w:ascii="Times New Roman" w:eastAsia="Times New Roman" w:hAnsi="Times New Roman" w:cs="Times New Roman"/>
          <w:lang w:eastAsia="ru-RU"/>
        </w:rPr>
        <w:t>5</w:t>
      </w:r>
      <w:r w:rsidRPr="006E7E6A">
        <w:rPr>
          <w:rFonts w:ascii="Times New Roman" w:eastAsia="Times New Roman" w:hAnsi="Times New Roman" w:cs="Times New Roman"/>
          <w:lang w:eastAsia="ru-RU"/>
        </w:rPr>
        <w:t xml:space="preserve"> (</w:t>
      </w:r>
      <w:r w:rsidR="005F7EC0" w:rsidRPr="006E7E6A">
        <w:rPr>
          <w:rFonts w:ascii="Times New Roman" w:eastAsia="Times New Roman" w:hAnsi="Times New Roman" w:cs="Times New Roman"/>
          <w:lang w:eastAsia="ru-RU"/>
        </w:rPr>
        <w:t>пяти</w:t>
      </w:r>
      <w:r w:rsidRPr="006E7E6A">
        <w:rPr>
          <w:rFonts w:ascii="Times New Roman" w:eastAsia="Times New Roman" w:hAnsi="Times New Roman" w:cs="Times New Roman"/>
          <w:lang w:eastAsia="ru-RU"/>
        </w:rPr>
        <w:t>) рабочих дней с момента их получения.</w:t>
      </w:r>
    </w:p>
    <w:p w14:paraId="3B37CFB0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7277372" w14:textId="65E59F8A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СУММА ДОГОВОРА</w:t>
      </w:r>
    </w:p>
    <w:p w14:paraId="702C1319" w14:textId="77777777" w:rsidR="00EE20A2" w:rsidRPr="006E7E6A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F84BFEB" w14:textId="1B1E605C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в соответствии с Протоколом ________ от _</w:t>
      </w:r>
      <w:proofErr w:type="gramStart"/>
      <w:r w:rsidRPr="006E7E6A">
        <w:rPr>
          <w:rFonts w:ascii="Times New Roman" w:eastAsia="Times New Roman" w:hAnsi="Times New Roman" w:cs="Times New Roman"/>
          <w:bCs/>
          <w:lang w:eastAsia="ru-RU"/>
        </w:rPr>
        <w:t>_._</w:t>
      </w:r>
      <w:proofErr w:type="gramEnd"/>
      <w:r w:rsidRPr="006E7E6A">
        <w:rPr>
          <w:rFonts w:ascii="Times New Roman" w:eastAsia="Times New Roman" w:hAnsi="Times New Roman" w:cs="Times New Roman"/>
          <w:bCs/>
          <w:lang w:eastAsia="ru-RU"/>
        </w:rPr>
        <w:t>_.202</w:t>
      </w:r>
      <w:r w:rsidR="00EE20A2" w:rsidRPr="006E7E6A">
        <w:rPr>
          <w:rFonts w:ascii="Times New Roman" w:eastAsia="Times New Roman" w:hAnsi="Times New Roman" w:cs="Times New Roman"/>
          <w:bCs/>
          <w:lang w:eastAsia="ru-RU"/>
        </w:rPr>
        <w:t>_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 xml:space="preserve"> г. о результатах проведения открытых торгов по Лоту №</w:t>
      </w:r>
      <w:r w:rsidR="00B26928" w:rsidRPr="006E7E6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1</w:t>
      </w:r>
      <w:r w:rsidRPr="006E7E6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 xml:space="preserve">выплачивает Цеденту денежные средства в размере </w:t>
      </w:r>
      <w:r w:rsidRPr="006E7E6A">
        <w:rPr>
          <w:rFonts w:ascii="Times New Roman" w:eastAsia="Times New Roman" w:hAnsi="Times New Roman" w:cs="Times New Roman"/>
          <w:b/>
          <w:lang w:eastAsia="ru-RU"/>
        </w:rPr>
        <w:t>____ рублей __ копеек.</w:t>
      </w:r>
    </w:p>
    <w:p w14:paraId="52C37C9A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3.2.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308FFEE1" w14:textId="0D1657E9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3.3.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Оплата указанной в п. 3.1 настоящего Договора суммы, за вычетом суммы уплаченного Цессионарием задатка, в размере ________ рублей производится Цессионарием в течение 30 (тридцати) календарных дней с момента подписания настоящего Договора.</w:t>
      </w:r>
    </w:p>
    <w:p w14:paraId="2D373A05" w14:textId="77777777" w:rsidR="00864647" w:rsidRPr="006E7E6A" w:rsidRDefault="00864647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1F31DCE6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6F43141" w14:textId="1E118F39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71567D4B" w14:textId="77777777" w:rsidR="00EE20A2" w:rsidRPr="006E7E6A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1127250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BB84FE3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07C8A754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C7EA6D" w14:textId="380B15E1" w:rsidR="00C1470D" w:rsidRPr="006E7E6A" w:rsidRDefault="00EE20A2" w:rsidP="00EE20A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ЗАКЛЮЧИТЕЛЬНЫЕ ПОЛОЖЕНИЯ</w:t>
      </w:r>
    </w:p>
    <w:p w14:paraId="5AC0F886" w14:textId="77777777" w:rsidR="00EE20A2" w:rsidRPr="006E7E6A" w:rsidRDefault="00EE20A2" w:rsidP="00EE2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B79382F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5.1.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446D1BB8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5.2.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 xml:space="preserve">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14:paraId="28CD47F9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5.3.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 xml:space="preserve">Все расходы по оформлению перехода права требования возлагаются на Цессионария. </w:t>
      </w:r>
    </w:p>
    <w:p w14:paraId="664EE509" w14:textId="77777777" w:rsidR="00C1470D" w:rsidRPr="006E7E6A" w:rsidRDefault="00C1470D" w:rsidP="00EE20A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Cs/>
          <w:lang w:eastAsia="ru-RU"/>
        </w:rPr>
        <w:t>5.4.</w:t>
      </w:r>
      <w:r w:rsidRPr="006E7E6A">
        <w:rPr>
          <w:rFonts w:ascii="Times New Roman" w:eastAsia="Times New Roman" w:hAnsi="Times New Roman" w:cs="Times New Roman"/>
          <w:bCs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BB57257" w14:textId="77777777" w:rsidR="00C1470D" w:rsidRPr="006E7E6A" w:rsidRDefault="00C1470D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F07F45" w14:textId="77777777" w:rsidR="00C1470D" w:rsidRPr="006E7E6A" w:rsidRDefault="00C1470D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E7E6A">
        <w:rPr>
          <w:rFonts w:ascii="Times New Roman" w:eastAsia="Times New Roman" w:hAnsi="Times New Roman" w:cs="Times New Roman"/>
          <w:b/>
          <w:bCs/>
          <w:lang w:eastAsia="ru-RU"/>
        </w:rPr>
        <w:t>6. Место нахождения и банковские реквизиты Сторон</w:t>
      </w:r>
    </w:p>
    <w:p w14:paraId="774F6A15" w14:textId="77777777" w:rsidR="00C1470D" w:rsidRPr="006E7E6A" w:rsidRDefault="00C1470D" w:rsidP="00EE20A2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1470D" w:rsidRPr="006E7E6A" w14:paraId="6B0524E9" w14:textId="77777777" w:rsidTr="00881A7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596C0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b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059D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b/>
                <w:lang w:eastAsia="ru-RU"/>
              </w:rPr>
              <w:t>Цессионарий</w:t>
            </w:r>
          </w:p>
        </w:tc>
      </w:tr>
      <w:tr w:rsidR="00C1470D" w:rsidRPr="00153751" w14:paraId="2D63F728" w14:textId="77777777" w:rsidTr="00881A7B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BA9CB" w14:textId="19EB5725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bookmarkStart w:id="1" w:name="_GoBack"/>
            <w:bookmarkEnd w:id="1"/>
            <w:r w:rsidRPr="00414109">
              <w:rPr>
                <w:rFonts w:ascii="Times New Roman" w:hAnsi="Times New Roman"/>
                <w:color w:val="000000" w:themeColor="text1"/>
              </w:rPr>
              <w:t>ООО «</w:t>
            </w:r>
            <w:r w:rsidRPr="00414109">
              <w:rPr>
                <w:rFonts w:ascii="Times New Roman" w:hAnsi="Times New Roman"/>
                <w:bCs/>
                <w:color w:val="000000" w:themeColor="text1"/>
              </w:rPr>
              <w:t xml:space="preserve">Компания </w:t>
            </w:r>
            <w:proofErr w:type="spellStart"/>
            <w:r w:rsidRPr="00414109">
              <w:rPr>
                <w:rFonts w:ascii="Times New Roman" w:hAnsi="Times New Roman"/>
                <w:bCs/>
                <w:color w:val="000000" w:themeColor="text1"/>
              </w:rPr>
              <w:t>Промсервис</w:t>
            </w:r>
            <w:proofErr w:type="spellEnd"/>
            <w:r w:rsidRPr="00414109">
              <w:rPr>
                <w:rFonts w:ascii="Times New Roman" w:hAnsi="Times New Roman"/>
                <w:color w:val="000000" w:themeColor="text1"/>
              </w:rPr>
              <w:t>»</w:t>
            </w:r>
          </w:p>
          <w:p w14:paraId="0A199F4B" w14:textId="77777777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14109">
              <w:rPr>
                <w:rFonts w:ascii="Times New Roman" w:hAnsi="Times New Roman"/>
                <w:color w:val="000000" w:themeColor="text1"/>
              </w:rPr>
              <w:t xml:space="preserve">Юридический адрес: </w:t>
            </w:r>
          </w:p>
          <w:p w14:paraId="747AF557" w14:textId="2D0A9597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14109">
              <w:rPr>
                <w:rFonts w:ascii="Times New Roman" w:hAnsi="Times New Roman"/>
                <w:color w:val="000000" w:themeColor="text1"/>
              </w:rPr>
              <w:t>117556, г. Москва, ш. Варшавское, д. 75, к. 1</w:t>
            </w:r>
          </w:p>
          <w:p w14:paraId="3DAC75CA" w14:textId="0792D53E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noProof/>
              </w:rPr>
            </w:pPr>
            <w:r w:rsidRPr="00414109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Адрес для почтовых отправлений: </w:t>
            </w:r>
            <w:r w:rsidRPr="00414109">
              <w:rPr>
                <w:rFonts w:ascii="Times New Roman" w:hAnsi="Times New Roman" w:cs="Times New Roman"/>
                <w:bCs/>
                <w:noProof/>
              </w:rPr>
              <w:t>121099, г. Москва, а/я 1 (для Новикова П.В.)</w:t>
            </w:r>
          </w:p>
          <w:p w14:paraId="270B4F91" w14:textId="0CB8FFA2" w:rsidR="009B4168" w:rsidRPr="00414109" w:rsidRDefault="009B4168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noProof/>
              </w:rPr>
            </w:pPr>
            <w:r w:rsidRPr="00414109">
              <w:rPr>
                <w:rFonts w:ascii="Times New Roman" w:hAnsi="Times New Roman" w:cs="Times New Roman"/>
                <w:bCs/>
                <w:noProof/>
              </w:rPr>
              <w:t>ИНН: 7733507718</w:t>
            </w:r>
          </w:p>
          <w:p w14:paraId="33785CDA" w14:textId="6BBC9BA8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</w:pPr>
            <w:r w:rsidRPr="00414109">
              <w:rPr>
                <w:rFonts w:ascii="Times New Roman" w:hAnsi="Times New Roman"/>
                <w:color w:val="000000" w:themeColor="text1"/>
              </w:rPr>
              <w:t xml:space="preserve">ОГРН: </w:t>
            </w:r>
            <w:r w:rsidRPr="00414109">
              <w:rPr>
                <w:rFonts w:ascii="Times New Roman" w:eastAsia="Times New Roman" w:hAnsi="Times New Roman"/>
                <w:bCs/>
                <w:color w:val="000000" w:themeColor="text1"/>
                <w:lang w:eastAsia="ru-RU"/>
              </w:rPr>
              <w:t xml:space="preserve">1037739913485 </w:t>
            </w:r>
          </w:p>
          <w:p w14:paraId="2B8EE832" w14:textId="77777777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14109">
              <w:rPr>
                <w:rFonts w:ascii="Times New Roman" w:hAnsi="Times New Roman"/>
                <w:color w:val="000000" w:themeColor="text1"/>
              </w:rPr>
              <w:t xml:space="preserve">КПП: </w:t>
            </w:r>
            <w:r w:rsidRPr="00414109">
              <w:rPr>
                <w:rFonts w:ascii="Times New Roman" w:hAnsi="Times New Roman"/>
                <w:bCs/>
                <w:color w:val="000000" w:themeColor="text1"/>
              </w:rPr>
              <w:t>772601001</w:t>
            </w:r>
          </w:p>
          <w:p w14:paraId="246E8734" w14:textId="47B10034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14109">
              <w:rPr>
                <w:rFonts w:ascii="Times New Roman" w:hAnsi="Times New Roman"/>
                <w:color w:val="000000" w:themeColor="text1"/>
              </w:rPr>
              <w:t xml:space="preserve">Номер счёта: </w:t>
            </w:r>
            <w:r w:rsidR="00414109" w:rsidRPr="00414109">
              <w:rPr>
                <w:rFonts w:ascii="Times New Roman" w:hAnsi="Times New Roman"/>
                <w:color w:val="000000" w:themeColor="text1"/>
              </w:rPr>
              <w:t>40702810801300024715</w:t>
            </w:r>
          </w:p>
          <w:p w14:paraId="3F45A2D8" w14:textId="77777777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414109">
              <w:rPr>
                <w:rFonts w:ascii="Times New Roman" w:hAnsi="Times New Roman"/>
                <w:color w:val="000000" w:themeColor="text1"/>
              </w:rPr>
              <w:t>Банк: АО «АЛЬФА-БАНК»</w:t>
            </w:r>
          </w:p>
          <w:p w14:paraId="6D8500D9" w14:textId="77777777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14109">
              <w:rPr>
                <w:rFonts w:ascii="Times New Roman" w:hAnsi="Times New Roman"/>
                <w:color w:val="000000" w:themeColor="text1"/>
              </w:rPr>
              <w:t>ИНН: 7728168971</w:t>
            </w:r>
          </w:p>
          <w:p w14:paraId="227E7082" w14:textId="77777777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414109">
              <w:rPr>
                <w:rFonts w:ascii="Times New Roman" w:hAnsi="Times New Roman"/>
                <w:color w:val="000000" w:themeColor="text1"/>
              </w:rPr>
              <w:t>БИК: 044525593</w:t>
            </w:r>
          </w:p>
          <w:p w14:paraId="67AEDF73" w14:textId="77777777" w:rsidR="0078715C" w:rsidRPr="00414109" w:rsidRDefault="0078715C" w:rsidP="007871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14109">
              <w:rPr>
                <w:rFonts w:ascii="Times New Roman" w:hAnsi="Times New Roman"/>
                <w:color w:val="000000" w:themeColor="text1"/>
              </w:rPr>
              <w:t>Кор. счёт: 30101810200000000593</w:t>
            </w:r>
          </w:p>
          <w:p w14:paraId="1D0D7D46" w14:textId="77777777" w:rsidR="0078715C" w:rsidRPr="00414109" w:rsidRDefault="0078715C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13905F1F" w14:textId="77777777" w:rsidR="00C1470D" w:rsidRPr="00414109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249DE5C8" w14:textId="1D4D96A7" w:rsidR="00C1470D" w:rsidRPr="00414109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44994482" w14:textId="5FB95031" w:rsidR="00C1470D" w:rsidRPr="00414109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14109"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14:paraId="3C707854" w14:textId="41C4FA61" w:rsidR="00C1470D" w:rsidRPr="00414109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3CC644E3" w14:textId="77777777" w:rsidR="00C1470D" w:rsidRPr="00414109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5884E200" w14:textId="31CA0376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4109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  <w:proofErr w:type="gramStart"/>
            <w:r w:rsidRPr="00414109">
              <w:rPr>
                <w:rFonts w:ascii="Times New Roman" w:eastAsia="Times New Roman" w:hAnsi="Times New Roman" w:cs="Times New Roman"/>
                <w:lang w:eastAsia="ru-RU"/>
              </w:rPr>
              <w:t xml:space="preserve">_  </w:t>
            </w:r>
            <w:r w:rsidR="0078715C" w:rsidRPr="00414109">
              <w:rPr>
                <w:rFonts w:ascii="Times New Roman" w:eastAsia="Times New Roman" w:hAnsi="Times New Roman" w:cs="Times New Roman"/>
                <w:noProof/>
                <w:lang w:eastAsia="ru-RU"/>
              </w:rPr>
              <w:t>П</w:t>
            </w:r>
            <w:r w:rsidR="00EE20A2" w:rsidRPr="00414109">
              <w:rPr>
                <w:rFonts w:ascii="Times New Roman" w:eastAsia="Times New Roman" w:hAnsi="Times New Roman" w:cs="Times New Roman"/>
                <w:noProof/>
                <w:lang w:eastAsia="ru-RU"/>
              </w:rPr>
              <w:t>.</w:t>
            </w:r>
            <w:r w:rsidR="0078715C" w:rsidRPr="00414109">
              <w:rPr>
                <w:rFonts w:ascii="Times New Roman" w:eastAsia="Times New Roman" w:hAnsi="Times New Roman" w:cs="Times New Roman"/>
                <w:noProof/>
                <w:lang w:eastAsia="ru-RU"/>
              </w:rPr>
              <w:t>В</w:t>
            </w:r>
            <w:r w:rsidR="00EE20A2" w:rsidRPr="00414109">
              <w:rPr>
                <w:rFonts w:ascii="Times New Roman" w:eastAsia="Times New Roman" w:hAnsi="Times New Roman" w:cs="Times New Roman"/>
                <w:noProof/>
                <w:lang w:eastAsia="ru-RU"/>
              </w:rPr>
              <w:t>.</w:t>
            </w:r>
            <w:proofErr w:type="gramEnd"/>
            <w:r w:rsidR="002E15FC" w:rsidRPr="00414109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Н</w:t>
            </w:r>
            <w:r w:rsidR="0078715C" w:rsidRPr="00414109">
              <w:rPr>
                <w:rFonts w:ascii="Times New Roman" w:eastAsia="Times New Roman" w:hAnsi="Times New Roman" w:cs="Times New Roman"/>
                <w:noProof/>
                <w:lang w:eastAsia="ru-RU"/>
              </w:rPr>
              <w:t>овиков</w:t>
            </w:r>
            <w:r w:rsidR="00EE20A2" w:rsidRPr="006E7E6A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</w:p>
          <w:p w14:paraId="7CDF0A9D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72977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EE7A99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E1F42E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61762F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FFAB17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5345CE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A9CF5E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8539B1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030E65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4C2364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F67FFA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8930D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C843EA7" w14:textId="2DF38256" w:rsidR="00792454" w:rsidRDefault="00792454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1DBE71E" w14:textId="77777777" w:rsidR="0078715C" w:rsidRPr="006E7E6A" w:rsidRDefault="0078715C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075271D" w14:textId="77777777" w:rsidR="00792454" w:rsidRPr="006E7E6A" w:rsidRDefault="00792454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B8AABB" w14:textId="77777777" w:rsidR="00C1470D" w:rsidRPr="006E7E6A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F8F677" w14:textId="44F6CD19" w:rsidR="00C1470D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B2704BC" w14:textId="77777777" w:rsidR="009B4168" w:rsidRPr="006E7E6A" w:rsidRDefault="009B4168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BBA25F" w14:textId="77777777" w:rsidR="00EE20A2" w:rsidRPr="006E7E6A" w:rsidRDefault="00EE20A2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13FBD6" w14:textId="77777777" w:rsidR="00C1470D" w:rsidRPr="00153751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E7E6A">
              <w:rPr>
                <w:rFonts w:ascii="Times New Roman" w:eastAsia="Times New Roman" w:hAnsi="Times New Roman" w:cs="Times New Roman"/>
                <w:lang w:eastAsia="ru-RU"/>
              </w:rPr>
              <w:t>_________________________/</w:t>
            </w:r>
          </w:p>
          <w:p w14:paraId="28B11AF5" w14:textId="77777777" w:rsidR="00C1470D" w:rsidRPr="00153751" w:rsidRDefault="00C1470D" w:rsidP="00EE20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F0D7E50" w14:textId="77777777" w:rsidR="00C1470D" w:rsidRPr="00153751" w:rsidRDefault="00C1470D" w:rsidP="00EE20A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0FDDF85" w14:textId="77777777" w:rsidR="00E705FF" w:rsidRPr="00153751" w:rsidRDefault="00E705FF" w:rsidP="00EE20A2">
      <w:pPr>
        <w:spacing w:after="0" w:line="240" w:lineRule="auto"/>
        <w:rPr>
          <w:rFonts w:ascii="Times New Roman" w:hAnsi="Times New Roman" w:cs="Times New Roman"/>
        </w:rPr>
      </w:pPr>
    </w:p>
    <w:sectPr w:rsidR="00E705FF" w:rsidRPr="00153751" w:rsidSect="00CD0D2F">
      <w:headerReference w:type="even" r:id="rId7"/>
      <w:headerReference w:type="default" r:id="rId8"/>
      <w:footerReference w:type="default" r:id="rId9"/>
      <w:pgSz w:w="11906" w:h="16838"/>
      <w:pgMar w:top="568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516A2" w14:textId="77777777" w:rsidR="001C2BCF" w:rsidRDefault="001C2BCF">
      <w:pPr>
        <w:spacing w:after="0" w:line="240" w:lineRule="auto"/>
      </w:pPr>
      <w:r>
        <w:separator/>
      </w:r>
    </w:p>
  </w:endnote>
  <w:endnote w:type="continuationSeparator" w:id="0">
    <w:p w14:paraId="7CC91DF9" w14:textId="77777777" w:rsidR="001C2BCF" w:rsidRDefault="001C2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77DCBFF3" w14:textId="77777777" w:rsidR="000167EA" w:rsidRDefault="00C147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6ABCCAEE" w14:textId="77777777" w:rsidR="000167EA" w:rsidRDefault="001C2B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DA472" w14:textId="77777777" w:rsidR="001C2BCF" w:rsidRDefault="001C2BCF">
      <w:pPr>
        <w:spacing w:after="0" w:line="240" w:lineRule="auto"/>
      </w:pPr>
      <w:r>
        <w:separator/>
      </w:r>
    </w:p>
  </w:footnote>
  <w:footnote w:type="continuationSeparator" w:id="0">
    <w:p w14:paraId="22BBA5D4" w14:textId="77777777" w:rsidR="001C2BCF" w:rsidRDefault="001C2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B985" w14:textId="77777777" w:rsidR="000167EA" w:rsidRDefault="00C1470D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E12A43" w14:textId="77777777" w:rsidR="000167EA" w:rsidRDefault="001C2BCF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1BB54" w14:textId="77777777" w:rsidR="00876098" w:rsidRPr="00EE20A2" w:rsidRDefault="00C1470D" w:rsidP="00876098">
    <w:pPr>
      <w:tabs>
        <w:tab w:val="center" w:pos="4677"/>
        <w:tab w:val="right" w:pos="9355"/>
      </w:tabs>
      <w:spacing w:after="200" w:line="276" w:lineRule="auto"/>
      <w:rPr>
        <w:rFonts w:ascii="Times New Roman" w:eastAsia="Calibri" w:hAnsi="Times New Roman" w:cs="Times New Roman"/>
        <w:b/>
        <w:sz w:val="24"/>
        <w:szCs w:val="24"/>
      </w:rPr>
    </w:pPr>
    <w:r w:rsidRPr="00EE20A2">
      <w:rPr>
        <w:rFonts w:ascii="Times New Roman" w:eastAsia="Calibri" w:hAnsi="Times New Roman" w:cs="Times New Roman"/>
        <w:b/>
        <w:sz w:val="24"/>
        <w:szCs w:val="24"/>
      </w:rPr>
      <w:t>ПРОЕКТ</w:t>
    </w:r>
  </w:p>
  <w:p w14:paraId="680C7156" w14:textId="77777777" w:rsidR="00876098" w:rsidRDefault="001C2BC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A6DB3"/>
    <w:multiLevelType w:val="hybridMultilevel"/>
    <w:tmpl w:val="850CB8BA"/>
    <w:lvl w:ilvl="0" w:tplc="B036BA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2"/>
    <w:rsid w:val="00074E53"/>
    <w:rsid w:val="00153751"/>
    <w:rsid w:val="001C2BCF"/>
    <w:rsid w:val="00234684"/>
    <w:rsid w:val="002B4F19"/>
    <w:rsid w:val="002E15FC"/>
    <w:rsid w:val="00414109"/>
    <w:rsid w:val="00446AE2"/>
    <w:rsid w:val="005F7EC0"/>
    <w:rsid w:val="006E448C"/>
    <w:rsid w:val="006E7E6A"/>
    <w:rsid w:val="00746332"/>
    <w:rsid w:val="0078715C"/>
    <w:rsid w:val="00792454"/>
    <w:rsid w:val="00864647"/>
    <w:rsid w:val="009B4168"/>
    <w:rsid w:val="00B26928"/>
    <w:rsid w:val="00C1470D"/>
    <w:rsid w:val="00E705FF"/>
    <w:rsid w:val="00EE0311"/>
    <w:rsid w:val="00EE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810A"/>
  <w15:chartTrackingRefBased/>
  <w15:docId w15:val="{2F23E9D8-6100-44FE-8945-111A46D2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470D"/>
  </w:style>
  <w:style w:type="paragraph" w:styleId="a5">
    <w:name w:val="footer"/>
    <w:basedOn w:val="a"/>
    <w:link w:val="a6"/>
    <w:uiPriority w:val="99"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470D"/>
  </w:style>
  <w:style w:type="character" w:styleId="a7">
    <w:name w:val="page number"/>
    <w:basedOn w:val="a0"/>
    <w:rsid w:val="00C1470D"/>
  </w:style>
  <w:style w:type="paragraph" w:styleId="a8">
    <w:name w:val="List Paragraph"/>
    <w:basedOn w:val="a"/>
    <w:uiPriority w:val="34"/>
    <w:qFormat/>
    <w:rsid w:val="00EE20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1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2024-09-05T12:18:00Z</dcterms:created>
  <dcterms:modified xsi:type="dcterms:W3CDTF">2025-03-28T09:32:00Z</dcterms:modified>
</cp:coreProperties>
</file>