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E474F" w14:textId="0EC03FFC" w:rsidR="00EF0971" w:rsidRDefault="00427FFD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ДОГОВОР О ЗАДАТКЕ</w:t>
      </w:r>
    </w:p>
    <w:p w14:paraId="00636318" w14:textId="77777777" w:rsidR="00EF0971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C7796E9" w14:textId="688F67F3" w:rsidR="00427FFD" w:rsidRPr="00EF0971" w:rsidRDefault="00EF0971" w:rsidP="00EF0971">
      <w:p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</w:rPr>
        <w:t>г. Москва</w:t>
      </w:r>
      <w:r w:rsidR="00427FFD" w:rsidRPr="00EF0971">
        <w:rPr>
          <w:rFonts w:ascii="Times New Roman" w:hAnsi="Times New Roman"/>
        </w:rPr>
        <w:t xml:space="preserve">                                                                                         </w:t>
      </w:r>
      <w:r>
        <w:rPr>
          <w:rFonts w:ascii="Times New Roman" w:hAnsi="Times New Roman"/>
        </w:rPr>
        <w:t xml:space="preserve">               </w:t>
      </w:r>
      <w:r w:rsidR="00427FFD" w:rsidRPr="00EF0971">
        <w:rPr>
          <w:rFonts w:ascii="Times New Roman" w:hAnsi="Times New Roman"/>
        </w:rPr>
        <w:t xml:space="preserve">     </w:t>
      </w:r>
      <w:bookmarkStart w:id="0" w:name="_Hlk183369709"/>
      <w:r w:rsidR="00427FFD" w:rsidRPr="00EF0971">
        <w:rPr>
          <w:rFonts w:ascii="Times New Roman" w:hAnsi="Times New Roman"/>
          <w:noProof/>
        </w:rPr>
        <w:t>«</w:t>
      </w:r>
      <w:r w:rsidR="00755BCE">
        <w:rPr>
          <w:rFonts w:ascii="Times New Roman" w:hAnsi="Times New Roman"/>
          <w:noProof/>
        </w:rPr>
        <w:t>___</w:t>
      </w:r>
      <w:r w:rsidR="00427FFD" w:rsidRPr="00EF0971">
        <w:rPr>
          <w:rFonts w:ascii="Times New Roman" w:hAnsi="Times New Roman"/>
          <w:noProof/>
        </w:rPr>
        <w:t>» __________ 202</w:t>
      </w:r>
      <w:r w:rsidR="001560CE">
        <w:rPr>
          <w:rFonts w:ascii="Times New Roman" w:hAnsi="Times New Roman"/>
          <w:noProof/>
        </w:rPr>
        <w:t>5</w:t>
      </w:r>
      <w:r w:rsidR="00427FFD" w:rsidRPr="00EF0971">
        <w:rPr>
          <w:rFonts w:ascii="Times New Roman" w:hAnsi="Times New Roman"/>
          <w:noProof/>
        </w:rPr>
        <w:t xml:space="preserve"> г.</w:t>
      </w:r>
      <w:bookmarkEnd w:id="0"/>
    </w:p>
    <w:p w14:paraId="42E5651A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4026EFCC" w14:textId="0331ABB4" w:rsidR="00427FFD" w:rsidRPr="00EF0971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1" w:name="_Hlk183369741"/>
      <w:r w:rsidRPr="00EF0971">
        <w:rPr>
          <w:rFonts w:ascii="Times New Roman" w:hAnsi="Times New Roman"/>
          <w:noProof/>
        </w:rPr>
        <w:t xml:space="preserve">ООО «СПЕЦЖЕЛЕЗОБЕТОНСТРОЙ» (ООО «СЖБС», ИНН: 9715251351, ОГРН: 1167746311743, юридический адрес: 127273, г. Москва, Берёзовая аллея, д. 5А, стр. 5, пом. 15) Ясенков Михаил Николаевич (ИНН: 772733495506, СНИЛС: 018-559-941 90, адрес для корреспонденции: 115191, г. Москва, а/я 64), член Ассоциации «Саморегулируемая организация арбитражных управляющих Центрального федерального округа» (ПАУ ЦФО, ИНН: 7705431418, ОГРН: 1027700542209, юридический адрес: 115191, г. Москва, Гамсоновский пер., д. 2, этаж 1, ком. 85), действующий на основании решения Арбитражного суда города Москвы от 02.02.2024 по делу № А40-225935/22-74-392 Б, </w:t>
      </w:r>
      <w:r w:rsidR="00994758">
        <w:rPr>
          <w:rFonts w:ascii="Times New Roman" w:hAnsi="Times New Roman"/>
          <w:noProof/>
        </w:rPr>
        <w:t>далее именумый «</w:t>
      </w:r>
      <w:r w:rsidR="00994758" w:rsidRPr="00EF0971">
        <w:rPr>
          <w:rFonts w:ascii="Times New Roman" w:hAnsi="Times New Roman"/>
        </w:rPr>
        <w:t>Организатора торгов</w:t>
      </w:r>
      <w:r w:rsidR="00994758">
        <w:rPr>
          <w:rFonts w:ascii="Times New Roman" w:hAnsi="Times New Roman"/>
        </w:rPr>
        <w:t xml:space="preserve">», </w:t>
      </w:r>
      <w:r w:rsidRPr="00EF0971">
        <w:rPr>
          <w:rFonts w:ascii="Times New Roman" w:hAnsi="Times New Roman"/>
        </w:rPr>
        <w:t xml:space="preserve">с одной стороны, </w:t>
      </w:r>
    </w:p>
    <w:bookmarkEnd w:id="1"/>
    <w:p w14:paraId="75647BF8" w14:textId="16687396" w:rsidR="00427FFD" w:rsidRPr="00EF0971" w:rsidRDefault="00427FFD" w:rsidP="00427FFD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EF0971">
        <w:rPr>
          <w:rFonts w:ascii="Times New Roman" w:hAnsi="Times New Roman"/>
        </w:rPr>
        <w:t>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2AF4DE05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0EF62249" w14:textId="1B81320F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ПРЕДМЕТ ДОГОВОРА</w:t>
      </w:r>
    </w:p>
    <w:p w14:paraId="138E1467" w14:textId="6B92C81F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r w:rsidRPr="00EF0971">
        <w:rPr>
          <w:rFonts w:ascii="Times New Roman" w:hAnsi="Times New Roman"/>
          <w:noProof/>
        </w:rPr>
        <w:t>ООО «</w:t>
      </w:r>
      <w:r w:rsidR="00575252" w:rsidRPr="00EF0971">
        <w:rPr>
          <w:rFonts w:ascii="Times New Roman" w:hAnsi="Times New Roman"/>
          <w:noProof/>
        </w:rPr>
        <w:t>СПЕЦЖЕЛЕЗОБЕТОНСТРОЙ</w:t>
      </w:r>
      <w:r w:rsidRPr="00EF0971">
        <w:rPr>
          <w:rFonts w:ascii="Times New Roman" w:hAnsi="Times New Roman"/>
          <w:noProof/>
        </w:rPr>
        <w:t>»</w:t>
      </w:r>
      <w:r w:rsidRPr="00EF0971">
        <w:rPr>
          <w:rFonts w:ascii="Times New Roman" w:hAnsi="Times New Roman"/>
        </w:rPr>
        <w:t xml:space="preserve"> по лоту № __: ________________________ (далее по тексту – Предмет торгов), проводимых «__» ______ ___ г. на электронной торговой площадке </w:t>
      </w:r>
      <w:r w:rsidR="00EF0971" w:rsidRPr="00EF0971">
        <w:rPr>
          <w:rFonts w:ascii="Times New Roman" w:hAnsi="Times New Roman"/>
        </w:rPr>
        <w:t>«Аукцион-центр»</w:t>
      </w:r>
      <w:r w:rsidRPr="00EF0971">
        <w:rPr>
          <w:rFonts w:ascii="Times New Roman" w:hAnsi="Times New Roman"/>
        </w:rPr>
        <w:t xml:space="preserve">, размещенной на сайте </w:t>
      </w:r>
      <w:r w:rsidR="00EF0971" w:rsidRPr="00EF0971">
        <w:rPr>
          <w:rFonts w:ascii="Times New Roman" w:hAnsi="Times New Roman"/>
        </w:rPr>
        <w:t>https://aukcioncenter.ru/index.html</w:t>
      </w:r>
      <w:r w:rsidRPr="00EF0971">
        <w:rPr>
          <w:rFonts w:ascii="Times New Roman" w:hAnsi="Times New Roman"/>
        </w:rPr>
        <w:t xml:space="preserve"> в сети Интернет, перечисляет задаток в сумме _______ руб. в порядке, установленном настоящим Договором.</w:t>
      </w:r>
    </w:p>
    <w:p w14:paraId="4CB16AA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D54EA65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DB11635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DADD037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019831B" w14:textId="77777777" w:rsidR="00427FFD" w:rsidRPr="00EF0971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DC77454" w14:textId="710114F7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ПОРЯДОК ВНЕСЕНИЯ ЗАДАТКА</w:t>
      </w:r>
    </w:p>
    <w:p w14:paraId="47C6AC55" w14:textId="39E56DB6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CA4DD3">
        <w:rPr>
          <w:rFonts w:ascii="Times New Roman" w:hAnsi="Times New Roman"/>
        </w:rPr>
        <w:t>.</w:t>
      </w:r>
      <w:r w:rsidR="00CA4DD3" w:rsidRPr="00CA4DD3">
        <w:t xml:space="preserve"> </w:t>
      </w:r>
      <w:r w:rsidR="00CA4DD3" w:rsidRPr="00CA4DD3">
        <w:rPr>
          <w:rFonts w:ascii="Times New Roman" w:hAnsi="Times New Roman"/>
        </w:rPr>
        <w:t>Заявитель обязан обеспечить поступление суммы задатка с даты размещения объявления о торгах на ЭТП до даты составления протокола об определении участников торгов</w:t>
      </w:r>
      <w:r w:rsidRPr="00EF0971">
        <w:rPr>
          <w:rFonts w:ascii="Times New Roman" w:hAnsi="Times New Roman"/>
        </w:rPr>
        <w:t xml:space="preserve">. </w:t>
      </w:r>
    </w:p>
    <w:p w14:paraId="2BCE0F59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B2F9456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5A7A4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29114012" w14:textId="77777777" w:rsidR="00427FFD" w:rsidRPr="00EF0971" w:rsidRDefault="00427FFD" w:rsidP="00427FFD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5D3C351" w14:textId="5078A827" w:rsidR="00427FFD" w:rsidRPr="00EF0971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ЗАКЛЮЧИТЕЛЬНЫЕ ПОЛОЖЕНИЯ</w:t>
      </w:r>
    </w:p>
    <w:p w14:paraId="77F8A68E" w14:textId="17757AEB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F0971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EF0971">
        <w:rPr>
          <w:rFonts w:ascii="Times New Roman" w:hAnsi="Times New Roman"/>
          <w:noProof/>
          <w:color w:val="000000"/>
          <w:lang w:eastAsia="ru-RU"/>
        </w:rPr>
        <w:t>Арбитражный суд г</w:t>
      </w:r>
      <w:r w:rsidR="00575252" w:rsidRPr="00EF0971">
        <w:rPr>
          <w:rFonts w:ascii="Times New Roman" w:hAnsi="Times New Roman"/>
          <w:noProof/>
          <w:color w:val="000000"/>
          <w:lang w:eastAsia="ru-RU"/>
        </w:rPr>
        <w:t xml:space="preserve">орода </w:t>
      </w:r>
      <w:r w:rsidRPr="00EF0971">
        <w:rPr>
          <w:rFonts w:ascii="Times New Roman" w:hAnsi="Times New Roman"/>
          <w:noProof/>
          <w:color w:val="000000"/>
          <w:lang w:eastAsia="ru-RU"/>
        </w:rPr>
        <w:t>Москвы</w:t>
      </w:r>
      <w:r w:rsidRPr="00EF0971">
        <w:rPr>
          <w:rFonts w:ascii="Times New Roman" w:hAnsi="Times New Roman"/>
          <w:color w:val="000000"/>
          <w:lang w:eastAsia="ru-RU"/>
        </w:rPr>
        <w:t>.</w:t>
      </w:r>
    </w:p>
    <w:p w14:paraId="191A9544" w14:textId="77777777" w:rsidR="00427FFD" w:rsidRPr="00EF0971" w:rsidRDefault="00427FFD" w:rsidP="00427F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0971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BDD18F6" w14:textId="77777777" w:rsidR="00427FFD" w:rsidRPr="00EF0971" w:rsidRDefault="00427FFD" w:rsidP="00427FFD">
      <w:pPr>
        <w:spacing w:after="0" w:line="240" w:lineRule="auto"/>
        <w:jc w:val="both"/>
        <w:rPr>
          <w:rFonts w:ascii="Times New Roman" w:hAnsi="Times New Roman"/>
        </w:rPr>
      </w:pPr>
    </w:p>
    <w:p w14:paraId="5C13653D" w14:textId="0A2166CB" w:rsidR="00427FFD" w:rsidRDefault="00575252" w:rsidP="00427F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F0971">
        <w:rPr>
          <w:rFonts w:ascii="Times New Roman" w:hAnsi="Times New Roman"/>
          <w:b/>
        </w:rPr>
        <w:t>РЕКВИЗИТЫ СТОРОН</w:t>
      </w:r>
    </w:p>
    <w:p w14:paraId="3E713384" w14:textId="77777777" w:rsidR="008F5260" w:rsidRPr="00EF0971" w:rsidRDefault="008F5260" w:rsidP="008F526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528"/>
      </w:tblGrid>
      <w:tr w:rsidR="00427FFD" w:rsidRPr="00EF0971" w14:paraId="3F7924AB" w14:textId="77777777" w:rsidTr="008F5260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FC720" w14:textId="2257B48C" w:rsidR="00427FFD" w:rsidRPr="00EF0971" w:rsidRDefault="00994758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bookmarkStart w:id="2" w:name="_Hlk183370545"/>
            <w:r w:rsidRPr="0099475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Организатора торгов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6FB08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27FFD" w:rsidRPr="00EF0971" w14:paraId="2C5079D5" w14:textId="77777777" w:rsidTr="008F5260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BCDFC3" w14:textId="2AA86088" w:rsidR="008F5260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Получатель: ООО «</w:t>
            </w:r>
            <w:r w:rsidR="008F5260" w:rsidRPr="008F5260">
              <w:rPr>
                <w:rFonts w:ascii="Times New Roman" w:eastAsia="Times New Roman" w:hAnsi="Times New Roman"/>
                <w:noProof/>
                <w:lang w:eastAsia="ru-RU"/>
              </w:rPr>
              <w:t>СПЕЦЖЕЛЕЗОБЕТОНСТРОЙ</w:t>
            </w: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» </w:t>
            </w:r>
          </w:p>
          <w:p w14:paraId="5C6265BF" w14:textId="38BF8778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ИНН 9715251351</w:t>
            </w:r>
          </w:p>
          <w:p w14:paraId="2A7E7E47" w14:textId="2BD8B606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ОГРН 1167746311743</w:t>
            </w:r>
          </w:p>
          <w:p w14:paraId="65CD2CCE" w14:textId="0DBB24CC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КПП: 771501001</w:t>
            </w:r>
          </w:p>
          <w:p w14:paraId="33DD97A8" w14:textId="32970CEF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Номер счёта: 40702810101990004612</w:t>
            </w:r>
          </w:p>
          <w:p w14:paraId="17253C04" w14:textId="6428A914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Банк: АО «АЛЬФА-БАНК»</w:t>
            </w:r>
          </w:p>
          <w:p w14:paraId="5562394E" w14:textId="06EB3D95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ИНН: 7728168971 </w:t>
            </w:r>
          </w:p>
          <w:p w14:paraId="2E512024" w14:textId="09A64464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 xml:space="preserve">КПП: 771501001 </w:t>
            </w:r>
          </w:p>
          <w:p w14:paraId="44575D15" w14:textId="1E7558B6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БИК: 044525593</w:t>
            </w:r>
          </w:p>
          <w:p w14:paraId="1D4E73A8" w14:textId="77777777" w:rsidR="00427FFD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Кор. счёт: 30101810200000000593</w:t>
            </w:r>
          </w:p>
          <w:p w14:paraId="39D69F63" w14:textId="16D8FC29" w:rsidR="00575252" w:rsidRPr="00EF0971" w:rsidRDefault="00575252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AD6DDB" w14:textId="77777777" w:rsidR="00427FFD" w:rsidRPr="00EF0971" w:rsidRDefault="00427FFD" w:rsidP="004A44F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D5C630C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27FFD" w:rsidRPr="00EF0971" w14:paraId="14015E30" w14:textId="77777777" w:rsidTr="008F5260">
        <w:trPr>
          <w:trHeight w:val="1794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EBC3E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14:paraId="1B686487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EE545E5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0CB7142C" w14:textId="685EF4D4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75252" w:rsidRPr="00EF0971">
              <w:rPr>
                <w:rFonts w:ascii="Times New Roman" w:eastAsia="Times New Roman" w:hAnsi="Times New Roman"/>
                <w:noProof/>
                <w:lang w:eastAsia="ru-RU"/>
              </w:rPr>
              <w:t>М.Н. Ясенков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8D9561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A88952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CA8FBE3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9D3F8ED" w14:textId="77777777" w:rsidR="00427FFD" w:rsidRPr="00EF0971" w:rsidRDefault="00427FFD" w:rsidP="004A44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EF0971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2"/>
    </w:tbl>
    <w:p w14:paraId="160E7DC6" w14:textId="77777777" w:rsidR="00FB0902" w:rsidRPr="00EF0971" w:rsidRDefault="00FB0902"/>
    <w:sectPr w:rsidR="00FB0902" w:rsidRPr="00EF0971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4722F" w14:textId="77777777" w:rsidR="00ED3698" w:rsidRDefault="00ED3698" w:rsidP="00EF0971">
      <w:pPr>
        <w:spacing w:after="0" w:line="240" w:lineRule="auto"/>
      </w:pPr>
      <w:r>
        <w:separator/>
      </w:r>
    </w:p>
  </w:endnote>
  <w:endnote w:type="continuationSeparator" w:id="0">
    <w:p w14:paraId="5B729F63" w14:textId="77777777" w:rsidR="00ED3698" w:rsidRDefault="00ED3698" w:rsidP="00EF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B31852" w14:textId="77777777" w:rsidR="00ED3698" w:rsidRDefault="00ED3698" w:rsidP="00EF0971">
      <w:pPr>
        <w:spacing w:after="0" w:line="240" w:lineRule="auto"/>
      </w:pPr>
      <w:r>
        <w:separator/>
      </w:r>
    </w:p>
  </w:footnote>
  <w:footnote w:type="continuationSeparator" w:id="0">
    <w:p w14:paraId="562AA888" w14:textId="77777777" w:rsidR="00ED3698" w:rsidRDefault="00ED3698" w:rsidP="00EF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BF239" w14:textId="410A2372" w:rsidR="00EF0971" w:rsidRPr="00EF0971" w:rsidRDefault="00EF0971" w:rsidP="00EF0971">
    <w:pPr>
      <w:spacing w:after="0" w:line="240" w:lineRule="auto"/>
      <w:rPr>
        <w:rFonts w:ascii="Times New Roman" w:hAnsi="Times New Roman"/>
        <w:b/>
        <w:sz w:val="28"/>
        <w:szCs w:val="28"/>
      </w:rPr>
    </w:pPr>
    <w:r>
      <w:rPr>
        <w:rFonts w:ascii="Times New Roman" w:hAnsi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02"/>
    <w:rsid w:val="001560CE"/>
    <w:rsid w:val="00427FFD"/>
    <w:rsid w:val="00575252"/>
    <w:rsid w:val="00755BCE"/>
    <w:rsid w:val="008F5260"/>
    <w:rsid w:val="00994758"/>
    <w:rsid w:val="00B9749C"/>
    <w:rsid w:val="00CA4DD3"/>
    <w:rsid w:val="00ED3698"/>
    <w:rsid w:val="00EF0971"/>
    <w:rsid w:val="00FB0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B36F9"/>
  <w15:chartTrackingRefBased/>
  <w15:docId w15:val="{B13BF5D2-DEA6-4677-90CC-12C6CC24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7F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FF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F097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EF09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F097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2024-11-24T16:19:00Z</dcterms:created>
  <dcterms:modified xsi:type="dcterms:W3CDTF">2025-03-17T13:33:00Z</dcterms:modified>
</cp:coreProperties>
</file>