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A22145D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</w:t>
      </w:r>
      <w:r w:rsidR="00BB0FE1">
        <w:rPr>
          <w:rFonts w:ascii="Times New Roman" w:hAnsi="Times New Roman" w:cs="Times New Roman"/>
        </w:rPr>
        <w:t xml:space="preserve">   </w:t>
      </w:r>
      <w:bookmarkStart w:id="0" w:name="_GoBack"/>
      <w:bookmarkEnd w:id="0"/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должника, идентификационный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р/сч</w:t>
      </w:r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79C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B0FE1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Ермакова</cp:lastModifiedBy>
  <cp:revision>4</cp:revision>
  <cp:lastPrinted>2024-05-29T12:59:00Z</cp:lastPrinted>
  <dcterms:created xsi:type="dcterms:W3CDTF">2024-05-29T14:42:00Z</dcterms:created>
  <dcterms:modified xsi:type="dcterms:W3CDTF">2025-01-27T11:10:00Z</dcterms:modified>
</cp:coreProperties>
</file>