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74EC20A5" w14:textId="77777777" w:rsidR="00C25059" w:rsidRDefault="00C2505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99B247" w14:textId="00238E3A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B81E73">
        <w:rPr>
          <w:rFonts w:ascii="Times New Roman" w:hAnsi="Times New Roman" w:cs="Times New Roman"/>
          <w:sz w:val="24"/>
          <w:szCs w:val="24"/>
        </w:rPr>
        <w:t>5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B5A28FA" w14:textId="625440C3" w:rsidR="002624FF" w:rsidRPr="00A34AD7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B81E73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E682FA1" w14:textId="18AA2067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795518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795518" w:rsidRPr="002E1571">
        <w:rPr>
          <w:rFonts w:ascii="Times New Roman" w:hAnsi="Times New Roman" w:cs="Times New Roman"/>
          <w:b/>
          <w:sz w:val="24"/>
          <w:szCs w:val="24"/>
        </w:rPr>
        <w:t>50:23:0040542:446</w:t>
      </w:r>
      <w:r w:rsidR="00795518" w:rsidRPr="00795518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с/п Софьинское, д. Тяжино.</w:t>
      </w:r>
    </w:p>
    <w:p w14:paraId="6209350E" w14:textId="1C2136D6" w:rsidR="00C4288F" w:rsidRPr="00C4288F" w:rsidRDefault="00D519FB" w:rsidP="00C4288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DE5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Ограничение прав и обременение объекта недвижимости: </w:t>
      </w:r>
      <w:r w:rsidR="004A7AC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4288F" w:rsidRPr="00C4288F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 отсутствует</w:t>
      </w:r>
      <w:r w:rsidR="00C4288F">
        <w:rPr>
          <w:rFonts w:ascii="Times New Roman" w:hAnsi="Times New Roman" w:cs="Times New Roman"/>
          <w:sz w:val="24"/>
          <w:szCs w:val="24"/>
        </w:rPr>
        <w:t>.</w:t>
      </w:r>
    </w:p>
    <w:p w14:paraId="3E935D8B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6786AF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 _________ (______________) руб. НДС не облагается на основании пп. 15 п. 2 ст. 146 НК РФ.</w:t>
      </w:r>
    </w:p>
    <w:p w14:paraId="2E4C7D70" w14:textId="61D69732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2624FF">
        <w:rPr>
          <w:rFonts w:ascii="Times New Roman" w:hAnsi="Times New Roman" w:cs="Times New Roman"/>
          <w:sz w:val="24"/>
          <w:szCs w:val="24"/>
        </w:rPr>
        <w:t>_____________</w:t>
      </w:r>
      <w:r w:rsidRPr="00795518">
        <w:rPr>
          <w:rFonts w:ascii="Times New Roman" w:hAnsi="Times New Roman" w:cs="Times New Roman"/>
          <w:sz w:val="24"/>
          <w:szCs w:val="24"/>
        </w:rPr>
        <w:t xml:space="preserve"> (</w:t>
      </w:r>
      <w:r w:rsidR="002624FF">
        <w:rPr>
          <w:rFonts w:ascii="Times New Roman" w:hAnsi="Times New Roman" w:cs="Times New Roman"/>
          <w:sz w:val="24"/>
          <w:szCs w:val="24"/>
        </w:rPr>
        <w:t>____________</w:t>
      </w:r>
      <w:r w:rsidRPr="00795518">
        <w:rPr>
          <w:rFonts w:ascii="Times New Roman" w:hAnsi="Times New Roman" w:cs="Times New Roman"/>
          <w:sz w:val="24"/>
          <w:szCs w:val="24"/>
        </w:rPr>
        <w:t>) руб. засчитывается в счет оплаты Имущества.</w:t>
      </w:r>
    </w:p>
    <w:p w14:paraId="47750ED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____________ (_______________) руб. </w:t>
      </w:r>
    </w:p>
    <w:p w14:paraId="70C686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B107810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CAAEC2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B9F2F6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19A25B9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</w:t>
      </w:r>
      <w:r w:rsidR="00B81E73">
        <w:rPr>
          <w:rFonts w:ascii="Times New Roman" w:hAnsi="Times New Roman" w:cs="Times New Roman"/>
          <w:sz w:val="24"/>
          <w:szCs w:val="24"/>
        </w:rPr>
        <w:t>й</w:t>
      </w:r>
      <w:r w:rsidRPr="00795518">
        <w:rPr>
          <w:rFonts w:ascii="Times New Roman" w:hAnsi="Times New Roman" w:cs="Times New Roman"/>
          <w:sz w:val="24"/>
          <w:szCs w:val="24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 w:rsidR="00B81E73">
        <w:rPr>
          <w:rFonts w:ascii="Times New Roman" w:hAnsi="Times New Roman" w:cs="Times New Roman"/>
          <w:sz w:val="24"/>
          <w:szCs w:val="24"/>
        </w:rPr>
        <w:t xml:space="preserve">й </w:t>
      </w:r>
      <w:r w:rsidRPr="00795518">
        <w:rPr>
          <w:rFonts w:ascii="Times New Roman" w:hAnsi="Times New Roman" w:cs="Times New Roman"/>
          <w:sz w:val="24"/>
          <w:szCs w:val="24"/>
        </w:rPr>
        <w:t>объект недвижимого имущества, указанны</w:t>
      </w:r>
      <w:r w:rsidR="00B81E73">
        <w:rPr>
          <w:rFonts w:ascii="Times New Roman" w:hAnsi="Times New Roman" w:cs="Times New Roman"/>
          <w:sz w:val="24"/>
          <w:szCs w:val="24"/>
        </w:rPr>
        <w:t>й</w:t>
      </w:r>
      <w:r w:rsidRPr="00795518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>
        <w:rPr>
          <w:rFonts w:ascii="Times New Roman" w:hAnsi="Times New Roman" w:cs="Times New Roman"/>
          <w:sz w:val="24"/>
          <w:szCs w:val="24"/>
        </w:rPr>
        <w:t>ого</w:t>
      </w:r>
      <w:r w:rsidRPr="00795518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81E73">
        <w:rPr>
          <w:rFonts w:ascii="Times New Roman" w:hAnsi="Times New Roman" w:cs="Times New Roman"/>
          <w:sz w:val="24"/>
          <w:szCs w:val="24"/>
        </w:rPr>
        <w:t>а</w:t>
      </w:r>
      <w:r w:rsidRPr="00795518">
        <w:rPr>
          <w:rFonts w:ascii="Times New Roman" w:hAnsi="Times New Roman" w:cs="Times New Roman"/>
          <w:sz w:val="24"/>
          <w:szCs w:val="24"/>
        </w:rPr>
        <w:t xml:space="preserve"> недвижимого имущества и уплате установленных законодательством налогов.</w:t>
      </w:r>
    </w:p>
    <w:p w14:paraId="4595B651" w14:textId="5982F84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B81E73">
        <w:rPr>
          <w:rFonts w:ascii="Times New Roman" w:hAnsi="Times New Roman" w:cs="Times New Roman"/>
          <w:sz w:val="24"/>
          <w:szCs w:val="24"/>
        </w:rPr>
        <w:t>й</w:t>
      </w:r>
      <w:r w:rsidRPr="00795518">
        <w:rPr>
          <w:rFonts w:ascii="Times New Roman" w:hAnsi="Times New Roman" w:cs="Times New Roman"/>
          <w:sz w:val="24"/>
          <w:szCs w:val="24"/>
        </w:rPr>
        <w:t xml:space="preserve"> объект к Покупателю, несет Покупатель</w:t>
      </w:r>
      <w:r w:rsidR="00E56815">
        <w:rPr>
          <w:rFonts w:ascii="Times New Roman" w:hAnsi="Times New Roman" w:cs="Times New Roman"/>
          <w:sz w:val="24"/>
          <w:szCs w:val="24"/>
        </w:rPr>
        <w:t>.</w:t>
      </w:r>
    </w:p>
    <w:p w14:paraId="1B802DD9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E56815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56815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17DBE2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Стороны договорились, что непоступление денежных средств в счет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4F4A79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4F4A79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4F4A79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4F4A79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232271" w14:textId="77777777" w:rsidR="00072B39" w:rsidRPr="004F4A79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FED134E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расторжении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возникновении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4F4A79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4F4A79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4F4A79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4F4A79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F4A79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4F4A79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31C0C">
        <w:rPr>
          <w:rFonts w:ascii="Times New Roman" w:hAnsi="Times New Roman" w:cs="Times New Roman"/>
          <w:b/>
        </w:rPr>
        <w:t>. Реквизиты и подписи Сторон</w:t>
      </w:r>
    </w:p>
    <w:p w14:paraId="74303E4C" w14:textId="6172FF38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2B39">
        <w:rPr>
          <w:rFonts w:ascii="Times New Roman" w:hAnsi="Times New Roman" w:cs="Times New Roman"/>
          <w:sz w:val="24"/>
          <w:szCs w:val="24"/>
        </w:rPr>
        <w:t>расчетный счет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40703810558000000138, Рязанский  РФ АО «Россел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ьхозбанк» Отделение Рязань, к/с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30101810900000000793, БИК 046126793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9D2EE74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2F2B02F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7648656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4F4A79" w14:paraId="241AB4EF" w14:textId="77777777" w:rsidTr="003240D5">
        <w:tc>
          <w:tcPr>
            <w:tcW w:w="4890" w:type="dxa"/>
          </w:tcPr>
          <w:p w14:paraId="46828169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7AB6FC4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</w:t>
            </w:r>
            <w:r>
              <w:rPr>
                <w:rFonts w:ascii="Times New Roman" w:hAnsi="Times New Roman"/>
                <w:sz w:val="22"/>
                <w:szCs w:val="22"/>
              </w:rPr>
              <w:t>НОВОЕ ТЯЖИНО</w:t>
            </w:r>
            <w:r w:rsidRPr="004F4A79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4F4A79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296DBC37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679E29F5" w14:textId="64A8C7EF" w:rsidR="00072B39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072B39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5B7F"/>
    <w:rsid w:val="00072B39"/>
    <w:rsid w:val="00075A46"/>
    <w:rsid w:val="000B0413"/>
    <w:rsid w:val="000D08B1"/>
    <w:rsid w:val="000D1335"/>
    <w:rsid w:val="000E0DE5"/>
    <w:rsid w:val="000F11F3"/>
    <w:rsid w:val="00126DBE"/>
    <w:rsid w:val="00143813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5FD9"/>
    <w:rsid w:val="006F7447"/>
    <w:rsid w:val="00707D0F"/>
    <w:rsid w:val="00712E69"/>
    <w:rsid w:val="00713F7B"/>
    <w:rsid w:val="007164FD"/>
    <w:rsid w:val="00717375"/>
    <w:rsid w:val="00755359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C03282"/>
    <w:rsid w:val="00C25059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47F82-D5CC-4F04-8D2C-7EA95F01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31</cp:revision>
  <cp:lastPrinted>2025-02-28T07:13:00Z</cp:lastPrinted>
  <dcterms:created xsi:type="dcterms:W3CDTF">2023-08-04T12:57:00Z</dcterms:created>
  <dcterms:modified xsi:type="dcterms:W3CDTF">2025-02-28T10:24:00Z</dcterms:modified>
</cp:coreProperties>
</file>