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38" w:rsidRPr="00CB1AC9" w:rsidRDefault="008D423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Договор </w:t>
      </w:r>
    </w:p>
    <w:p w:rsidR="008D4238" w:rsidRPr="00CB1AC9" w:rsidRDefault="008D423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>уступки прав (цессии)</w:t>
      </w:r>
    </w:p>
    <w:p w:rsidR="008D4238" w:rsidRPr="00CB1AC9" w:rsidRDefault="008D423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D4238" w:rsidRPr="00CB1AC9" w:rsidRDefault="008D4238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г. </w:t>
      </w:r>
      <w:r w:rsidR="007061C4" w:rsidRPr="00CB1AC9">
        <w:rPr>
          <w:rFonts w:ascii="Times New Roman" w:hAnsi="Times New Roman" w:cs="Times New Roman"/>
          <w:szCs w:val="22"/>
        </w:rPr>
        <w:t>Краснодар</w:t>
      </w:r>
      <w:r w:rsidR="00CB1AC9" w:rsidRPr="00CB1AC9">
        <w:rPr>
          <w:rFonts w:ascii="Times New Roman" w:hAnsi="Times New Roman" w:cs="Times New Roman"/>
          <w:szCs w:val="22"/>
        </w:rPr>
        <w:t xml:space="preserve"> </w:t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="00CB1AC9" w:rsidRPr="00CB1AC9">
        <w:rPr>
          <w:rFonts w:ascii="Times New Roman" w:hAnsi="Times New Roman" w:cs="Times New Roman"/>
          <w:szCs w:val="22"/>
        </w:rPr>
        <w:tab/>
      </w:r>
      <w:r w:rsidRPr="00CB1AC9">
        <w:rPr>
          <w:rFonts w:ascii="Times New Roman" w:hAnsi="Times New Roman" w:cs="Times New Roman"/>
          <w:szCs w:val="22"/>
        </w:rPr>
        <w:t>"</w:t>
      </w:r>
      <w:r w:rsidR="00976043" w:rsidRPr="00CB1AC9">
        <w:rPr>
          <w:rFonts w:ascii="Times New Roman" w:hAnsi="Times New Roman" w:cs="Times New Roman"/>
          <w:szCs w:val="22"/>
        </w:rPr>
        <w:t>___</w:t>
      </w:r>
      <w:r w:rsidRPr="00CB1AC9">
        <w:rPr>
          <w:rFonts w:ascii="Times New Roman" w:hAnsi="Times New Roman" w:cs="Times New Roman"/>
          <w:szCs w:val="22"/>
        </w:rPr>
        <w:t>"</w:t>
      </w:r>
      <w:r w:rsidR="00285AD0" w:rsidRPr="00CB1AC9">
        <w:rPr>
          <w:rFonts w:ascii="Times New Roman" w:hAnsi="Times New Roman" w:cs="Times New Roman"/>
          <w:szCs w:val="22"/>
        </w:rPr>
        <w:t xml:space="preserve"> </w:t>
      </w:r>
      <w:r w:rsidR="00AA279F" w:rsidRPr="00CB1AC9">
        <w:rPr>
          <w:rFonts w:ascii="Times New Roman" w:hAnsi="Times New Roman" w:cs="Times New Roman"/>
          <w:szCs w:val="22"/>
        </w:rPr>
        <w:t>____________</w:t>
      </w:r>
      <w:r w:rsidR="002326C4">
        <w:rPr>
          <w:rFonts w:ascii="Times New Roman" w:hAnsi="Times New Roman" w:cs="Times New Roman"/>
          <w:szCs w:val="22"/>
        </w:rPr>
        <w:t>2023</w:t>
      </w:r>
      <w:r w:rsidRPr="00CB1AC9">
        <w:rPr>
          <w:rFonts w:ascii="Times New Roman" w:hAnsi="Times New Roman" w:cs="Times New Roman"/>
          <w:szCs w:val="22"/>
        </w:rPr>
        <w:t xml:space="preserve"> г.</w:t>
      </w:r>
    </w:p>
    <w:p w:rsidR="00285AD0" w:rsidRPr="00CB1AC9" w:rsidRDefault="008D4238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 </w:t>
      </w:r>
    </w:p>
    <w:p w:rsidR="00E57A9C" w:rsidRPr="00CB1AC9" w:rsidRDefault="007B6001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t>ООО «Агрокомплекс Борисовский»</w:t>
      </w:r>
      <w:r w:rsidRPr="008F296A">
        <w:t xml:space="preserve"> в лице конкурсного управляющего Шепиловой Н.А., действующего на основании решения Арбитражного суда Краснодарского края от </w:t>
      </w:r>
      <w:r>
        <w:t>13.12</w:t>
      </w:r>
      <w:r w:rsidRPr="008F296A">
        <w:t xml:space="preserve">.2018 г. по делу № </w:t>
      </w:r>
      <w:r w:rsidRPr="00FB0145">
        <w:t>А32-29149/2016</w:t>
      </w:r>
      <w:r w:rsidRPr="003F5F49">
        <w:t>, именуемое (Цедент),</w:t>
      </w:r>
      <w:r w:rsidRPr="00CB1AC9">
        <w:rPr>
          <w:rFonts w:ascii="Times New Roman" w:hAnsi="Times New Roman" w:cs="Times New Roman"/>
          <w:szCs w:val="22"/>
        </w:rPr>
        <w:t xml:space="preserve"> </w:t>
      </w:r>
      <w:r w:rsidR="0062446F" w:rsidRPr="00CB1AC9">
        <w:rPr>
          <w:rFonts w:ascii="Times New Roman" w:hAnsi="Times New Roman" w:cs="Times New Roman"/>
          <w:szCs w:val="22"/>
        </w:rPr>
        <w:t>«Цессионарий»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заключили настоящий договор о нижеследующем.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(1) Цедент обязуется передать Цессионарию, а Цессионарий - принять и оплатить на условиях настоящего договора следующее имущество: Право требование </w:t>
      </w:r>
      <w:proofErr w:type="gramStart"/>
      <w:r w:rsidRPr="00CB1AC9">
        <w:rPr>
          <w:rFonts w:ascii="Times New Roman" w:hAnsi="Times New Roman" w:cs="Times New Roman"/>
          <w:szCs w:val="22"/>
        </w:rPr>
        <w:t>к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</w:t>
      </w:r>
      <w:r w:rsidR="007E01E5" w:rsidRPr="00CB1AC9">
        <w:rPr>
          <w:rFonts w:ascii="Times New Roman" w:hAnsi="Times New Roman" w:cs="Times New Roman"/>
          <w:szCs w:val="22"/>
        </w:rPr>
        <w:t xml:space="preserve">______________ по Лоту № </w:t>
      </w:r>
      <w:r w:rsidR="00A065EC" w:rsidRPr="00CB1AC9">
        <w:rPr>
          <w:rFonts w:ascii="Times New Roman" w:hAnsi="Times New Roman" w:cs="Times New Roman"/>
          <w:szCs w:val="22"/>
        </w:rPr>
        <w:t xml:space="preserve"> в размере </w:t>
      </w:r>
      <w:r w:rsidRPr="00CB1AC9">
        <w:rPr>
          <w:rFonts w:ascii="Times New Roman" w:hAnsi="Times New Roman" w:cs="Times New Roman"/>
          <w:szCs w:val="22"/>
        </w:rPr>
        <w:t xml:space="preserve"> </w:t>
      </w:r>
      <w:r w:rsidR="007E01E5" w:rsidRPr="00CB1AC9">
        <w:rPr>
          <w:rFonts w:ascii="Times New Roman" w:hAnsi="Times New Roman" w:cs="Times New Roman"/>
          <w:szCs w:val="22"/>
        </w:rPr>
        <w:t>_________________</w:t>
      </w:r>
      <w:r w:rsidR="00A065EC" w:rsidRPr="00CB1AC9">
        <w:rPr>
          <w:rFonts w:ascii="Times New Roman" w:hAnsi="Times New Roman" w:cs="Times New Roman"/>
          <w:szCs w:val="22"/>
        </w:rPr>
        <w:t xml:space="preserve"> руб.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(2) Имущество, указанное в п. 1 настоящего договора, до его заключения никому ранее передано, не заложено, в споре, под арестом и запрещением не состоит.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(3) Цена отчуждаемого по настоящему договору права требования, указанного в п. 1, составляет ___ рублей без НДС. Цессионарий обязан исчислить расчетным методом, удержать из выплачиваемых доходов и уплатить в бюджет соответствующую сумму налога.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(4) Расчеты по оплате цены за передаваемое по настоящему договору права требования, осуществляются в рублях в форме безналичных расчетов путем перечисления денежных средств на </w:t>
      </w:r>
      <w:proofErr w:type="spellStart"/>
      <w:proofErr w:type="gramStart"/>
      <w:r w:rsidRPr="00CB1AC9">
        <w:rPr>
          <w:rFonts w:ascii="Times New Roman" w:hAnsi="Times New Roman" w:cs="Times New Roman"/>
          <w:szCs w:val="22"/>
        </w:rPr>
        <w:t>р</w:t>
      </w:r>
      <w:proofErr w:type="spellEnd"/>
      <w:proofErr w:type="gramEnd"/>
      <w:r w:rsidRPr="00CB1AC9">
        <w:rPr>
          <w:rFonts w:ascii="Times New Roman" w:hAnsi="Times New Roman" w:cs="Times New Roman"/>
          <w:szCs w:val="22"/>
        </w:rPr>
        <w:t xml:space="preserve">/счет должника.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(5) Цессионарий обязан уплатить указанную в п. 3 цену уступаемого права в течение пяти дней </w:t>
      </w:r>
      <w:proofErr w:type="gramStart"/>
      <w:r w:rsidRPr="00CB1AC9">
        <w:rPr>
          <w:rFonts w:ascii="Times New Roman" w:hAnsi="Times New Roman" w:cs="Times New Roman"/>
          <w:szCs w:val="22"/>
        </w:rPr>
        <w:t>с даты заключения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 настоящего договора.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(6) Передача отчуждаемого по настоящему договору права требования, осуществляется после полной оплаты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право требования.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(7) Право требования передается с документами ее </w:t>
      </w:r>
      <w:proofErr w:type="gramStart"/>
      <w:r w:rsidRPr="00CB1AC9">
        <w:rPr>
          <w:rFonts w:ascii="Times New Roman" w:hAnsi="Times New Roman" w:cs="Times New Roman"/>
          <w:szCs w:val="22"/>
        </w:rPr>
        <w:t>подтверждающих</w:t>
      </w:r>
      <w:proofErr w:type="gramEnd"/>
      <w:r w:rsidRPr="00CB1AC9">
        <w:rPr>
          <w:rFonts w:ascii="Times New Roman" w:hAnsi="Times New Roman" w:cs="Times New Roman"/>
          <w:szCs w:val="22"/>
        </w:rPr>
        <w:t xml:space="preserve">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(8) В случае нарушения Цессионарием установленных в настоящем договоре сроков оплаты права требования, Цедент вправе отказаться от исполнения договора, при этом договор считается расторгнутым с момента направления Цедентом соответствующего уведомления Цессионарию. </w:t>
      </w:r>
    </w:p>
    <w:p w:rsidR="00F83027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(9) Реквизиты сторон: </w:t>
      </w:r>
    </w:p>
    <w:p w:rsidR="00F8302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ab/>
      </w:r>
      <w:r w:rsidR="00F83027" w:rsidRPr="00CB1AC9">
        <w:rPr>
          <w:rFonts w:ascii="Times New Roman" w:hAnsi="Times New Roman" w:cs="Times New Roman"/>
          <w:szCs w:val="22"/>
        </w:rPr>
        <w:t>Цедент:</w:t>
      </w:r>
    </w:p>
    <w:p w:rsidR="0062446F" w:rsidRPr="00CB1AC9" w:rsidRDefault="0062446F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>ООО «</w:t>
      </w:r>
      <w:r w:rsidR="00484184">
        <w:rPr>
          <w:rFonts w:ascii="Times New Roman" w:hAnsi="Times New Roman" w:cs="Times New Roman"/>
          <w:szCs w:val="22"/>
        </w:rPr>
        <w:t>Агрокомплекс Борисовский</w:t>
      </w:r>
      <w:r w:rsidRPr="00CB1AC9">
        <w:rPr>
          <w:rFonts w:ascii="Times New Roman" w:hAnsi="Times New Roman" w:cs="Times New Roman"/>
          <w:szCs w:val="22"/>
        </w:rPr>
        <w:t>»</w:t>
      </w:r>
    </w:p>
    <w:p w:rsidR="00E57A9C" w:rsidRPr="00CB1AC9" w:rsidRDefault="00F8302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Конкурсный управляющий </w:t>
      </w:r>
      <w:r w:rsidR="00484184">
        <w:rPr>
          <w:rFonts w:ascii="Times New Roman" w:hAnsi="Times New Roman" w:cs="Times New Roman"/>
          <w:szCs w:val="22"/>
        </w:rPr>
        <w:t>Самойлова</w:t>
      </w:r>
      <w:r w:rsidR="00281DEE" w:rsidRPr="00CB1AC9">
        <w:rPr>
          <w:rFonts w:ascii="Times New Roman" w:hAnsi="Times New Roman" w:cs="Times New Roman"/>
          <w:szCs w:val="22"/>
        </w:rPr>
        <w:t xml:space="preserve"> Н.А.</w:t>
      </w: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ab/>
        <w:t xml:space="preserve">Цессионарий:_______________________________________ </w:t>
      </w:r>
    </w:p>
    <w:p w:rsidR="00B82807" w:rsidRPr="00CB1AC9" w:rsidRDefault="00B82807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(10) Подписи сторон. </w:t>
      </w:r>
    </w:p>
    <w:p w:rsidR="00E57A9C" w:rsidRPr="00CB1AC9" w:rsidRDefault="00E57A9C" w:rsidP="00CB1AC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B1AC9">
        <w:rPr>
          <w:rFonts w:ascii="Times New Roman" w:hAnsi="Times New Roman" w:cs="Times New Roman"/>
          <w:szCs w:val="22"/>
        </w:rPr>
        <w:t xml:space="preserve">В договоре могут содержаться иные условия, согласованные сторонами, в том числе о сроках уплаты Цессионарием цены, указанной в п. 3 договора. </w:t>
      </w:r>
    </w:p>
    <w:sectPr w:rsidR="00E57A9C" w:rsidRPr="00CB1AC9" w:rsidSect="005B4FA9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D4238"/>
    <w:rsid w:val="00003D01"/>
    <w:rsid w:val="0006736A"/>
    <w:rsid w:val="000B476F"/>
    <w:rsid w:val="000C1F2C"/>
    <w:rsid w:val="000E4880"/>
    <w:rsid w:val="000F0B7E"/>
    <w:rsid w:val="001049A8"/>
    <w:rsid w:val="00112A09"/>
    <w:rsid w:val="00122EAB"/>
    <w:rsid w:val="00154EA8"/>
    <w:rsid w:val="00186D66"/>
    <w:rsid w:val="00191D98"/>
    <w:rsid w:val="001D7626"/>
    <w:rsid w:val="001F1269"/>
    <w:rsid w:val="001F217A"/>
    <w:rsid w:val="00214DD9"/>
    <w:rsid w:val="002326C4"/>
    <w:rsid w:val="002608D4"/>
    <w:rsid w:val="00267BD0"/>
    <w:rsid w:val="002815DF"/>
    <w:rsid w:val="00281DEE"/>
    <w:rsid w:val="00285AD0"/>
    <w:rsid w:val="00285FAC"/>
    <w:rsid w:val="002950C2"/>
    <w:rsid w:val="002A0DD2"/>
    <w:rsid w:val="002A1620"/>
    <w:rsid w:val="002A2BC7"/>
    <w:rsid w:val="002B2299"/>
    <w:rsid w:val="002D45D7"/>
    <w:rsid w:val="002E64C6"/>
    <w:rsid w:val="002F375A"/>
    <w:rsid w:val="003044E5"/>
    <w:rsid w:val="003046A7"/>
    <w:rsid w:val="00312634"/>
    <w:rsid w:val="00321823"/>
    <w:rsid w:val="00323F02"/>
    <w:rsid w:val="003323AC"/>
    <w:rsid w:val="003558DA"/>
    <w:rsid w:val="00363315"/>
    <w:rsid w:val="0037113B"/>
    <w:rsid w:val="00377807"/>
    <w:rsid w:val="003808F3"/>
    <w:rsid w:val="003C5B4D"/>
    <w:rsid w:val="003D688E"/>
    <w:rsid w:val="003F5619"/>
    <w:rsid w:val="003F5847"/>
    <w:rsid w:val="003F7EB9"/>
    <w:rsid w:val="00433503"/>
    <w:rsid w:val="00436C4B"/>
    <w:rsid w:val="00460521"/>
    <w:rsid w:val="00484184"/>
    <w:rsid w:val="004A5B84"/>
    <w:rsid w:val="004A620B"/>
    <w:rsid w:val="00526BD7"/>
    <w:rsid w:val="00543325"/>
    <w:rsid w:val="0054777A"/>
    <w:rsid w:val="005A7C98"/>
    <w:rsid w:val="005B2C47"/>
    <w:rsid w:val="005B4FA9"/>
    <w:rsid w:val="00605BB8"/>
    <w:rsid w:val="006229EB"/>
    <w:rsid w:val="0062446F"/>
    <w:rsid w:val="00684241"/>
    <w:rsid w:val="00686D09"/>
    <w:rsid w:val="00696B59"/>
    <w:rsid w:val="007061C4"/>
    <w:rsid w:val="00713D72"/>
    <w:rsid w:val="00733581"/>
    <w:rsid w:val="0075349C"/>
    <w:rsid w:val="00756A87"/>
    <w:rsid w:val="007635A5"/>
    <w:rsid w:val="007720F6"/>
    <w:rsid w:val="00791B7A"/>
    <w:rsid w:val="007B6001"/>
    <w:rsid w:val="007E01E5"/>
    <w:rsid w:val="007E3E0A"/>
    <w:rsid w:val="007F734A"/>
    <w:rsid w:val="0082789D"/>
    <w:rsid w:val="00832A2A"/>
    <w:rsid w:val="0083420B"/>
    <w:rsid w:val="0085597C"/>
    <w:rsid w:val="0088344A"/>
    <w:rsid w:val="008C7784"/>
    <w:rsid w:val="008D4238"/>
    <w:rsid w:val="008F41B4"/>
    <w:rsid w:val="008F7FAA"/>
    <w:rsid w:val="00906D47"/>
    <w:rsid w:val="00976043"/>
    <w:rsid w:val="009B6556"/>
    <w:rsid w:val="00A065EC"/>
    <w:rsid w:val="00A36E6E"/>
    <w:rsid w:val="00A77F7D"/>
    <w:rsid w:val="00AA279F"/>
    <w:rsid w:val="00AE20D0"/>
    <w:rsid w:val="00B4517D"/>
    <w:rsid w:val="00B45B02"/>
    <w:rsid w:val="00B50141"/>
    <w:rsid w:val="00B62263"/>
    <w:rsid w:val="00B65EB8"/>
    <w:rsid w:val="00B82807"/>
    <w:rsid w:val="00BD0EBE"/>
    <w:rsid w:val="00BF13EB"/>
    <w:rsid w:val="00BF66C1"/>
    <w:rsid w:val="00C028BF"/>
    <w:rsid w:val="00C11A88"/>
    <w:rsid w:val="00C11D66"/>
    <w:rsid w:val="00C21B7C"/>
    <w:rsid w:val="00C70052"/>
    <w:rsid w:val="00CB0566"/>
    <w:rsid w:val="00CB1AC9"/>
    <w:rsid w:val="00D03F65"/>
    <w:rsid w:val="00D574DB"/>
    <w:rsid w:val="00D615F2"/>
    <w:rsid w:val="00D80BBD"/>
    <w:rsid w:val="00DD572B"/>
    <w:rsid w:val="00DD677C"/>
    <w:rsid w:val="00E0055F"/>
    <w:rsid w:val="00E07930"/>
    <w:rsid w:val="00E35885"/>
    <w:rsid w:val="00E46962"/>
    <w:rsid w:val="00E5595F"/>
    <w:rsid w:val="00E57A9C"/>
    <w:rsid w:val="00E8436A"/>
    <w:rsid w:val="00E95145"/>
    <w:rsid w:val="00EF2962"/>
    <w:rsid w:val="00F02E45"/>
    <w:rsid w:val="00F27884"/>
    <w:rsid w:val="00F572DE"/>
    <w:rsid w:val="00F671BA"/>
    <w:rsid w:val="00F83027"/>
    <w:rsid w:val="00FB2E87"/>
    <w:rsid w:val="00FB3B4E"/>
    <w:rsid w:val="00FB634C"/>
    <w:rsid w:val="00FB6B41"/>
    <w:rsid w:val="00FE353F"/>
    <w:rsid w:val="00FF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2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42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D42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5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EB8"/>
    <w:rPr>
      <w:rFonts w:ascii="Segoe UI" w:hAnsi="Segoe UI" w:cs="Segoe UI"/>
      <w:sz w:val="18"/>
      <w:szCs w:val="18"/>
    </w:rPr>
  </w:style>
  <w:style w:type="paragraph" w:styleId="a5">
    <w:name w:val="Normal (Web)"/>
    <w:aliases w:val="Обычный (Web)"/>
    <w:basedOn w:val="a"/>
    <w:rsid w:val="00E57A9C"/>
    <w:pPr>
      <w:spacing w:before="240" w:after="24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Данилин</dc:creator>
  <cp:lastModifiedBy>user</cp:lastModifiedBy>
  <cp:revision>3</cp:revision>
  <cp:lastPrinted>2017-01-25T09:35:00Z</cp:lastPrinted>
  <dcterms:created xsi:type="dcterms:W3CDTF">2023-09-13T08:47:00Z</dcterms:created>
  <dcterms:modified xsi:type="dcterms:W3CDTF">2023-09-13T09:03:00Z</dcterms:modified>
</cp:coreProperties>
</file>