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0DB4B" w14:textId="77777777" w:rsidR="00C74C0C" w:rsidRDefault="00C74C0C" w:rsidP="00C74C0C">
      <w:pPr>
        <w:pStyle w:val="a6"/>
        <w:jc w:val="center"/>
        <w:rPr>
          <w:rFonts w:ascii="Times New Roman" w:hAnsi="Times New Roman"/>
          <w:b/>
          <w:sz w:val="21"/>
          <w:szCs w:val="21"/>
        </w:rPr>
      </w:pPr>
      <w:r>
        <w:rPr>
          <w:rFonts w:ascii="Times New Roman" w:hAnsi="Times New Roman"/>
          <w:b/>
          <w:sz w:val="21"/>
          <w:szCs w:val="21"/>
        </w:rPr>
        <w:t>Договор</w:t>
      </w:r>
    </w:p>
    <w:p w14:paraId="3B79AA22" w14:textId="55EA82CF" w:rsidR="00C74C0C" w:rsidRDefault="00C74C0C" w:rsidP="00C74C0C">
      <w:pPr>
        <w:pStyle w:val="a6"/>
        <w:jc w:val="center"/>
        <w:rPr>
          <w:rFonts w:ascii="Times New Roman" w:hAnsi="Times New Roman"/>
          <w:b/>
          <w:sz w:val="21"/>
          <w:szCs w:val="21"/>
        </w:rPr>
      </w:pPr>
      <w:r>
        <w:rPr>
          <w:rFonts w:ascii="Times New Roman" w:hAnsi="Times New Roman"/>
          <w:b/>
          <w:sz w:val="21"/>
          <w:szCs w:val="21"/>
        </w:rPr>
        <w:t>о внесении задатка для участия в электронных торгах</w:t>
      </w:r>
      <w:r w:rsidR="00AD4B9F">
        <w:rPr>
          <w:rFonts w:ascii="Times New Roman" w:hAnsi="Times New Roman"/>
          <w:b/>
          <w:sz w:val="21"/>
          <w:szCs w:val="21"/>
        </w:rPr>
        <w:t xml:space="preserve"> </w:t>
      </w:r>
    </w:p>
    <w:p w14:paraId="4580A4AE" w14:textId="77777777" w:rsidR="00C74C0C" w:rsidRPr="00B14A9A" w:rsidRDefault="00C74C0C" w:rsidP="00C74C0C">
      <w:pPr>
        <w:pStyle w:val="a6"/>
        <w:jc w:val="both"/>
        <w:rPr>
          <w:rFonts w:ascii="Times New Roman" w:hAnsi="Times New Roman"/>
          <w:sz w:val="21"/>
          <w:szCs w:val="21"/>
        </w:rPr>
      </w:pPr>
    </w:p>
    <w:p w14:paraId="733A883E" w14:textId="42AFE9A0" w:rsidR="00C74C0C" w:rsidRDefault="00C74C0C" w:rsidP="00C74C0C">
      <w:pPr>
        <w:pStyle w:val="a6"/>
        <w:jc w:val="both"/>
        <w:rPr>
          <w:rFonts w:ascii="Times New Roman" w:hAnsi="Times New Roman"/>
          <w:sz w:val="21"/>
          <w:szCs w:val="21"/>
        </w:rPr>
      </w:pPr>
      <w:r>
        <w:rPr>
          <w:rFonts w:ascii="Times New Roman" w:hAnsi="Times New Roman"/>
          <w:sz w:val="21"/>
          <w:szCs w:val="21"/>
        </w:rPr>
        <w:t xml:space="preserve">г. Воронеж                                                                                                </w:t>
      </w:r>
      <w:r w:rsidR="003E7AAF">
        <w:rPr>
          <w:rFonts w:ascii="Times New Roman" w:hAnsi="Times New Roman"/>
          <w:sz w:val="21"/>
          <w:szCs w:val="21"/>
        </w:rPr>
        <w:t xml:space="preserve">                        </w:t>
      </w:r>
      <w:r>
        <w:rPr>
          <w:rFonts w:ascii="Times New Roman" w:hAnsi="Times New Roman"/>
          <w:sz w:val="21"/>
          <w:szCs w:val="21"/>
        </w:rPr>
        <w:t xml:space="preserve">___ </w:t>
      </w:r>
      <w:r w:rsidR="006D24F5">
        <w:rPr>
          <w:rFonts w:ascii="Times New Roman" w:hAnsi="Times New Roman"/>
          <w:sz w:val="21"/>
          <w:szCs w:val="21"/>
        </w:rPr>
        <w:t>__________</w:t>
      </w:r>
      <w:r w:rsidR="006D24F5" w:rsidRPr="00F90C0E">
        <w:rPr>
          <w:rFonts w:ascii="Times New Roman" w:hAnsi="Times New Roman"/>
          <w:sz w:val="21"/>
          <w:szCs w:val="21"/>
        </w:rPr>
        <w:t>202</w:t>
      </w:r>
      <w:r w:rsidR="006D24F5">
        <w:rPr>
          <w:rFonts w:ascii="Times New Roman" w:hAnsi="Times New Roman"/>
          <w:sz w:val="21"/>
          <w:szCs w:val="21"/>
        </w:rPr>
        <w:t xml:space="preserve">__ </w:t>
      </w:r>
      <w:r>
        <w:rPr>
          <w:rFonts w:ascii="Times New Roman" w:hAnsi="Times New Roman"/>
          <w:sz w:val="21"/>
          <w:szCs w:val="21"/>
        </w:rPr>
        <w:t>г.</w:t>
      </w:r>
    </w:p>
    <w:p w14:paraId="278994FB" w14:textId="77777777" w:rsidR="00C74C0C" w:rsidRDefault="00C74C0C" w:rsidP="00C74C0C">
      <w:pPr>
        <w:pStyle w:val="a6"/>
        <w:jc w:val="both"/>
        <w:rPr>
          <w:rFonts w:ascii="Times New Roman" w:hAnsi="Times New Roman"/>
          <w:sz w:val="21"/>
          <w:szCs w:val="21"/>
        </w:rPr>
      </w:pPr>
    </w:p>
    <w:p w14:paraId="64252EBC" w14:textId="72CB723A" w:rsidR="00C74C0C" w:rsidRDefault="00C74C0C" w:rsidP="00EC1D3D">
      <w:pPr>
        <w:pStyle w:val="a6"/>
        <w:jc w:val="both"/>
        <w:rPr>
          <w:rFonts w:ascii="Times New Roman" w:hAnsi="Times New Roman"/>
          <w:sz w:val="20"/>
          <w:szCs w:val="20"/>
        </w:rPr>
      </w:pPr>
      <w:r>
        <w:rPr>
          <w:rFonts w:ascii="Times New Roman" w:hAnsi="Times New Roman"/>
          <w:sz w:val="21"/>
          <w:szCs w:val="21"/>
        </w:rPr>
        <w:t xml:space="preserve"> </w:t>
      </w:r>
      <w:r>
        <w:rPr>
          <w:rFonts w:ascii="Times New Roman" w:hAnsi="Times New Roman"/>
          <w:sz w:val="21"/>
          <w:szCs w:val="21"/>
        </w:rPr>
        <w:tab/>
      </w:r>
      <w:r w:rsidR="00EC1D3D" w:rsidRPr="00EC1D3D">
        <w:rPr>
          <w:rFonts w:ascii="Times New Roman" w:hAnsi="Times New Roman"/>
          <w:sz w:val="20"/>
          <w:szCs w:val="20"/>
        </w:rPr>
        <w:t xml:space="preserve">Конкурсный управляющий ОАО «Самарский подшипниковый завод» (ИНН 6318100431, ОГРН 1026301505999, г. Самара, ул. Калинина д. 1) Авилов Владимир Иванович, действующий на основании Определения Арбитражного суда Самарской области от 03.07.2023г. по делу №А55-8849/2017, с одной стороны </w:t>
      </w:r>
      <w:r>
        <w:rPr>
          <w:rFonts w:ascii="Times New Roman" w:hAnsi="Times New Roman"/>
          <w:sz w:val="20"/>
          <w:szCs w:val="20"/>
        </w:rPr>
        <w:t xml:space="preserve">и </w:t>
      </w:r>
    </w:p>
    <w:p w14:paraId="017EBC11" w14:textId="25722D3C" w:rsidR="00C74C0C" w:rsidRDefault="00C74C0C" w:rsidP="00C74C0C">
      <w:pPr>
        <w:pStyle w:val="a6"/>
        <w:ind w:firstLine="708"/>
        <w:jc w:val="both"/>
        <w:rPr>
          <w:rFonts w:ascii="Times New Roman" w:hAnsi="Times New Roman"/>
          <w:sz w:val="20"/>
          <w:szCs w:val="20"/>
        </w:rPr>
      </w:pPr>
      <w:r>
        <w:rPr>
          <w:rFonts w:ascii="Times New Roman" w:hAnsi="Times New Roman"/>
          <w:sz w:val="20"/>
          <w:szCs w:val="20"/>
        </w:rPr>
        <w:t xml:space="preserve">_______________________________________________________________, именуемый(-ое) </w:t>
      </w:r>
      <w:r w:rsidR="004950E4">
        <w:rPr>
          <w:rFonts w:ascii="Times New Roman" w:hAnsi="Times New Roman"/>
          <w:sz w:val="20"/>
          <w:szCs w:val="20"/>
        </w:rPr>
        <w:br/>
      </w:r>
      <w:r>
        <w:rPr>
          <w:rFonts w:ascii="Times New Roman" w:hAnsi="Times New Roman"/>
          <w:sz w:val="20"/>
          <w:szCs w:val="20"/>
        </w:rPr>
        <w:t>в дальнейшем «</w:t>
      </w:r>
      <w:r>
        <w:rPr>
          <w:rFonts w:ascii="Times New Roman" w:hAnsi="Times New Roman"/>
          <w:bCs/>
          <w:sz w:val="20"/>
          <w:szCs w:val="20"/>
        </w:rPr>
        <w:t>Заявитель»</w:t>
      </w:r>
      <w:r>
        <w:rPr>
          <w:rFonts w:ascii="Times New Roman" w:hAnsi="Times New Roman"/>
          <w:sz w:val="20"/>
          <w:szCs w:val="20"/>
        </w:rPr>
        <w:t>, в лице _________________________________________________, действующего на основании __________________________________________________________, с другой стороны, заключили настоящий Договор о нижеследующем:</w:t>
      </w:r>
    </w:p>
    <w:p w14:paraId="76017C83" w14:textId="77777777" w:rsidR="00C74C0C" w:rsidRDefault="00C74C0C" w:rsidP="00C74C0C">
      <w:pPr>
        <w:pStyle w:val="a6"/>
        <w:ind w:firstLine="708"/>
        <w:jc w:val="both"/>
        <w:rPr>
          <w:rFonts w:ascii="Times New Roman" w:hAnsi="Times New Roman"/>
          <w:sz w:val="20"/>
          <w:szCs w:val="20"/>
        </w:rPr>
      </w:pPr>
    </w:p>
    <w:p w14:paraId="3212B177" w14:textId="654B150C" w:rsidR="00C74C0C" w:rsidRDefault="00C74C0C" w:rsidP="00C74C0C">
      <w:pPr>
        <w:pStyle w:val="a6"/>
        <w:ind w:firstLine="708"/>
        <w:jc w:val="both"/>
        <w:rPr>
          <w:rFonts w:ascii="Times New Roman" w:hAnsi="Times New Roman"/>
          <w:sz w:val="20"/>
          <w:szCs w:val="20"/>
        </w:rPr>
      </w:pPr>
      <w:r>
        <w:rPr>
          <w:rFonts w:ascii="Times New Roman" w:hAnsi="Times New Roman"/>
          <w:sz w:val="20"/>
          <w:szCs w:val="20"/>
        </w:rPr>
        <w:t>1. Заявитель для участия в торгах по Лоту №</w:t>
      </w:r>
      <w:r w:rsidR="006D24F5" w:rsidRPr="00F90C0E">
        <w:rPr>
          <w:rFonts w:ascii="Times New Roman" w:hAnsi="Times New Roman"/>
          <w:sz w:val="20"/>
          <w:szCs w:val="20"/>
        </w:rPr>
        <w:t>_</w:t>
      </w:r>
      <w:r w:rsidR="006D24F5">
        <w:rPr>
          <w:rFonts w:ascii="Times New Roman" w:hAnsi="Times New Roman"/>
          <w:sz w:val="20"/>
          <w:szCs w:val="20"/>
        </w:rPr>
        <w:t>__</w:t>
      </w:r>
      <w:r w:rsidR="006D24F5" w:rsidRPr="00F90C0E">
        <w:rPr>
          <w:rFonts w:ascii="Times New Roman" w:hAnsi="Times New Roman"/>
          <w:sz w:val="20"/>
          <w:szCs w:val="20"/>
        </w:rPr>
        <w:t>_</w:t>
      </w:r>
      <w:r w:rsidR="001126D2">
        <w:rPr>
          <w:rFonts w:ascii="Times New Roman" w:hAnsi="Times New Roman"/>
          <w:sz w:val="20"/>
          <w:szCs w:val="20"/>
        </w:rPr>
        <w:t xml:space="preserve">, </w:t>
      </w:r>
      <w:r>
        <w:rPr>
          <w:rFonts w:ascii="Times New Roman" w:hAnsi="Times New Roman"/>
          <w:sz w:val="20"/>
          <w:szCs w:val="20"/>
        </w:rPr>
        <w:t xml:space="preserve">для обеспечения исполнения обязательств возникающих у победителя торгов, перечисляет </w:t>
      </w:r>
      <w:r w:rsidR="006178EF">
        <w:rPr>
          <w:rFonts w:ascii="Times New Roman" w:hAnsi="Times New Roman"/>
          <w:sz w:val="20"/>
          <w:szCs w:val="20"/>
        </w:rPr>
        <w:t>по нижеуказанным реквизитам</w:t>
      </w:r>
      <w:r>
        <w:rPr>
          <w:rFonts w:ascii="Times New Roman" w:hAnsi="Times New Roman"/>
          <w:sz w:val="20"/>
          <w:szCs w:val="20"/>
        </w:rPr>
        <w:t xml:space="preserve"> денежные средства в размере </w:t>
      </w:r>
      <w:r w:rsidR="00C918B5">
        <w:rPr>
          <w:rFonts w:ascii="Times New Roman" w:hAnsi="Times New Roman"/>
          <w:color w:val="333333"/>
          <w:sz w:val="20"/>
          <w:szCs w:val="20"/>
        </w:rPr>
        <w:t>5</w:t>
      </w:r>
      <w:r w:rsidR="00685FE0">
        <w:rPr>
          <w:rFonts w:ascii="Times New Roman" w:hAnsi="Times New Roman"/>
          <w:color w:val="333333"/>
          <w:sz w:val="20"/>
          <w:szCs w:val="20"/>
        </w:rPr>
        <w:t xml:space="preserve">% </w:t>
      </w:r>
      <w:r w:rsidR="006D24F5" w:rsidRPr="00F90C0E">
        <w:rPr>
          <w:rFonts w:ascii="Times New Roman" w:hAnsi="Times New Roman"/>
          <w:color w:val="333333"/>
          <w:sz w:val="20"/>
          <w:szCs w:val="20"/>
        </w:rPr>
        <w:t>(</w:t>
      </w:r>
      <w:r w:rsidR="00C918B5">
        <w:rPr>
          <w:rFonts w:ascii="Times New Roman" w:hAnsi="Times New Roman"/>
          <w:color w:val="333333"/>
          <w:sz w:val="20"/>
          <w:szCs w:val="20"/>
        </w:rPr>
        <w:t>пять процентов</w:t>
      </w:r>
      <w:r w:rsidR="006D24F5" w:rsidRPr="00F90C0E">
        <w:rPr>
          <w:rFonts w:ascii="Times New Roman" w:hAnsi="Times New Roman"/>
          <w:color w:val="333333"/>
          <w:sz w:val="20"/>
          <w:szCs w:val="20"/>
        </w:rPr>
        <w:t xml:space="preserve">) </w:t>
      </w:r>
      <w:r w:rsidR="00685FE0">
        <w:rPr>
          <w:rFonts w:ascii="Times New Roman" w:hAnsi="Times New Roman"/>
          <w:color w:val="333333"/>
          <w:sz w:val="20"/>
          <w:szCs w:val="20"/>
        </w:rPr>
        <w:t>от</w:t>
      </w:r>
      <w:r w:rsidR="00B14A9A">
        <w:rPr>
          <w:rFonts w:ascii="Times New Roman" w:hAnsi="Times New Roman"/>
          <w:color w:val="333333"/>
          <w:sz w:val="20"/>
          <w:szCs w:val="20"/>
        </w:rPr>
        <w:t xml:space="preserve"> текущей цены предложения в определенном периоде снижения</w:t>
      </w:r>
      <w:r w:rsidR="00024B7C">
        <w:rPr>
          <w:rFonts w:ascii="Times New Roman" w:hAnsi="Times New Roman"/>
          <w:color w:val="333333"/>
          <w:sz w:val="20"/>
          <w:szCs w:val="20"/>
        </w:rPr>
        <w:t xml:space="preserve">, </w:t>
      </w:r>
      <w:r w:rsidR="00B14A9A">
        <w:rPr>
          <w:rFonts w:ascii="Times New Roman" w:hAnsi="Times New Roman"/>
          <w:color w:val="333333"/>
          <w:sz w:val="20"/>
          <w:szCs w:val="20"/>
        </w:rPr>
        <w:br/>
      </w:r>
      <w:r w:rsidR="00685FE0">
        <w:rPr>
          <w:rFonts w:ascii="Times New Roman" w:hAnsi="Times New Roman"/>
          <w:color w:val="333333"/>
          <w:sz w:val="20"/>
          <w:szCs w:val="20"/>
        </w:rPr>
        <w:t>что составляет_____________руб.</w:t>
      </w:r>
      <w:r>
        <w:rPr>
          <w:rFonts w:ascii="Times New Roman" w:hAnsi="Times New Roman"/>
          <w:sz w:val="20"/>
          <w:szCs w:val="20"/>
        </w:rPr>
        <w:t xml:space="preserve"> (далее – </w:t>
      </w:r>
      <w:r>
        <w:rPr>
          <w:rFonts w:ascii="Times New Roman" w:hAnsi="Times New Roman"/>
          <w:bCs/>
          <w:sz w:val="20"/>
          <w:szCs w:val="20"/>
        </w:rPr>
        <w:t>«задаток»</w:t>
      </w:r>
      <w:r>
        <w:rPr>
          <w:rFonts w:ascii="Times New Roman" w:hAnsi="Times New Roman"/>
          <w:sz w:val="20"/>
          <w:szCs w:val="20"/>
        </w:rPr>
        <w:t>).</w:t>
      </w:r>
    </w:p>
    <w:p w14:paraId="08FAAE16" w14:textId="710C0FCE" w:rsidR="00EC1D3D" w:rsidRDefault="00C74C0C" w:rsidP="00357582">
      <w:pPr>
        <w:pStyle w:val="a3"/>
        <w:rPr>
          <w:b/>
          <w:sz w:val="20"/>
        </w:rPr>
      </w:pPr>
      <w:r>
        <w:rPr>
          <w:sz w:val="20"/>
        </w:rPr>
        <w:t>2. </w:t>
      </w:r>
      <w:r>
        <w:rPr>
          <w:color w:val="000000"/>
          <w:sz w:val="20"/>
        </w:rPr>
        <w:t xml:space="preserve">Задаток должен быт уплачен на </w:t>
      </w:r>
      <w:r w:rsidR="00612B3A" w:rsidRPr="00612B3A">
        <w:rPr>
          <w:b/>
          <w:sz w:val="20"/>
        </w:rPr>
        <w:t xml:space="preserve">спец. счет должника: </w:t>
      </w:r>
      <w:r w:rsidR="00EC1D3D" w:rsidRPr="00EC1D3D">
        <w:rPr>
          <w:b/>
          <w:sz w:val="20"/>
        </w:rPr>
        <w:t>получатель - ОАО «Самарский подшипниковый завод», ИНН 6318100431, КПП 631801001, счет №40702810802280004639 в ПАО "БАНК УРАЛСИБ" к/с 30101810100000000787 БИК 044525787.</w:t>
      </w:r>
    </w:p>
    <w:p w14:paraId="608170BF" w14:textId="01F7BBB8" w:rsidR="00B14A9A" w:rsidRPr="00B14A9A" w:rsidRDefault="00717228" w:rsidP="00B14A9A">
      <w:pPr>
        <w:pStyle w:val="a3"/>
        <w:rPr>
          <w:sz w:val="20"/>
        </w:rPr>
      </w:pPr>
      <w:r>
        <w:rPr>
          <w:sz w:val="20"/>
        </w:rPr>
        <w:t xml:space="preserve">3. </w:t>
      </w:r>
      <w:r w:rsidR="00B14A9A" w:rsidRPr="00B14A9A">
        <w:rPr>
          <w:sz w:val="20"/>
        </w:rPr>
        <w:t xml:space="preserve">Размер задатка зависит от текущей цены предложения, и должен быть внесен не позднее даты </w:t>
      </w:r>
      <w:r w:rsidR="00B14A9A">
        <w:rPr>
          <w:sz w:val="20"/>
        </w:rPr>
        <w:br/>
      </w:r>
      <w:r w:rsidR="00B14A9A" w:rsidRPr="00B14A9A">
        <w:rPr>
          <w:sz w:val="20"/>
        </w:rPr>
        <w:t xml:space="preserve">и времени окончания приема заявок для соответствующего периода торгов. И считается внесенным с даты поступления всей суммы задатка на указанный счет. </w:t>
      </w:r>
    </w:p>
    <w:p w14:paraId="229945AA" w14:textId="56D1F9F4" w:rsidR="00C74C0C" w:rsidRDefault="00B14A9A" w:rsidP="00B14A9A">
      <w:pPr>
        <w:pStyle w:val="a3"/>
        <w:rPr>
          <w:sz w:val="20"/>
        </w:rPr>
      </w:pPr>
      <w:r w:rsidRPr="00B14A9A">
        <w:rPr>
          <w:sz w:val="20"/>
        </w:rPr>
        <w:t xml:space="preserve">В случае не поступления задатка на этот счет до указанной даты либо перечисления задатка </w:t>
      </w:r>
      <w:r>
        <w:rPr>
          <w:sz w:val="20"/>
        </w:rPr>
        <w:br/>
      </w:r>
      <w:r w:rsidRPr="00B14A9A">
        <w:rPr>
          <w:sz w:val="20"/>
        </w:rPr>
        <w:t xml:space="preserve">не в полном объеме, обязательства по внесению задатка считаются не исполненными, и Заявитель к участию в торгах </w:t>
      </w:r>
      <w:r>
        <w:rPr>
          <w:sz w:val="20"/>
        </w:rPr>
        <w:t>не</w:t>
      </w:r>
      <w:r w:rsidRPr="00B14A9A">
        <w:rPr>
          <w:sz w:val="20"/>
        </w:rPr>
        <w:t xml:space="preserve"> допускается.</w:t>
      </w:r>
    </w:p>
    <w:p w14:paraId="6D1256BC" w14:textId="1131BA5A" w:rsidR="00C74C0C" w:rsidRDefault="00C74C0C" w:rsidP="00C74C0C">
      <w:pPr>
        <w:pStyle w:val="a6"/>
        <w:ind w:firstLine="708"/>
        <w:jc w:val="both"/>
        <w:rPr>
          <w:rFonts w:ascii="Times New Roman" w:hAnsi="Times New Roman"/>
          <w:sz w:val="20"/>
          <w:szCs w:val="20"/>
        </w:rPr>
      </w:pPr>
      <w:r>
        <w:rPr>
          <w:rFonts w:ascii="Times New Roman" w:hAnsi="Times New Roman"/>
          <w:sz w:val="20"/>
          <w:szCs w:val="20"/>
        </w:rPr>
        <w:t xml:space="preserve">4. Сумма внесенного задатка возвращается лицам, участвовавшим в торгах, но не выигравшим </w:t>
      </w:r>
      <w:r w:rsidR="008846B7">
        <w:rPr>
          <w:rFonts w:ascii="Times New Roman" w:hAnsi="Times New Roman"/>
          <w:sz w:val="20"/>
          <w:szCs w:val="20"/>
        </w:rPr>
        <w:br/>
      </w:r>
      <w:r>
        <w:rPr>
          <w:rFonts w:ascii="Times New Roman" w:hAnsi="Times New Roman"/>
          <w:sz w:val="20"/>
          <w:szCs w:val="20"/>
        </w:rPr>
        <w:t xml:space="preserve">их, путем перечисления денежных средств на счет, с которого поступил задаток в течение 5 рабочих дней </w:t>
      </w:r>
      <w:r w:rsidR="008846B7">
        <w:rPr>
          <w:rFonts w:ascii="Times New Roman" w:hAnsi="Times New Roman"/>
          <w:sz w:val="20"/>
          <w:szCs w:val="20"/>
        </w:rPr>
        <w:br/>
      </w:r>
      <w:r>
        <w:rPr>
          <w:rFonts w:ascii="Times New Roman" w:hAnsi="Times New Roman"/>
          <w:sz w:val="20"/>
          <w:szCs w:val="20"/>
        </w:rPr>
        <w:t>со дня утверждения Организатором торгов протокола о результатах торгов.</w:t>
      </w:r>
    </w:p>
    <w:p w14:paraId="73964B2D" w14:textId="3BC6C0E6" w:rsidR="00C74C0C" w:rsidRDefault="00C74C0C" w:rsidP="00C74C0C">
      <w:pPr>
        <w:pStyle w:val="a6"/>
        <w:ind w:firstLine="708"/>
        <w:jc w:val="both"/>
        <w:rPr>
          <w:rFonts w:ascii="Times New Roman" w:hAnsi="Times New Roman"/>
          <w:sz w:val="20"/>
          <w:szCs w:val="20"/>
        </w:rPr>
      </w:pPr>
      <w:r>
        <w:rPr>
          <w:rFonts w:ascii="Times New Roman" w:hAnsi="Times New Roman"/>
          <w:sz w:val="20"/>
          <w:szCs w:val="20"/>
        </w:rPr>
        <w:t xml:space="preserve">5. В случае признания Заявителя победителем торгов, сумма внесенного им задатка засчитывается </w:t>
      </w:r>
      <w:r w:rsidR="008846B7">
        <w:rPr>
          <w:rFonts w:ascii="Times New Roman" w:hAnsi="Times New Roman"/>
          <w:sz w:val="20"/>
          <w:szCs w:val="20"/>
        </w:rPr>
        <w:br/>
      </w:r>
      <w:r>
        <w:rPr>
          <w:rFonts w:ascii="Times New Roman" w:hAnsi="Times New Roman"/>
          <w:sz w:val="20"/>
          <w:szCs w:val="20"/>
        </w:rPr>
        <w:t>в счет уплаты соответствующей части покупной цены (покупная цена уменьшается на сумму уплаченного задатка).</w:t>
      </w:r>
    </w:p>
    <w:p w14:paraId="67CEF84E" w14:textId="52E31CDB" w:rsidR="00C74C0C" w:rsidRDefault="00C74C0C" w:rsidP="00C74C0C">
      <w:pPr>
        <w:pStyle w:val="a6"/>
        <w:ind w:firstLine="708"/>
        <w:jc w:val="both"/>
        <w:rPr>
          <w:rStyle w:val="paragraph"/>
        </w:rPr>
      </w:pPr>
      <w:r>
        <w:rPr>
          <w:rFonts w:ascii="Times New Roman" w:hAnsi="Times New Roman"/>
          <w:sz w:val="20"/>
          <w:szCs w:val="20"/>
        </w:rPr>
        <w:t xml:space="preserve">6. Задаток не возвращается в случае, если Заявитель, признанный победителем торгов </w:t>
      </w:r>
      <w:r w:rsidR="008846B7">
        <w:rPr>
          <w:rFonts w:ascii="Times New Roman" w:hAnsi="Times New Roman"/>
          <w:sz w:val="20"/>
          <w:szCs w:val="20"/>
        </w:rPr>
        <w:br/>
      </w:r>
      <w:r>
        <w:rPr>
          <w:rFonts w:ascii="Times New Roman" w:hAnsi="Times New Roman"/>
          <w:sz w:val="20"/>
          <w:szCs w:val="20"/>
        </w:rPr>
        <w:t xml:space="preserve">в установленный в сообщении о проведении торгов </w:t>
      </w:r>
      <w:r w:rsidR="003310B2">
        <w:rPr>
          <w:rFonts w:ascii="Times New Roman" w:hAnsi="Times New Roman"/>
          <w:sz w:val="20"/>
          <w:szCs w:val="20"/>
        </w:rPr>
        <w:t>срок,</w:t>
      </w:r>
      <w:r>
        <w:rPr>
          <w:rFonts w:ascii="Times New Roman" w:hAnsi="Times New Roman"/>
          <w:sz w:val="20"/>
          <w:szCs w:val="20"/>
        </w:rPr>
        <w:t xml:space="preserve"> уклонится от подписания договора купли-продажи и/или от оплаты имущества, выставлявшегося на торги. </w:t>
      </w:r>
    </w:p>
    <w:p w14:paraId="0A18A507" w14:textId="77777777" w:rsidR="00C74C0C" w:rsidRDefault="00C74C0C" w:rsidP="00C74C0C">
      <w:pPr>
        <w:pStyle w:val="a6"/>
        <w:jc w:val="both"/>
      </w:pPr>
    </w:p>
    <w:p w14:paraId="6E7FA51A" w14:textId="77777777" w:rsidR="00C74C0C" w:rsidRDefault="00C74C0C" w:rsidP="00C74C0C">
      <w:pPr>
        <w:pStyle w:val="ConsNormal"/>
        <w:widowControl/>
        <w:ind w:right="0" w:firstLine="0"/>
        <w:jc w:val="center"/>
        <w:rPr>
          <w:rFonts w:ascii="Times New Roman" w:hAnsi="Times New Roman" w:cs="Times New Roman"/>
          <w:b/>
          <w:bCs/>
          <w:sz w:val="21"/>
          <w:szCs w:val="21"/>
        </w:rPr>
      </w:pPr>
      <w:r>
        <w:rPr>
          <w:rFonts w:ascii="Times New Roman" w:hAnsi="Times New Roman" w:cs="Times New Roman"/>
          <w:b/>
          <w:bCs/>
          <w:sz w:val="21"/>
          <w:szCs w:val="21"/>
        </w:rPr>
        <w:t>Адреса и реквизиты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7"/>
        <w:gridCol w:w="4648"/>
      </w:tblGrid>
      <w:tr w:rsidR="003310B2" w14:paraId="0965A4AE" w14:textId="77777777" w:rsidTr="00C74C0C">
        <w:tc>
          <w:tcPr>
            <w:tcW w:w="4902" w:type="dxa"/>
            <w:tcBorders>
              <w:top w:val="nil"/>
              <w:left w:val="nil"/>
              <w:bottom w:val="nil"/>
              <w:right w:val="nil"/>
            </w:tcBorders>
          </w:tcPr>
          <w:p w14:paraId="31EDD30D" w14:textId="77777777" w:rsidR="00C74C0C" w:rsidRDefault="00C74C0C">
            <w:pPr>
              <w:pStyle w:val="6"/>
              <w:spacing w:line="276" w:lineRule="auto"/>
              <w:jc w:val="center"/>
              <w:rPr>
                <w:rFonts w:ascii="Times New Roman" w:eastAsia="Arial Unicode MS" w:hAnsi="Times New Roman"/>
                <w:bCs w:val="0"/>
                <w:sz w:val="21"/>
                <w:szCs w:val="21"/>
                <w:lang w:eastAsia="en-US"/>
              </w:rPr>
            </w:pPr>
            <w:r>
              <w:rPr>
                <w:rFonts w:ascii="Times New Roman" w:eastAsia="Arial Unicode MS" w:hAnsi="Times New Roman"/>
                <w:bCs w:val="0"/>
                <w:sz w:val="21"/>
                <w:szCs w:val="21"/>
                <w:lang w:eastAsia="en-US"/>
              </w:rPr>
              <w:t>Заявитель:</w:t>
            </w:r>
          </w:p>
          <w:p w14:paraId="0BC67643" w14:textId="77777777" w:rsidR="00C74C0C" w:rsidRDefault="00C74C0C">
            <w:pPr>
              <w:pStyle w:val="a6"/>
              <w:spacing w:line="276" w:lineRule="auto"/>
              <w:rPr>
                <w:rFonts w:ascii="Times New Roman" w:hAnsi="Times New Roman"/>
                <w:sz w:val="21"/>
                <w:szCs w:val="21"/>
              </w:rPr>
            </w:pPr>
            <w:r>
              <w:rPr>
                <w:rFonts w:ascii="Times New Roman" w:hAnsi="Times New Roman"/>
                <w:sz w:val="21"/>
                <w:szCs w:val="21"/>
              </w:rPr>
              <w:t>_______________________________________</w:t>
            </w:r>
          </w:p>
          <w:p w14:paraId="57B3A854" w14:textId="77777777" w:rsidR="00C74C0C" w:rsidRDefault="00C74C0C">
            <w:pPr>
              <w:pStyle w:val="a6"/>
              <w:spacing w:line="276" w:lineRule="auto"/>
              <w:jc w:val="center"/>
              <w:rPr>
                <w:rFonts w:ascii="Times New Roman" w:hAnsi="Times New Roman"/>
                <w:sz w:val="21"/>
                <w:szCs w:val="21"/>
              </w:rPr>
            </w:pPr>
            <w:r>
              <w:rPr>
                <w:rFonts w:ascii="Times New Roman" w:hAnsi="Times New Roman"/>
                <w:sz w:val="21"/>
                <w:szCs w:val="21"/>
              </w:rPr>
              <w:t>полное наименование</w:t>
            </w:r>
          </w:p>
          <w:p w14:paraId="224D7D01" w14:textId="77777777" w:rsidR="00C74C0C" w:rsidRDefault="00C74C0C">
            <w:pPr>
              <w:pStyle w:val="a6"/>
              <w:spacing w:line="276" w:lineRule="auto"/>
              <w:rPr>
                <w:rFonts w:ascii="Times New Roman" w:hAnsi="Times New Roman"/>
                <w:sz w:val="21"/>
                <w:szCs w:val="21"/>
              </w:rPr>
            </w:pPr>
            <w:r>
              <w:rPr>
                <w:rFonts w:ascii="Times New Roman" w:hAnsi="Times New Roman"/>
                <w:sz w:val="21"/>
                <w:szCs w:val="21"/>
              </w:rPr>
              <w:t>ОГРН: _______________; ИНН: ________________</w:t>
            </w:r>
          </w:p>
          <w:p w14:paraId="11C144B7" w14:textId="77777777" w:rsidR="00C74C0C" w:rsidRDefault="00C74C0C">
            <w:pPr>
              <w:pStyle w:val="a6"/>
              <w:spacing w:line="276" w:lineRule="auto"/>
              <w:rPr>
                <w:rFonts w:ascii="Times New Roman" w:hAnsi="Times New Roman"/>
                <w:sz w:val="21"/>
                <w:szCs w:val="21"/>
              </w:rPr>
            </w:pPr>
            <w:r>
              <w:rPr>
                <w:rFonts w:ascii="Times New Roman" w:hAnsi="Times New Roman"/>
                <w:sz w:val="21"/>
                <w:szCs w:val="21"/>
              </w:rPr>
              <w:t>р/сч._____________________________________ в __________________________________________ БИК __________ к/сч. _______________________</w:t>
            </w:r>
          </w:p>
          <w:p w14:paraId="3E75E08B" w14:textId="77777777" w:rsidR="00C74C0C" w:rsidRDefault="00C74C0C">
            <w:pPr>
              <w:pStyle w:val="a6"/>
              <w:spacing w:line="276" w:lineRule="auto"/>
              <w:rPr>
                <w:rFonts w:ascii="Times New Roman" w:hAnsi="Times New Roman"/>
                <w:sz w:val="21"/>
                <w:szCs w:val="21"/>
              </w:rPr>
            </w:pPr>
            <w:r>
              <w:rPr>
                <w:rFonts w:ascii="Times New Roman" w:hAnsi="Times New Roman"/>
                <w:bCs/>
                <w:sz w:val="21"/>
                <w:szCs w:val="21"/>
              </w:rPr>
              <w:t>Адрес:</w:t>
            </w:r>
            <w:r>
              <w:rPr>
                <w:rFonts w:ascii="Times New Roman" w:hAnsi="Times New Roman"/>
                <w:sz w:val="21"/>
                <w:szCs w:val="21"/>
              </w:rPr>
              <w:t xml:space="preserve"> ____________________________________</w:t>
            </w:r>
          </w:p>
          <w:p w14:paraId="4B3419F3" w14:textId="77777777" w:rsidR="00C74C0C" w:rsidRDefault="00C74C0C">
            <w:pPr>
              <w:pStyle w:val="a6"/>
              <w:spacing w:line="276" w:lineRule="auto"/>
              <w:rPr>
                <w:rFonts w:ascii="Times New Roman" w:hAnsi="Times New Roman"/>
                <w:sz w:val="21"/>
                <w:szCs w:val="21"/>
              </w:rPr>
            </w:pPr>
            <w:r>
              <w:rPr>
                <w:rFonts w:ascii="Times New Roman" w:hAnsi="Times New Roman"/>
                <w:sz w:val="21"/>
                <w:szCs w:val="21"/>
              </w:rPr>
              <w:t>индекс, субъект РФ, населенный пункт, улица, дом, корпус, квартира/офис, телефон</w:t>
            </w:r>
          </w:p>
          <w:p w14:paraId="28D456DF" w14:textId="77777777" w:rsidR="00C74C0C" w:rsidRDefault="00C74C0C">
            <w:pPr>
              <w:spacing w:line="276" w:lineRule="auto"/>
              <w:jc w:val="center"/>
              <w:rPr>
                <w:b/>
                <w:bCs/>
                <w:sz w:val="21"/>
                <w:szCs w:val="21"/>
                <w:lang w:eastAsia="en-US"/>
              </w:rPr>
            </w:pPr>
          </w:p>
          <w:p w14:paraId="75156972" w14:textId="77777777" w:rsidR="00C74C0C" w:rsidRDefault="00C74C0C">
            <w:pPr>
              <w:spacing w:line="276" w:lineRule="auto"/>
              <w:jc w:val="center"/>
              <w:rPr>
                <w:b/>
                <w:bCs/>
                <w:sz w:val="21"/>
                <w:szCs w:val="21"/>
                <w:lang w:eastAsia="en-US"/>
              </w:rPr>
            </w:pPr>
          </w:p>
          <w:p w14:paraId="517B42B5" w14:textId="73652D06" w:rsidR="00C74C0C" w:rsidRDefault="006178EF">
            <w:pPr>
              <w:spacing w:line="276" w:lineRule="auto"/>
              <w:rPr>
                <w:sz w:val="21"/>
                <w:szCs w:val="21"/>
                <w:lang w:eastAsia="en-US"/>
              </w:rPr>
            </w:pPr>
            <w:r>
              <w:rPr>
                <w:b/>
                <w:bCs/>
                <w:sz w:val="21"/>
                <w:szCs w:val="21"/>
                <w:lang w:eastAsia="en-US"/>
              </w:rPr>
              <w:t>Уполномоченное лицо</w:t>
            </w:r>
            <w:r w:rsidR="00C74C0C">
              <w:rPr>
                <w:b/>
                <w:bCs/>
                <w:sz w:val="21"/>
                <w:szCs w:val="21"/>
                <w:lang w:eastAsia="en-US"/>
              </w:rPr>
              <w:t xml:space="preserve"> заявителя</w:t>
            </w:r>
          </w:p>
          <w:p w14:paraId="00BB032F" w14:textId="77777777" w:rsidR="00C74C0C" w:rsidRDefault="00C74C0C">
            <w:pPr>
              <w:spacing w:line="276" w:lineRule="auto"/>
              <w:jc w:val="center"/>
              <w:rPr>
                <w:sz w:val="21"/>
                <w:szCs w:val="21"/>
                <w:lang w:eastAsia="en-US"/>
              </w:rPr>
            </w:pPr>
            <w:r>
              <w:rPr>
                <w:sz w:val="21"/>
                <w:szCs w:val="21"/>
                <w:lang w:eastAsia="en-US"/>
              </w:rPr>
              <w:t xml:space="preserve">    </w:t>
            </w:r>
          </w:p>
          <w:p w14:paraId="2175C4FE" w14:textId="77777777" w:rsidR="00C74C0C" w:rsidRDefault="00C74C0C">
            <w:pPr>
              <w:spacing w:line="276" w:lineRule="auto"/>
              <w:rPr>
                <w:b/>
                <w:sz w:val="21"/>
                <w:szCs w:val="21"/>
                <w:lang w:eastAsia="en-US"/>
              </w:rPr>
            </w:pPr>
            <w:r>
              <w:rPr>
                <w:sz w:val="21"/>
                <w:szCs w:val="21"/>
                <w:lang w:eastAsia="en-US"/>
              </w:rPr>
              <w:t xml:space="preserve">________________  </w:t>
            </w:r>
            <w:r>
              <w:rPr>
                <w:b/>
                <w:sz w:val="21"/>
                <w:szCs w:val="21"/>
                <w:lang w:eastAsia="en-US"/>
              </w:rPr>
              <w:t xml:space="preserve"> </w:t>
            </w:r>
            <w:r>
              <w:rPr>
                <w:sz w:val="21"/>
                <w:szCs w:val="21"/>
                <w:lang w:eastAsia="en-US"/>
              </w:rPr>
              <w:t>______________________</w:t>
            </w:r>
            <w:r>
              <w:rPr>
                <w:b/>
                <w:sz w:val="21"/>
                <w:szCs w:val="21"/>
                <w:lang w:eastAsia="en-US"/>
              </w:rPr>
              <w:t xml:space="preserve"> </w:t>
            </w:r>
          </w:p>
          <w:p w14:paraId="3E13107A" w14:textId="77777777" w:rsidR="00C74C0C" w:rsidRDefault="00C74C0C">
            <w:pPr>
              <w:spacing w:line="276" w:lineRule="auto"/>
              <w:rPr>
                <w:bCs/>
                <w:sz w:val="21"/>
                <w:szCs w:val="21"/>
                <w:lang w:eastAsia="en-US"/>
              </w:rPr>
            </w:pPr>
            <w:r>
              <w:rPr>
                <w:sz w:val="21"/>
                <w:szCs w:val="21"/>
                <w:lang w:eastAsia="en-US"/>
              </w:rPr>
              <w:t>подпись                          расшифровка подписи</w:t>
            </w:r>
          </w:p>
        </w:tc>
        <w:tc>
          <w:tcPr>
            <w:tcW w:w="4953" w:type="dxa"/>
            <w:tcBorders>
              <w:top w:val="nil"/>
              <w:left w:val="nil"/>
              <w:bottom w:val="nil"/>
              <w:right w:val="nil"/>
            </w:tcBorders>
          </w:tcPr>
          <w:p w14:paraId="7C6BF33E" w14:textId="77777777" w:rsidR="00C74C0C" w:rsidRDefault="00C74C0C">
            <w:pPr>
              <w:pStyle w:val="6"/>
              <w:spacing w:line="276" w:lineRule="auto"/>
              <w:jc w:val="center"/>
              <w:rPr>
                <w:color w:val="000000"/>
                <w:sz w:val="21"/>
                <w:szCs w:val="21"/>
                <w:lang w:eastAsia="en-US"/>
              </w:rPr>
            </w:pPr>
            <w:r>
              <w:rPr>
                <w:rFonts w:ascii="Times New Roman" w:hAnsi="Times New Roman"/>
                <w:bCs w:val="0"/>
                <w:sz w:val="21"/>
                <w:szCs w:val="21"/>
                <w:lang w:eastAsia="en-US"/>
              </w:rPr>
              <w:t>Организатор торгов:</w:t>
            </w:r>
          </w:p>
          <w:p w14:paraId="54D1E814" w14:textId="77777777" w:rsidR="00EC1D3D" w:rsidRDefault="00EC1D3D" w:rsidP="00EC1D3D">
            <w:pPr>
              <w:spacing w:line="276" w:lineRule="auto"/>
              <w:rPr>
                <w:b/>
                <w:bCs/>
                <w:sz w:val="21"/>
                <w:szCs w:val="21"/>
                <w:lang w:eastAsia="en-US"/>
              </w:rPr>
            </w:pPr>
            <w:r>
              <w:rPr>
                <w:b/>
                <w:bCs/>
                <w:sz w:val="21"/>
                <w:szCs w:val="21"/>
                <w:lang w:eastAsia="en-US"/>
              </w:rPr>
              <w:t>Организатор торгов:</w:t>
            </w:r>
          </w:p>
          <w:p w14:paraId="13C13291" w14:textId="77777777" w:rsidR="00EC1D3D" w:rsidRDefault="00EC1D3D" w:rsidP="00EC1D3D">
            <w:pPr>
              <w:spacing w:line="276" w:lineRule="auto"/>
              <w:rPr>
                <w:sz w:val="21"/>
                <w:szCs w:val="21"/>
                <w:lang w:eastAsia="en-US"/>
              </w:rPr>
            </w:pPr>
            <w:r>
              <w:rPr>
                <w:sz w:val="21"/>
                <w:szCs w:val="21"/>
                <w:lang w:eastAsia="en-US"/>
              </w:rPr>
              <w:t>Конкурсный управляющий ОАО «СПЗ»</w:t>
            </w:r>
          </w:p>
          <w:p w14:paraId="75BD9C58" w14:textId="77777777" w:rsidR="00EC1D3D" w:rsidRPr="00400F9E" w:rsidRDefault="00EC1D3D" w:rsidP="00EC1D3D">
            <w:pPr>
              <w:spacing w:line="276" w:lineRule="auto"/>
              <w:rPr>
                <w:sz w:val="21"/>
                <w:szCs w:val="21"/>
                <w:lang w:eastAsia="en-US"/>
              </w:rPr>
            </w:pPr>
            <w:r>
              <w:rPr>
                <w:sz w:val="21"/>
                <w:szCs w:val="21"/>
                <w:lang w:eastAsia="en-US"/>
              </w:rPr>
              <w:t>Авилов В.И.</w:t>
            </w:r>
          </w:p>
          <w:p w14:paraId="0623DA9A" w14:textId="77777777" w:rsidR="00EC1D3D" w:rsidRDefault="00EC1D3D" w:rsidP="00EC1D3D">
            <w:pPr>
              <w:spacing w:line="276" w:lineRule="auto"/>
              <w:rPr>
                <w:b/>
                <w:bCs/>
                <w:sz w:val="21"/>
                <w:szCs w:val="21"/>
                <w:lang w:eastAsia="en-US"/>
              </w:rPr>
            </w:pPr>
          </w:p>
          <w:p w14:paraId="2885F886" w14:textId="77777777" w:rsidR="00EC1D3D" w:rsidRDefault="00EC1D3D" w:rsidP="00EC1D3D">
            <w:pPr>
              <w:spacing w:line="276" w:lineRule="auto"/>
              <w:rPr>
                <w:b/>
                <w:bCs/>
                <w:sz w:val="21"/>
                <w:szCs w:val="21"/>
                <w:lang w:eastAsia="en-US"/>
              </w:rPr>
            </w:pPr>
            <w:r>
              <w:rPr>
                <w:b/>
                <w:bCs/>
                <w:sz w:val="21"/>
                <w:szCs w:val="21"/>
                <w:lang w:eastAsia="en-US"/>
              </w:rPr>
              <w:t>Реквизиты для уплаты задатка:</w:t>
            </w:r>
          </w:p>
          <w:p w14:paraId="369BF776" w14:textId="77777777" w:rsidR="00EC1D3D" w:rsidRDefault="00EC1D3D" w:rsidP="00EC1D3D">
            <w:pPr>
              <w:spacing w:line="276" w:lineRule="auto"/>
              <w:rPr>
                <w:b/>
                <w:bCs/>
                <w:sz w:val="21"/>
                <w:szCs w:val="21"/>
                <w:lang w:eastAsia="en-US"/>
              </w:rPr>
            </w:pPr>
          </w:p>
          <w:p w14:paraId="5D9A4338" w14:textId="130F373D" w:rsidR="000D74FA" w:rsidRDefault="00EC1D3D" w:rsidP="00D24761">
            <w:pPr>
              <w:spacing w:line="276" w:lineRule="auto"/>
              <w:rPr>
                <w:bCs/>
                <w:sz w:val="21"/>
                <w:szCs w:val="21"/>
                <w:lang w:eastAsia="en-US"/>
              </w:rPr>
            </w:pPr>
            <w:r w:rsidRPr="00EC1D3D">
              <w:rPr>
                <w:sz w:val="21"/>
                <w:szCs w:val="21"/>
                <w:lang w:eastAsia="en-US"/>
              </w:rPr>
              <w:t>получатель - ОАО «Самарский подшипниковый завод», ИНН 6318100431, КПП 631801001, счет №40702810802280004639 в ПАО "БАНК УРАЛСИБ" к/с 30101810100000000787 БИК 044525787.</w:t>
            </w:r>
          </w:p>
          <w:p w14:paraId="76CDC572" w14:textId="4F1CAA83" w:rsidR="000D74FA" w:rsidRDefault="000D74FA" w:rsidP="00D24761">
            <w:pPr>
              <w:spacing w:line="276" w:lineRule="auto"/>
              <w:rPr>
                <w:bCs/>
                <w:sz w:val="21"/>
                <w:szCs w:val="21"/>
                <w:lang w:eastAsia="en-US"/>
              </w:rPr>
            </w:pPr>
          </w:p>
          <w:p w14:paraId="4DB08EDD" w14:textId="1B43DB91" w:rsidR="003310B2" w:rsidRPr="003310B2" w:rsidRDefault="003310B2" w:rsidP="00D24761">
            <w:pPr>
              <w:spacing w:line="276" w:lineRule="auto"/>
              <w:rPr>
                <w:b/>
                <w:bCs/>
                <w:sz w:val="21"/>
                <w:szCs w:val="21"/>
                <w:lang w:eastAsia="en-US"/>
              </w:rPr>
            </w:pPr>
            <w:r>
              <w:rPr>
                <w:b/>
                <w:bCs/>
                <w:sz w:val="21"/>
                <w:szCs w:val="21"/>
                <w:lang w:eastAsia="en-US"/>
              </w:rPr>
              <w:t>_________________________________________</w:t>
            </w:r>
          </w:p>
        </w:tc>
      </w:tr>
    </w:tbl>
    <w:p w14:paraId="1B6B6C5F" w14:textId="77777777" w:rsidR="00C74C0C" w:rsidRDefault="00C74C0C" w:rsidP="00C74C0C"/>
    <w:p w14:paraId="48F3606C" w14:textId="77777777" w:rsidR="008D2295" w:rsidRDefault="008D2295"/>
    <w:sectPr w:rsidR="008D2295" w:rsidSect="003E7AAF">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940"/>
    <w:rsid w:val="00024B7C"/>
    <w:rsid w:val="000465E5"/>
    <w:rsid w:val="000C21A4"/>
    <w:rsid w:val="000D74FA"/>
    <w:rsid w:val="001126D2"/>
    <w:rsid w:val="001547C8"/>
    <w:rsid w:val="00155BD2"/>
    <w:rsid w:val="003310B2"/>
    <w:rsid w:val="00357582"/>
    <w:rsid w:val="003E7AAF"/>
    <w:rsid w:val="004421ED"/>
    <w:rsid w:val="004950E4"/>
    <w:rsid w:val="0051568A"/>
    <w:rsid w:val="00612B3A"/>
    <w:rsid w:val="006178EF"/>
    <w:rsid w:val="00685FE0"/>
    <w:rsid w:val="006D24F5"/>
    <w:rsid w:val="00717228"/>
    <w:rsid w:val="00793E08"/>
    <w:rsid w:val="007C4971"/>
    <w:rsid w:val="00874EDB"/>
    <w:rsid w:val="008846B7"/>
    <w:rsid w:val="008D2295"/>
    <w:rsid w:val="00AC70CF"/>
    <w:rsid w:val="00AD4B9F"/>
    <w:rsid w:val="00B14A9A"/>
    <w:rsid w:val="00B50761"/>
    <w:rsid w:val="00C05AA8"/>
    <w:rsid w:val="00C65940"/>
    <w:rsid w:val="00C74C0C"/>
    <w:rsid w:val="00C918B5"/>
    <w:rsid w:val="00CB0D75"/>
    <w:rsid w:val="00D24761"/>
    <w:rsid w:val="00D256B8"/>
    <w:rsid w:val="00D50E65"/>
    <w:rsid w:val="00E73956"/>
    <w:rsid w:val="00EC1D3D"/>
    <w:rsid w:val="00F90C0E"/>
    <w:rsid w:val="00FC4820"/>
    <w:rsid w:val="00FC52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94518"/>
  <w15:chartTrackingRefBased/>
  <w15:docId w15:val="{DE06BADC-CDB3-4DFE-BE36-796D7A36E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4C0C"/>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
    <w:semiHidden/>
    <w:unhideWhenUsed/>
    <w:qFormat/>
    <w:rsid w:val="00C74C0C"/>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semiHidden/>
    <w:rsid w:val="00C74C0C"/>
    <w:rPr>
      <w:rFonts w:ascii="Calibri" w:eastAsia="Times New Roman" w:hAnsi="Calibri" w:cs="Times New Roman"/>
      <w:b/>
      <w:bCs/>
      <w:lang w:eastAsia="ru-RU"/>
    </w:rPr>
  </w:style>
  <w:style w:type="paragraph" w:styleId="a3">
    <w:name w:val="Plain Text"/>
    <w:basedOn w:val="a"/>
    <w:link w:val="a4"/>
    <w:semiHidden/>
    <w:unhideWhenUsed/>
    <w:rsid w:val="00C74C0C"/>
    <w:pPr>
      <w:ind w:firstLine="709"/>
      <w:jc w:val="both"/>
    </w:pPr>
    <w:rPr>
      <w:szCs w:val="20"/>
    </w:rPr>
  </w:style>
  <w:style w:type="character" w:customStyle="1" w:styleId="a4">
    <w:name w:val="Текст Знак"/>
    <w:basedOn w:val="a0"/>
    <w:link w:val="a3"/>
    <w:semiHidden/>
    <w:rsid w:val="00C74C0C"/>
    <w:rPr>
      <w:rFonts w:ascii="Times New Roman" w:eastAsia="Times New Roman" w:hAnsi="Times New Roman" w:cs="Times New Roman"/>
      <w:sz w:val="24"/>
      <w:szCs w:val="20"/>
      <w:lang w:eastAsia="ru-RU"/>
    </w:rPr>
  </w:style>
  <w:style w:type="character" w:customStyle="1" w:styleId="a5">
    <w:name w:val="Без интервала Знак"/>
    <w:basedOn w:val="a0"/>
    <w:link w:val="a6"/>
    <w:uiPriority w:val="1"/>
    <w:locked/>
    <w:rsid w:val="00C74C0C"/>
    <w:rPr>
      <w:rFonts w:ascii="Calibri" w:eastAsia="Calibri" w:hAnsi="Calibri" w:cs="Times New Roman"/>
    </w:rPr>
  </w:style>
  <w:style w:type="paragraph" w:styleId="a6">
    <w:name w:val="No Spacing"/>
    <w:link w:val="a5"/>
    <w:uiPriority w:val="1"/>
    <w:qFormat/>
    <w:rsid w:val="00C74C0C"/>
    <w:pPr>
      <w:spacing w:after="0" w:line="240" w:lineRule="auto"/>
    </w:pPr>
    <w:rPr>
      <w:rFonts w:ascii="Calibri" w:eastAsia="Calibri" w:hAnsi="Calibri" w:cs="Times New Roman"/>
    </w:rPr>
  </w:style>
  <w:style w:type="paragraph" w:customStyle="1" w:styleId="ConsNormal">
    <w:name w:val="ConsNormal"/>
    <w:rsid w:val="00C74C0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paragraph">
    <w:name w:val="paragraph"/>
    <w:basedOn w:val="a0"/>
    <w:rsid w:val="00C74C0C"/>
  </w:style>
  <w:style w:type="paragraph" w:styleId="a7">
    <w:name w:val="Balloon Text"/>
    <w:basedOn w:val="a"/>
    <w:link w:val="a8"/>
    <w:uiPriority w:val="99"/>
    <w:semiHidden/>
    <w:unhideWhenUsed/>
    <w:rsid w:val="00F90C0E"/>
    <w:rPr>
      <w:rFonts w:ascii="Segoe UI" w:hAnsi="Segoe UI" w:cs="Segoe UI"/>
      <w:sz w:val="18"/>
      <w:szCs w:val="18"/>
    </w:rPr>
  </w:style>
  <w:style w:type="character" w:customStyle="1" w:styleId="a8">
    <w:name w:val="Текст выноски Знак"/>
    <w:basedOn w:val="a0"/>
    <w:link w:val="a7"/>
    <w:uiPriority w:val="99"/>
    <w:semiHidden/>
    <w:rsid w:val="00F90C0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285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7eZeaPLWqTKpW36YTMKqncoG8aPgU2Hu1UG4igxXgrU=</DigestValue>
    </Reference>
    <Reference Type="http://www.w3.org/2000/09/xmldsig#Object" URI="#idOfficeObject">
      <DigestMethod Algorithm="urn:ietf:params:xml:ns:cpxmlsec:algorithms:gostr34112012-256"/>
      <DigestValue>B2m7C07BijLFmAf1VrpM+az1g7nBybn7cRbEHdJWhpI=</DigestValue>
    </Reference>
    <Reference Type="http://uri.etsi.org/01903#SignedProperties" URI="#idSignedProperties">
      <Transforms>
        <Transform Algorithm="http://www.w3.org/TR/2001/REC-xml-c14n-20010315"/>
      </Transforms>
      <DigestMethod Algorithm="urn:ietf:params:xml:ns:cpxmlsec:algorithms:gostr34112012-256"/>
      <DigestValue>YQj1+yOKtRzrAVFmmdubEaMfS4eMFRFodDazu8p4ia4=</DigestValue>
    </Reference>
  </SignedInfo>
  <SignatureValue>mU25RbdUxj4T+inBnhjy7GEVzUhyv6emRXEfrIfCtWhQNQ2yb7pjmWU16u9NQBha
YnANuAZ7SVkB3Bq/brEeSg==</SignatureValue>
  <KeyInfo>
    <X509Data>
      <X509Certificate>MIIKuDCCCmWgAwIBAgIRAsS6zgAGsfytS3tkfD6VfdEwCgYIKoUDBwEBAwIwggGA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</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0/09/xmldsig#sha1"/>
        <DigestValue>zAGOXkhww/vsV8M3Agd0/+AHFYw=</DigestValue>
      </Reference>
      <Reference URI="/word/document.xml?ContentType=application/vnd.openxmlformats-officedocument.wordprocessingml.document.main+xml">
        <DigestMethod Algorithm="http://www.w3.org/2000/09/xmldsig#sha1"/>
        <DigestValue>9FrAwGuBUNM+TwvE8vJeb87OwdA=</DigestValue>
      </Reference>
      <Reference URI="/word/fontTable.xml?ContentType=application/vnd.openxmlformats-officedocument.wordprocessingml.fontTable+xml">
        <DigestMethod Algorithm="http://www.w3.org/2000/09/xmldsig#sha1"/>
        <DigestValue>rv5+hvTqPzNyY5v8qKnYEb+/0iw=</DigestValue>
      </Reference>
      <Reference URI="/word/settings.xml?ContentType=application/vnd.openxmlformats-officedocument.wordprocessingml.settings+xml">
        <DigestMethod Algorithm="http://www.w3.org/2000/09/xmldsig#sha1"/>
        <DigestValue>O5+sRX1ZCTpLdex4rAN0/V8488g=</DigestValue>
      </Reference>
      <Reference URI="/word/styles.xml?ContentType=application/vnd.openxmlformats-officedocument.wordprocessingml.styles+xml">
        <DigestMethod Algorithm="http://www.w3.org/2000/09/xmldsig#sha1"/>
        <DigestValue>A0xs2kdM0iRF1sqIr01R55ExoIw=</DigestValue>
      </Reference>
      <Reference URI="/word/theme/theme1.xml?ContentType=application/vnd.openxmlformats-officedocument.theme+xml">
        <DigestMethod Algorithm="http://www.w3.org/2000/09/xmldsig#sha1"/>
        <DigestValue>kriOP84CUtOwf3Hv2qlzQWKZVoY=</DigestValue>
      </Reference>
      <Reference URI="/word/webSettings.xml?ContentType=application/vnd.openxmlformats-officedocument.wordprocessingml.webSettings+xml">
        <DigestMethod Algorithm="http://www.w3.org/2000/09/xmldsig#sha1"/>
        <DigestValue>G4XByXFLduA+MOl3MKTGUgl9pUI=</DigestValue>
      </Reference>
    </Manifest>
    <SignatureProperties>
      <SignatureProperty Id="idSignatureTime" Target="#idPackageSignature">
        <mdssi:SignatureTime xmlns:mdssi="http://schemas.openxmlformats.org/package/2006/digital-signature">
          <mdssi:Format>YYYY-MM-DDThh:mm:ssTZD</mdssi:Format>
          <mdssi:Value>2024-05-16T13:00:11Z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16.0.14332/22</OfficeVersion>
          <ApplicationVersion>16.0.14332</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2024-05-16T13:00:11Z</xd:SigningTime>
          <xd:SigningCertificate>
            <xd:Cert>
              <xd:CertDigest>
                <DigestMethod Algorithm="http://www.w3.org/2000/09/xmldsig#sha1"/>
                <DigestValue>QxT+XT9/ZEDx4OALVKKJYXaMc6o=</DigestValue>
              </xd:CertDigest>
              <xd:IssuerSerial>
                <X509IssuerName>CN="ООО ""КОМПАНИЯ ""ТЕНЗОР""", O="ООО ""КОМПАНИЯ ""ТЕНЗОР""", OU=Удостоверяющий центр, STREET="проспект Московский, д.12", L=г. Ярославль, S=Ярославская область, C=RU, ОГРН=1027600787994, E=ca_tensor@tensor.ru, ИНН ЮЛ=7605016030</X509IssuerName>
                <X509SerialNumber>942063366409858351360988723267870490065</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80</TotalTime>
  <Pages>1</Pages>
  <Words>507</Words>
  <Characters>2894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dc:creator>
  <cp:keywords/>
  <dc:description/>
  <cp:lastModifiedBy>Настя</cp:lastModifiedBy>
  <cp:revision>10</cp:revision>
  <dcterms:created xsi:type="dcterms:W3CDTF">2021-09-27T14:23:00Z</dcterms:created>
  <dcterms:modified xsi:type="dcterms:W3CDTF">2024-05-16T12:11:00Z</dcterms:modified>
  <cp:contentStatus/>
</cp:coreProperties>
</file>