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80848" w14:textId="77777777" w:rsidR="009877C9" w:rsidRDefault="009877C9">
      <w:pPr>
        <w:rPr>
          <w:sz w:val="18"/>
          <w:szCs w:val="18"/>
        </w:rPr>
      </w:pPr>
    </w:p>
    <w:p w14:paraId="0A82942B" w14:textId="77777777" w:rsidR="009877C9" w:rsidRDefault="0000000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4E7AD936" w14:textId="77777777" w:rsidR="009877C9" w:rsidRDefault="00000000"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«___» ____________ 2023 г.</w:t>
      </w:r>
    </w:p>
    <w:p w14:paraId="59EBD12B" w14:textId="77777777" w:rsidR="009877C9" w:rsidRDefault="009877C9">
      <w:pPr>
        <w:rPr>
          <w:sz w:val="18"/>
          <w:szCs w:val="18"/>
        </w:rPr>
      </w:pPr>
    </w:p>
    <w:p w14:paraId="086F7065" w14:textId="77777777" w:rsidR="00AB5D80" w:rsidRPr="00AB5D80" w:rsidRDefault="00AB5D80" w:rsidP="00AB5D80">
      <w:pPr>
        <w:ind w:firstLine="567"/>
        <w:jc w:val="both"/>
        <w:rPr>
          <w:sz w:val="18"/>
          <w:szCs w:val="18"/>
        </w:rPr>
      </w:pPr>
      <w:r w:rsidRPr="00AB5D80">
        <w:rPr>
          <w:sz w:val="18"/>
          <w:szCs w:val="18"/>
        </w:rPr>
        <w:t>Конкурсный управляющий Общества с ограниченной ответственностью «</w:t>
      </w:r>
      <w:proofErr w:type="spellStart"/>
      <w:r w:rsidRPr="00AB5D80">
        <w:rPr>
          <w:sz w:val="18"/>
          <w:szCs w:val="18"/>
        </w:rPr>
        <w:t>Геобур</w:t>
      </w:r>
      <w:proofErr w:type="spellEnd"/>
      <w:r w:rsidRPr="00AB5D80">
        <w:rPr>
          <w:sz w:val="18"/>
          <w:szCs w:val="18"/>
        </w:rPr>
        <w:t xml:space="preserve">» Шушунов Вадим Александрович, действующий на основании Решения Арбитражного суда Свердловской области по делу № А60-57553/2021 от 13.04.2022 г., Определения Арбитражного суда Свердловской области по делу № А60-57553/2021 от 02.11.2023 г., именуемый в дальнейшем “Организатор торгов”, с одной стороны, </w:t>
      </w:r>
    </w:p>
    <w:p w14:paraId="5E509738" w14:textId="36377E00" w:rsidR="007B185D" w:rsidRPr="00B00E05" w:rsidRDefault="00AB5D80" w:rsidP="00AB5D80">
      <w:pPr>
        <w:ind w:firstLine="567"/>
        <w:jc w:val="both"/>
        <w:rPr>
          <w:sz w:val="18"/>
          <w:szCs w:val="18"/>
        </w:rPr>
      </w:pPr>
      <w:r w:rsidRPr="00AB5D80">
        <w:rPr>
          <w:sz w:val="18"/>
          <w:szCs w:val="18"/>
        </w:rPr>
        <w:t>и ________ в лице _____________, действующего на основании ______,  именуем___ в дальнейшем “Заявитель”, заключили настоящий Договор о нижеследующем:</w:t>
      </w:r>
    </w:p>
    <w:p w14:paraId="1BA2B510" w14:textId="77777777" w:rsidR="009877C9" w:rsidRDefault="00000000">
      <w:pPr>
        <w:ind w:firstLine="567"/>
        <w:jc w:val="center"/>
        <w:rPr>
          <w:color w:val="000000"/>
          <w:sz w:val="18"/>
          <w:szCs w:val="18"/>
          <w:lang w:eastAsia="ar-SA"/>
        </w:rPr>
      </w:pPr>
      <w:r>
        <w:rPr>
          <w:b/>
          <w:color w:val="000000"/>
          <w:sz w:val="18"/>
          <w:szCs w:val="18"/>
          <w:lang w:val="en-US" w:eastAsia="ar-SA"/>
        </w:rPr>
        <w:t>I</w:t>
      </w:r>
      <w:r>
        <w:rPr>
          <w:b/>
          <w:color w:val="000000"/>
          <w:sz w:val="18"/>
          <w:szCs w:val="18"/>
          <w:lang w:eastAsia="ar-SA"/>
        </w:rPr>
        <w:t>. Предмет договора</w:t>
      </w:r>
    </w:p>
    <w:p w14:paraId="5928C12D" w14:textId="5A7BE059" w:rsidR="00B00E05" w:rsidRDefault="00000000" w:rsidP="007B185D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1.1.</w:t>
      </w:r>
      <w:r>
        <w:rPr>
          <w:color w:val="000000"/>
          <w:sz w:val="18"/>
          <w:szCs w:val="18"/>
          <w:lang w:eastAsia="ar-SA"/>
        </w:rPr>
        <w:tab/>
        <w:t xml:space="preserve">Заявитель (лицо, желающее принять участие в торгах) для участия в торгах по продаже принадлежащего </w:t>
      </w:r>
      <w:r>
        <w:rPr>
          <w:b/>
          <w:bCs/>
          <w:color w:val="000000"/>
          <w:sz w:val="18"/>
          <w:szCs w:val="18"/>
          <w:lang w:eastAsia="ar-SA"/>
        </w:rPr>
        <w:t>Обществу с ограниченной ответственностью «</w:t>
      </w:r>
      <w:proofErr w:type="spellStart"/>
      <w:r w:rsidR="00B00E05" w:rsidRPr="00B00E05">
        <w:rPr>
          <w:b/>
          <w:bCs/>
          <w:color w:val="000000"/>
          <w:sz w:val="18"/>
          <w:szCs w:val="18"/>
          <w:lang w:eastAsia="ar-SA"/>
        </w:rPr>
        <w:t>Геобур</w:t>
      </w:r>
      <w:proofErr w:type="spellEnd"/>
      <w:r>
        <w:rPr>
          <w:b/>
          <w:bCs/>
          <w:color w:val="000000"/>
          <w:sz w:val="18"/>
          <w:szCs w:val="18"/>
          <w:lang w:eastAsia="ar-SA"/>
        </w:rPr>
        <w:t xml:space="preserve">» </w:t>
      </w:r>
      <w:r w:rsidR="0071411D" w:rsidRPr="0071411D">
        <w:rPr>
          <w:color w:val="000000"/>
          <w:sz w:val="18"/>
          <w:szCs w:val="18"/>
          <w:lang w:eastAsia="ar-SA"/>
        </w:rPr>
        <w:t>имущества,</w:t>
      </w:r>
      <w:r>
        <w:rPr>
          <w:color w:val="000000"/>
          <w:sz w:val="18"/>
          <w:szCs w:val="18"/>
          <w:lang w:eastAsia="ar-SA"/>
        </w:rPr>
        <w:t xml:space="preserve"> проводимых на электронной торговой площадке </w:t>
      </w:r>
      <w:r w:rsidR="00902CE4">
        <w:rPr>
          <w:color w:val="000000"/>
          <w:sz w:val="18"/>
          <w:szCs w:val="18"/>
          <w:lang w:eastAsia="ar-SA"/>
        </w:rPr>
        <w:t>Аукцион-Центр</w:t>
      </w:r>
      <w:r w:rsidR="00B00E05" w:rsidRPr="00B00E05">
        <w:rPr>
          <w:color w:val="000000"/>
          <w:sz w:val="18"/>
          <w:szCs w:val="18"/>
          <w:lang w:eastAsia="ar-SA"/>
        </w:rPr>
        <w:t>, адрес в сети интернет:</w:t>
      </w:r>
      <w:r w:rsidR="00B00E05">
        <w:rPr>
          <w:color w:val="000000"/>
          <w:sz w:val="18"/>
          <w:szCs w:val="18"/>
          <w:lang w:eastAsia="ar-SA"/>
        </w:rPr>
        <w:t xml:space="preserve"> </w:t>
      </w:r>
      <w:r w:rsidR="001A4A62" w:rsidRPr="001A4A62">
        <w:rPr>
          <w:color w:val="000000"/>
          <w:sz w:val="18"/>
          <w:szCs w:val="18"/>
          <w:lang w:eastAsia="ar-SA"/>
        </w:rPr>
        <w:t>www.aukcioncenter.ru</w:t>
      </w:r>
      <w:r>
        <w:rPr>
          <w:color w:val="000000"/>
          <w:sz w:val="18"/>
          <w:szCs w:val="18"/>
          <w:lang w:eastAsia="ar-SA"/>
        </w:rPr>
        <w:t xml:space="preserve">, перечисляет </w:t>
      </w:r>
      <w:r w:rsidR="00D82BE7">
        <w:rPr>
          <w:color w:val="000000"/>
          <w:sz w:val="18"/>
          <w:szCs w:val="18"/>
          <w:lang w:eastAsia="ar-SA"/>
        </w:rPr>
        <w:t xml:space="preserve">задаток по Лоту № 2 в размере </w:t>
      </w:r>
      <w:r w:rsidR="00EB0BBD">
        <w:rPr>
          <w:color w:val="000000"/>
          <w:sz w:val="18"/>
          <w:szCs w:val="18"/>
          <w:lang w:eastAsia="ar-SA"/>
        </w:rPr>
        <w:t xml:space="preserve">10% от цены лота, действующей в периоде, в котором подается заявка, </w:t>
      </w:r>
      <w:r w:rsidR="00D82BE7">
        <w:rPr>
          <w:color w:val="000000"/>
          <w:sz w:val="18"/>
          <w:szCs w:val="18"/>
          <w:lang w:eastAsia="ar-SA"/>
        </w:rPr>
        <w:t xml:space="preserve"> </w:t>
      </w:r>
      <w:r>
        <w:rPr>
          <w:color w:val="000000"/>
          <w:sz w:val="18"/>
          <w:szCs w:val="18"/>
          <w:lang w:eastAsia="ar-SA"/>
        </w:rPr>
        <w:t>на счет Должника по следующим реквизитам:</w:t>
      </w:r>
    </w:p>
    <w:p w14:paraId="5714E60F" w14:textId="77777777" w:rsidR="00902CE4" w:rsidRDefault="00902CE4">
      <w:pPr>
        <w:ind w:firstLine="567"/>
        <w:jc w:val="both"/>
        <w:rPr>
          <w:color w:val="000000"/>
          <w:sz w:val="18"/>
          <w:szCs w:val="18"/>
          <w:lang w:eastAsia="ar-SA"/>
        </w:rPr>
      </w:pPr>
      <w:r w:rsidRPr="00902CE4">
        <w:rPr>
          <w:color w:val="000000"/>
          <w:sz w:val="18"/>
          <w:szCs w:val="18"/>
          <w:lang w:eastAsia="ar-SA"/>
        </w:rPr>
        <w:t>Получатель: ПОЛУЧАТЕЛЬ: ООО «ИКГ» ИНН: 3811105176 КПП: 623401001 ОГРН: 1063811058277 БАНК ПОЛУЧАТЕЛЯ: ББР Банк (АО) г. Москва БИК: 044525769; К/С: 30101810745250000769 РАСЧЕТНЫЙ СЧЕТ ПОЛУЧАТЕЛЯ: 40702810900000002900.</w:t>
      </w:r>
    </w:p>
    <w:p w14:paraId="50082EB2" w14:textId="2C76728A" w:rsidR="009877C9" w:rsidRDefault="00000000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 xml:space="preserve">В назначении платежа обязательно указать задаток и номер лота «задаток по Лоту № </w:t>
      </w:r>
      <w:r w:rsidR="00AA0823">
        <w:rPr>
          <w:color w:val="000000"/>
          <w:sz w:val="18"/>
          <w:szCs w:val="18"/>
          <w:lang w:eastAsia="ar-SA"/>
        </w:rPr>
        <w:t>2</w:t>
      </w:r>
      <w:r>
        <w:rPr>
          <w:color w:val="000000"/>
          <w:sz w:val="18"/>
          <w:szCs w:val="18"/>
          <w:lang w:eastAsia="ar-SA"/>
        </w:rPr>
        <w:t>».</w:t>
      </w:r>
    </w:p>
    <w:p w14:paraId="71C2D2A6" w14:textId="77777777" w:rsidR="00B00E05" w:rsidRDefault="00B00E05">
      <w:pPr>
        <w:ind w:firstLine="567"/>
        <w:jc w:val="both"/>
        <w:rPr>
          <w:color w:val="000000"/>
          <w:sz w:val="18"/>
          <w:szCs w:val="18"/>
          <w:lang w:eastAsia="ar-SA"/>
        </w:rPr>
      </w:pPr>
    </w:p>
    <w:p w14:paraId="64F437DB" w14:textId="77777777" w:rsidR="009877C9" w:rsidRDefault="00000000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 xml:space="preserve">1.2. </w:t>
      </w:r>
      <w:r>
        <w:rPr>
          <w:color w:val="000000"/>
          <w:sz w:val="18"/>
          <w:szCs w:val="18"/>
          <w:lang w:eastAsia="ar-SA"/>
        </w:rPr>
        <w:tab/>
        <w:t>Задаток вносится Заявителем в счет обеспечения исполнения обязательств по заключению договора уступки права требования и оплате имущества.</w:t>
      </w:r>
    </w:p>
    <w:p w14:paraId="67428CA2" w14:textId="3CDA254F" w:rsidR="00AA0823" w:rsidRPr="00AA0823" w:rsidRDefault="00000000" w:rsidP="00AA0823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1.3.</w:t>
      </w:r>
      <w:r>
        <w:rPr>
          <w:color w:val="000000"/>
          <w:sz w:val="18"/>
          <w:szCs w:val="18"/>
          <w:lang w:eastAsia="ar-SA"/>
        </w:rPr>
        <w:tab/>
      </w:r>
      <w:r w:rsidRPr="007B185D">
        <w:rPr>
          <w:b/>
          <w:bCs/>
          <w:color w:val="000000"/>
          <w:sz w:val="18"/>
          <w:szCs w:val="18"/>
          <w:lang w:eastAsia="ar-SA"/>
        </w:rPr>
        <w:t xml:space="preserve">Лот № </w:t>
      </w:r>
      <w:r w:rsidR="00AA0823">
        <w:rPr>
          <w:b/>
          <w:bCs/>
          <w:color w:val="000000"/>
          <w:sz w:val="18"/>
          <w:szCs w:val="18"/>
          <w:lang w:eastAsia="ar-SA"/>
        </w:rPr>
        <w:t>2</w:t>
      </w:r>
      <w:r w:rsidRPr="007B185D">
        <w:rPr>
          <w:b/>
          <w:bCs/>
          <w:color w:val="000000"/>
          <w:sz w:val="18"/>
          <w:szCs w:val="18"/>
          <w:lang w:eastAsia="ar-SA"/>
        </w:rPr>
        <w:t xml:space="preserve"> </w:t>
      </w:r>
      <w:r w:rsidR="00AA0823">
        <w:rPr>
          <w:b/>
          <w:bCs/>
          <w:color w:val="000000"/>
          <w:sz w:val="18"/>
          <w:szCs w:val="18"/>
          <w:lang w:eastAsia="ar-SA"/>
        </w:rPr>
        <w:t xml:space="preserve">- </w:t>
      </w:r>
      <w:r w:rsidR="00AA0823" w:rsidRPr="00AA0823">
        <w:rPr>
          <w:color w:val="000000"/>
          <w:sz w:val="18"/>
          <w:szCs w:val="18"/>
          <w:lang w:eastAsia="ar-SA"/>
        </w:rPr>
        <w:t>ценные бумаги, акции АО «Средне-Уральская геологоразведочная экспедиция» в количестве 1 372 шт</w:t>
      </w:r>
      <w:r w:rsidR="00D82BE7">
        <w:rPr>
          <w:color w:val="000000"/>
          <w:sz w:val="18"/>
          <w:szCs w:val="18"/>
          <w:lang w:eastAsia="ar-SA"/>
        </w:rPr>
        <w:t>.</w:t>
      </w:r>
      <w:r w:rsidR="00AA0823">
        <w:rPr>
          <w:color w:val="000000"/>
          <w:sz w:val="18"/>
          <w:szCs w:val="18"/>
          <w:lang w:eastAsia="ar-SA"/>
        </w:rPr>
        <w:t xml:space="preserve">, </w:t>
      </w:r>
      <w:r w:rsidR="00D82BE7">
        <w:rPr>
          <w:color w:val="000000"/>
          <w:sz w:val="18"/>
          <w:szCs w:val="18"/>
          <w:lang w:eastAsia="ar-SA"/>
        </w:rPr>
        <w:t xml:space="preserve">приобретенные по Договору </w:t>
      </w:r>
      <w:r w:rsidR="00AA0823">
        <w:rPr>
          <w:color w:val="000000"/>
          <w:sz w:val="18"/>
          <w:szCs w:val="18"/>
          <w:lang w:eastAsia="ar-SA"/>
        </w:rPr>
        <w:t>купли-продажи № 19-12-17/17 от 20.06.2017.</w:t>
      </w:r>
    </w:p>
    <w:p w14:paraId="3C0EC58C" w14:textId="1199A014" w:rsidR="009877C9" w:rsidRDefault="00000000" w:rsidP="00D82BE7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1.4.</w:t>
      </w:r>
      <w:r>
        <w:rPr>
          <w:color w:val="000000"/>
          <w:sz w:val="18"/>
          <w:szCs w:val="18"/>
          <w:lang w:eastAsia="ar-SA"/>
        </w:rPr>
        <w:tab/>
      </w:r>
      <w:bookmarkStart w:id="0" w:name="_Hlk124864238"/>
      <w:r>
        <w:rPr>
          <w:color w:val="000000"/>
          <w:sz w:val="18"/>
          <w:szCs w:val="18"/>
          <w:lang w:eastAsia="ar-SA"/>
        </w:rPr>
        <w:t xml:space="preserve">Заявка должна быть подана через указанную электронную площадку и задаток должен поступить на счет </w:t>
      </w:r>
      <w:r w:rsidRPr="00333E66">
        <w:rPr>
          <w:b/>
          <w:bCs/>
          <w:color w:val="000000"/>
          <w:sz w:val="18"/>
          <w:szCs w:val="18"/>
          <w:lang w:eastAsia="ar-SA"/>
        </w:rPr>
        <w:t>ООО</w:t>
      </w:r>
      <w:r>
        <w:rPr>
          <w:color w:val="000000"/>
          <w:sz w:val="18"/>
          <w:szCs w:val="18"/>
          <w:lang w:eastAsia="ar-SA"/>
        </w:rPr>
        <w:t xml:space="preserve"> «</w:t>
      </w:r>
      <w:proofErr w:type="spellStart"/>
      <w:r w:rsidR="007B185D" w:rsidRPr="007B185D">
        <w:rPr>
          <w:b/>
          <w:color w:val="000000"/>
          <w:sz w:val="18"/>
          <w:szCs w:val="18"/>
          <w:lang w:eastAsia="ar-SA"/>
        </w:rPr>
        <w:t>Геобур</w:t>
      </w:r>
      <w:proofErr w:type="spellEnd"/>
      <w:r>
        <w:rPr>
          <w:color w:val="000000"/>
          <w:sz w:val="18"/>
          <w:szCs w:val="18"/>
          <w:lang w:eastAsia="ar-SA"/>
        </w:rPr>
        <w:t xml:space="preserve">» </w:t>
      </w:r>
      <w:bookmarkEnd w:id="0"/>
      <w:r w:rsidR="00D82BE7" w:rsidRPr="00D82BE7">
        <w:rPr>
          <w:color w:val="000000"/>
          <w:sz w:val="18"/>
          <w:szCs w:val="18"/>
          <w:lang w:eastAsia="ar-SA"/>
        </w:rPr>
        <w:t xml:space="preserve">не позднее </w:t>
      </w:r>
      <w:r w:rsidR="00EB0BBD">
        <w:rPr>
          <w:color w:val="000000"/>
          <w:sz w:val="18"/>
          <w:szCs w:val="18"/>
          <w:lang w:eastAsia="ar-SA"/>
        </w:rPr>
        <w:t>истечения периода, в котором подается заявка</w:t>
      </w:r>
      <w:r w:rsidR="00D82BE7" w:rsidRPr="00D82BE7">
        <w:rPr>
          <w:color w:val="000000"/>
          <w:sz w:val="18"/>
          <w:szCs w:val="18"/>
          <w:lang w:eastAsia="ar-SA"/>
        </w:rPr>
        <w:t>.</w:t>
      </w:r>
    </w:p>
    <w:p w14:paraId="1DBD7224" w14:textId="77777777" w:rsidR="009877C9" w:rsidRDefault="00000000">
      <w:pPr>
        <w:jc w:val="center"/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07D0803C" w14:textId="77777777" w:rsidR="009877C9" w:rsidRDefault="00000000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</w:r>
      <w:bookmarkStart w:id="1" w:name="_Hlk124864456"/>
      <w:r>
        <w:rPr>
          <w:sz w:val="18"/>
          <w:szCs w:val="18"/>
        </w:rPr>
        <w:t xml:space="preserve">Задаток должен быть внесен Заявителем в указанном в разделе </w:t>
      </w:r>
      <w:r>
        <w:rPr>
          <w:sz w:val="18"/>
          <w:szCs w:val="18"/>
          <w:lang w:val="en-US"/>
        </w:rPr>
        <w:t>I</w:t>
      </w:r>
      <w:r>
        <w:rPr>
          <w:sz w:val="18"/>
          <w:szCs w:val="18"/>
        </w:rPr>
        <w:t xml:space="preserve"> настоящего договора размере и считается внесенным с даты поступления всей суммы задатка на счет должника.</w:t>
      </w:r>
    </w:p>
    <w:p w14:paraId="64D43744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В случае не поступления суммы задатка до окончания периода приема заявок, в который подается заявка, обязательства Заявителя по внесению задатка считаются не выполненными. В этом случае Заявитель к участию в торгах не допускается.</w:t>
      </w:r>
      <w:bookmarkEnd w:id="1"/>
    </w:p>
    <w:p w14:paraId="3C5911C2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400B0217" w14:textId="77777777" w:rsidR="009877C9" w:rsidRDefault="009877C9">
      <w:pPr>
        <w:ind w:firstLine="567"/>
        <w:jc w:val="both"/>
        <w:rPr>
          <w:sz w:val="18"/>
          <w:szCs w:val="18"/>
        </w:rPr>
      </w:pPr>
    </w:p>
    <w:p w14:paraId="015BF231" w14:textId="77777777" w:rsidR="009877C9" w:rsidRDefault="00000000">
      <w:pPr>
        <w:jc w:val="center"/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F67005E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настоящим договором путем перечисления суммы внесенного задатка на указанный счет заявителя.</w:t>
      </w:r>
    </w:p>
    <w:p w14:paraId="6D85E353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46ECFE7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6A2AA85B" w14:textId="77777777" w:rsidR="009877C9" w:rsidRDefault="00000000">
      <w:pPr>
        <w:pStyle w:val="aff1"/>
        <w:tabs>
          <w:tab w:val="left" w:pos="1134"/>
        </w:tabs>
        <w:ind w:left="0" w:firstLine="540"/>
        <w:rPr>
          <w:lang w:val="ru-RU"/>
        </w:rPr>
      </w:pPr>
      <w:r>
        <w:rPr>
          <w:sz w:val="18"/>
          <w:szCs w:val="18"/>
          <w:lang w:val="ru-RU"/>
        </w:rPr>
        <w:t xml:space="preserve">3.3. </w:t>
      </w:r>
      <w:r>
        <w:rPr>
          <w:sz w:val="18"/>
          <w:szCs w:val="18"/>
          <w:lang w:val="ru-RU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  <w:lang w:val="ru-RU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0189AA4A" w14:textId="77777777" w:rsidR="009877C9" w:rsidRDefault="00000000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9569CB2" w14:textId="77777777" w:rsidR="009877C9" w:rsidRDefault="00000000">
      <w:pPr>
        <w:pStyle w:val="aff1"/>
        <w:ind w:left="0"/>
        <w:jc w:val="center"/>
        <w:rPr>
          <w:lang w:val="ru-RU"/>
        </w:rPr>
      </w:pPr>
      <w:r>
        <w:rPr>
          <w:b/>
          <w:sz w:val="18"/>
          <w:szCs w:val="18"/>
        </w:rPr>
        <w:t>IV</w:t>
      </w:r>
      <w:r>
        <w:rPr>
          <w:b/>
          <w:sz w:val="18"/>
          <w:szCs w:val="18"/>
          <w:lang w:val="ru-RU"/>
        </w:rPr>
        <w:t>. Срок действия настоящего договора</w:t>
      </w:r>
    </w:p>
    <w:p w14:paraId="2AC61AE7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4.1. 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D02E4C7" w14:textId="77777777" w:rsidR="009877C9" w:rsidRDefault="00000000">
      <w:pPr>
        <w:pStyle w:val="afd"/>
        <w:tabs>
          <w:tab w:val="left" w:pos="540"/>
          <w:tab w:val="left" w:pos="1134"/>
        </w:tabs>
        <w:spacing w:after="0"/>
        <w:ind w:firstLine="567"/>
        <w:jc w:val="both"/>
        <w:rPr>
          <w:lang w:val="ru-RU"/>
        </w:rPr>
      </w:pPr>
      <w:r>
        <w:rPr>
          <w:sz w:val="18"/>
          <w:szCs w:val="18"/>
          <w:lang w:val="ru-RU"/>
        </w:rPr>
        <w:t>4.2.</w:t>
      </w:r>
      <w:r>
        <w:rPr>
          <w:sz w:val="18"/>
          <w:szCs w:val="18"/>
        </w:rPr>
        <w:t> </w:t>
      </w:r>
      <w:r>
        <w:rPr>
          <w:sz w:val="18"/>
          <w:szCs w:val="18"/>
          <w:lang w:val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Свердловской области.</w:t>
      </w:r>
    </w:p>
    <w:p w14:paraId="430F61C0" w14:textId="77777777" w:rsidR="009877C9" w:rsidRDefault="00000000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4.3. 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4025CE77" w14:textId="77777777" w:rsidR="009877C9" w:rsidRDefault="00000000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-2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9877C9" w14:paraId="3B37D8F2" w14:textId="77777777" w:rsidTr="007B185D">
        <w:trPr>
          <w:trHeight w:val="1783"/>
        </w:trPr>
        <w:tc>
          <w:tcPr>
            <w:tcW w:w="4920" w:type="dxa"/>
          </w:tcPr>
          <w:p w14:paraId="02264AE8" w14:textId="77777777" w:rsidR="004221C4" w:rsidRDefault="004221C4" w:rsidP="004221C4">
            <w:pPr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>ООО «</w:t>
            </w:r>
            <w:proofErr w:type="spellStart"/>
            <w:r w:rsidRPr="006379D1">
              <w:rPr>
                <w:sz w:val="18"/>
                <w:szCs w:val="18"/>
              </w:rPr>
              <w:t>Геобур</w:t>
            </w:r>
            <w:proofErr w:type="spellEnd"/>
            <w:r w:rsidRPr="006379D1">
              <w:rPr>
                <w:sz w:val="18"/>
                <w:szCs w:val="18"/>
              </w:rPr>
              <w:t xml:space="preserve">» </w:t>
            </w:r>
          </w:p>
          <w:p w14:paraId="12145677" w14:textId="77777777" w:rsidR="004221C4" w:rsidRPr="006379D1" w:rsidRDefault="004221C4" w:rsidP="004221C4">
            <w:pPr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 xml:space="preserve">ИНН 6671209080 КПП 667101001 ОГРН 1069671069566 </w:t>
            </w:r>
          </w:p>
          <w:p w14:paraId="3145BED8" w14:textId="77777777" w:rsidR="004221C4" w:rsidRPr="006379D1" w:rsidRDefault="004221C4" w:rsidP="004221C4">
            <w:pPr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 xml:space="preserve">Расчетный счет № 40702810938030022761 </w:t>
            </w:r>
          </w:p>
          <w:p w14:paraId="5BB72402" w14:textId="77777777" w:rsidR="004221C4" w:rsidRPr="006379D1" w:rsidRDefault="004221C4" w:rsidP="004221C4">
            <w:pPr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 xml:space="preserve">в Банке: ФИЛИАЛ «ЕКАТЕРИНБУРГСКИЙ» АО «АЛЬФА-БАНК» </w:t>
            </w:r>
          </w:p>
          <w:p w14:paraId="1BED3BC4" w14:textId="77777777" w:rsidR="004221C4" w:rsidRDefault="004221C4" w:rsidP="004221C4">
            <w:pPr>
              <w:jc w:val="both"/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>Корр. счёт № 30101810100000000964 БИК 046577964</w:t>
            </w:r>
          </w:p>
          <w:p w14:paraId="771A9C46" w14:textId="77777777" w:rsidR="004221C4" w:rsidRDefault="004221C4" w:rsidP="004221C4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14:paraId="52EA33F9" w14:textId="77777777" w:rsidR="004221C4" w:rsidRDefault="004221C4" w:rsidP="004221C4">
            <w:pPr>
              <w:rPr>
                <w:sz w:val="18"/>
                <w:szCs w:val="18"/>
              </w:rPr>
            </w:pPr>
          </w:p>
          <w:p w14:paraId="7DD8ABBF" w14:textId="77777777" w:rsidR="004221C4" w:rsidRDefault="004221C4" w:rsidP="004221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Конкурсный управляющий</w:t>
            </w:r>
          </w:p>
          <w:p w14:paraId="626E8DF4" w14:textId="7C41CBD9" w:rsidR="009877C9" w:rsidRDefault="004221C4" w:rsidP="004221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Шушунов Вадим Александрович / _________________ /</w:t>
            </w:r>
          </w:p>
        </w:tc>
        <w:tc>
          <w:tcPr>
            <w:tcW w:w="4755" w:type="dxa"/>
          </w:tcPr>
          <w:p w14:paraId="4648AF9E" w14:textId="49BAFFC3" w:rsidR="009877C9" w:rsidRPr="00D82BE7" w:rsidRDefault="00D82BE7">
            <w:pPr>
              <w:pBdr>
                <w:bottom w:val="single" w:sz="8" w:space="1" w:color="000000"/>
              </w:pBdr>
              <w:jc w:val="both"/>
              <w:rPr>
                <w:bCs/>
                <w:sz w:val="18"/>
                <w:szCs w:val="18"/>
                <w:highlight w:val="yellow"/>
              </w:rPr>
            </w:pPr>
            <w:r w:rsidRPr="00D82BE7">
              <w:rPr>
                <w:bCs/>
                <w:sz w:val="18"/>
                <w:szCs w:val="18"/>
                <w:highlight w:val="yellow"/>
              </w:rPr>
              <w:t>ФИО/Наименование участника торгов</w:t>
            </w:r>
          </w:p>
          <w:p w14:paraId="685236D6" w14:textId="77777777" w:rsidR="007B185D" w:rsidRPr="00D82BE7" w:rsidRDefault="007B185D">
            <w:pPr>
              <w:jc w:val="both"/>
              <w:rPr>
                <w:bCs/>
                <w:sz w:val="18"/>
                <w:szCs w:val="18"/>
                <w:highlight w:val="yellow"/>
              </w:rPr>
            </w:pPr>
            <w:r w:rsidRPr="00D82BE7">
              <w:rPr>
                <w:bCs/>
                <w:sz w:val="18"/>
                <w:szCs w:val="18"/>
                <w:highlight w:val="yellow"/>
              </w:rPr>
              <w:t>Адрес:</w:t>
            </w:r>
          </w:p>
          <w:p w14:paraId="07FDDA4E" w14:textId="77777777" w:rsidR="007B185D" w:rsidRPr="00D82BE7" w:rsidRDefault="007B185D">
            <w:pPr>
              <w:jc w:val="both"/>
              <w:rPr>
                <w:bCs/>
                <w:sz w:val="18"/>
                <w:szCs w:val="18"/>
                <w:highlight w:val="yellow"/>
              </w:rPr>
            </w:pPr>
            <w:r w:rsidRPr="00D82BE7">
              <w:rPr>
                <w:bCs/>
                <w:sz w:val="18"/>
                <w:szCs w:val="18"/>
                <w:highlight w:val="yellow"/>
              </w:rPr>
              <w:t>Электронная почта:</w:t>
            </w:r>
          </w:p>
          <w:p w14:paraId="035A2280" w14:textId="77777777" w:rsidR="007B185D" w:rsidRPr="00D82BE7" w:rsidRDefault="007B185D">
            <w:pPr>
              <w:jc w:val="both"/>
              <w:rPr>
                <w:bCs/>
                <w:sz w:val="18"/>
                <w:szCs w:val="18"/>
                <w:highlight w:val="yellow"/>
              </w:rPr>
            </w:pPr>
            <w:r w:rsidRPr="00D82BE7">
              <w:rPr>
                <w:bCs/>
                <w:sz w:val="18"/>
                <w:szCs w:val="18"/>
                <w:highlight w:val="yellow"/>
              </w:rPr>
              <w:t>Контактный телефон:</w:t>
            </w:r>
          </w:p>
          <w:p w14:paraId="6A7D2376" w14:textId="77777777" w:rsidR="007B185D" w:rsidRPr="00D82BE7" w:rsidRDefault="007B185D">
            <w:pPr>
              <w:jc w:val="both"/>
              <w:rPr>
                <w:bCs/>
                <w:sz w:val="18"/>
                <w:szCs w:val="18"/>
                <w:highlight w:val="yellow"/>
              </w:rPr>
            </w:pPr>
            <w:r w:rsidRPr="00D82BE7">
              <w:rPr>
                <w:bCs/>
                <w:sz w:val="18"/>
                <w:szCs w:val="18"/>
                <w:highlight w:val="yellow"/>
              </w:rPr>
              <w:t>ИНН КПП ОГРН</w:t>
            </w:r>
          </w:p>
          <w:p w14:paraId="2F611056" w14:textId="77777777" w:rsidR="007B185D" w:rsidRPr="00D82BE7" w:rsidRDefault="007B185D">
            <w:pPr>
              <w:jc w:val="both"/>
              <w:rPr>
                <w:bCs/>
                <w:sz w:val="18"/>
                <w:szCs w:val="18"/>
                <w:highlight w:val="yellow"/>
              </w:rPr>
            </w:pPr>
            <w:r w:rsidRPr="00D82BE7">
              <w:rPr>
                <w:bCs/>
                <w:sz w:val="18"/>
                <w:szCs w:val="18"/>
                <w:highlight w:val="yellow"/>
              </w:rPr>
              <w:t>ОКПО р/с</w:t>
            </w:r>
          </w:p>
          <w:p w14:paraId="7EF629CE" w14:textId="77777777" w:rsidR="007B185D" w:rsidRPr="00D82BE7" w:rsidRDefault="007B185D">
            <w:pPr>
              <w:jc w:val="both"/>
              <w:rPr>
                <w:bCs/>
                <w:sz w:val="18"/>
                <w:szCs w:val="18"/>
                <w:highlight w:val="yellow"/>
              </w:rPr>
            </w:pPr>
            <w:r w:rsidRPr="00D82BE7">
              <w:rPr>
                <w:bCs/>
                <w:sz w:val="18"/>
                <w:szCs w:val="18"/>
                <w:highlight w:val="yellow"/>
              </w:rPr>
              <w:t>в Банке</w:t>
            </w:r>
          </w:p>
          <w:p w14:paraId="599C0AEF" w14:textId="48816E35" w:rsidR="009877C9" w:rsidRPr="00D82BE7" w:rsidRDefault="007B185D">
            <w:pPr>
              <w:jc w:val="both"/>
              <w:rPr>
                <w:bCs/>
                <w:sz w:val="18"/>
                <w:szCs w:val="18"/>
                <w:highlight w:val="yellow"/>
              </w:rPr>
            </w:pPr>
            <w:r w:rsidRPr="00D82BE7">
              <w:rPr>
                <w:bCs/>
                <w:sz w:val="18"/>
                <w:szCs w:val="18"/>
                <w:highlight w:val="yellow"/>
              </w:rPr>
              <w:t>БИК к/с</w:t>
            </w:r>
          </w:p>
          <w:p w14:paraId="525C550E" w14:textId="2DD76865" w:rsidR="009877C9" w:rsidRPr="00D82BE7" w:rsidRDefault="00000000" w:rsidP="007B185D">
            <w:pPr>
              <w:jc w:val="right"/>
              <w:rPr>
                <w:sz w:val="18"/>
                <w:szCs w:val="18"/>
                <w:highlight w:val="yellow"/>
              </w:rPr>
            </w:pPr>
            <w:r w:rsidRPr="00D82BE7">
              <w:rPr>
                <w:sz w:val="18"/>
                <w:szCs w:val="18"/>
                <w:highlight w:val="yellow"/>
              </w:rPr>
              <w:t xml:space="preserve">____________________________ / </w:t>
            </w:r>
            <w:r w:rsidR="007B185D" w:rsidRPr="00D82BE7">
              <w:rPr>
                <w:sz w:val="18"/>
                <w:szCs w:val="18"/>
                <w:highlight w:val="yellow"/>
              </w:rPr>
              <w:t>ФИО</w:t>
            </w:r>
            <w:r w:rsidRPr="00D82BE7">
              <w:rPr>
                <w:sz w:val="18"/>
                <w:szCs w:val="18"/>
                <w:highlight w:val="yellow"/>
              </w:rPr>
              <w:t>/</w:t>
            </w:r>
          </w:p>
        </w:tc>
      </w:tr>
    </w:tbl>
    <w:p w14:paraId="688A941A" w14:textId="77777777" w:rsidR="009877C9" w:rsidRDefault="009877C9">
      <w:pPr>
        <w:rPr>
          <w:rStyle w:val="FontStyle14"/>
          <w:sz w:val="8"/>
          <w:szCs w:val="8"/>
        </w:rPr>
      </w:pPr>
    </w:p>
    <w:sectPr w:rsidR="009877C9">
      <w:footerReference w:type="default" r:id="rId7"/>
      <w:pgSz w:w="11906" w:h="16838"/>
      <w:pgMar w:top="567" w:right="706" w:bottom="567" w:left="156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ED217" w14:textId="77777777" w:rsidR="00BD7B92" w:rsidRDefault="00BD7B92">
      <w:r>
        <w:separator/>
      </w:r>
    </w:p>
  </w:endnote>
  <w:endnote w:type="continuationSeparator" w:id="0">
    <w:p w14:paraId="1F7BCCCE" w14:textId="77777777" w:rsidR="00BD7B92" w:rsidRDefault="00BD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1EEDA" w14:textId="77777777" w:rsidR="009877C9" w:rsidRDefault="00000000">
    <w:pPr>
      <w:pStyle w:val="16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51D4D053" w14:textId="77777777" w:rsidR="009877C9" w:rsidRDefault="009877C9">
    <w:pPr>
      <w:pStyle w:val="Style3"/>
      <w:widowControl/>
      <w:ind w:left="4579"/>
      <w:jc w:val="both"/>
      <w:rPr>
        <w:rStyle w:val="FontStyle1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38A3E" w14:textId="77777777" w:rsidR="00BD7B92" w:rsidRDefault="00BD7B92">
      <w:r>
        <w:separator/>
      </w:r>
    </w:p>
  </w:footnote>
  <w:footnote w:type="continuationSeparator" w:id="0">
    <w:p w14:paraId="4BC27D47" w14:textId="77777777" w:rsidR="00BD7B92" w:rsidRDefault="00BD7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3560C"/>
    <w:multiLevelType w:val="hybridMultilevel"/>
    <w:tmpl w:val="AB52DDB8"/>
    <w:lvl w:ilvl="0" w:tplc="7800FD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4B88564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DCAFF06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6CE5F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4986D44">
      <w:start w:val="1"/>
      <w:numFmt w:val="none"/>
      <w:pStyle w:val="51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37BC803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B166B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0980C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2629F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55675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7C9"/>
    <w:rsid w:val="001A4A62"/>
    <w:rsid w:val="00224B42"/>
    <w:rsid w:val="00296757"/>
    <w:rsid w:val="00333E66"/>
    <w:rsid w:val="00357E8C"/>
    <w:rsid w:val="0040674E"/>
    <w:rsid w:val="004221C4"/>
    <w:rsid w:val="004F7311"/>
    <w:rsid w:val="0071411D"/>
    <w:rsid w:val="007B185D"/>
    <w:rsid w:val="00902CE4"/>
    <w:rsid w:val="009877C9"/>
    <w:rsid w:val="009B55F4"/>
    <w:rsid w:val="00A253FC"/>
    <w:rsid w:val="00AA0823"/>
    <w:rsid w:val="00AB5D80"/>
    <w:rsid w:val="00B00E05"/>
    <w:rsid w:val="00B469B1"/>
    <w:rsid w:val="00BD7B92"/>
    <w:rsid w:val="00C01233"/>
    <w:rsid w:val="00D62FEF"/>
    <w:rsid w:val="00D82BE7"/>
    <w:rsid w:val="00DE6529"/>
    <w:rsid w:val="00EB0BBD"/>
    <w:rsid w:val="00F0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93797"/>
  <w15:docId w15:val="{0CCF13B4-ED52-49C5-8A11-6041DC25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0"/>
    <w:uiPriority w:val="9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0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</w:style>
  <w:style w:type="paragraph" w:customStyle="1" w:styleId="10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21">
    <w:name w:val="Заголовок 21"/>
    <w:basedOn w:val="a"/>
    <w:next w:val="a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en-US"/>
    </w:rPr>
  </w:style>
  <w:style w:type="paragraph" w:customStyle="1" w:styleId="31">
    <w:name w:val="Заголовок 31"/>
    <w:basedOn w:val="a"/>
    <w:next w:val="a"/>
    <w:qFormat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 w:cs="Cambria"/>
      <w:b/>
      <w:bCs/>
      <w:color w:val="4F81BD"/>
      <w:lang w:val="en-US"/>
    </w:rPr>
  </w:style>
  <w:style w:type="paragraph" w:customStyle="1" w:styleId="51">
    <w:name w:val="Заголовок 51"/>
    <w:basedOn w:val="a"/>
    <w:next w:val="a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 w:cs="Cambria"/>
      <w:color w:val="243F60"/>
      <w:lang w:val="en-US"/>
    </w:rPr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6z0">
    <w:name w:val="WW8Num6z0"/>
    <w:qFormat/>
    <w:rPr>
      <w:rFonts w:ascii="Times New Roman" w:hAnsi="Times New Roman"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character" w:customStyle="1" w:styleId="WW8Num10z0">
    <w:name w:val="WW8Num10z0"/>
    <w:qFormat/>
    <w:rPr>
      <w:rFonts w:ascii="Times New Roman" w:hAnsi="Times New Roman" w:cs="Times New Roman"/>
    </w:rPr>
  </w:style>
  <w:style w:type="character" w:customStyle="1" w:styleId="WW8Num11z0">
    <w:name w:val="WW8Num11z0"/>
    <w:qFormat/>
    <w:rPr>
      <w:rFonts w:ascii="Times New Roman" w:hAnsi="Times New Roman" w:cs="Times New Roman"/>
    </w:rPr>
  </w:style>
  <w:style w:type="character" w:customStyle="1" w:styleId="WW8Num12z0">
    <w:name w:val="WW8Num12z0"/>
    <w:qFormat/>
    <w:rPr>
      <w:rFonts w:ascii="Times New Roman" w:hAnsi="Times New Roman" w:cs="Times New Roman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Times New Roman" w:hAnsi="Times New Roman" w:cs="Times New Roman"/>
    </w:rPr>
  </w:style>
  <w:style w:type="character" w:customStyle="1" w:styleId="WW8Num15z0">
    <w:name w:val="WW8Num15z0"/>
    <w:qFormat/>
    <w:rPr>
      <w:rFonts w:ascii="Times New Roman" w:hAnsi="Times New Roman" w:cs="Times New Roman"/>
    </w:rPr>
  </w:style>
  <w:style w:type="character" w:customStyle="1" w:styleId="WW8Num16z0">
    <w:name w:val="WW8Num16z0"/>
    <w:qFormat/>
    <w:rPr>
      <w:rFonts w:ascii="Times New Roman" w:hAnsi="Times New Roman" w:cs="Times New Roman"/>
    </w:rPr>
  </w:style>
  <w:style w:type="character" w:customStyle="1" w:styleId="WW8NumSt3z0">
    <w:name w:val="WW8NumSt3z0"/>
    <w:qFormat/>
    <w:rPr>
      <w:rFonts w:ascii="Times New Roman" w:hAnsi="Times New Roman" w:cs="Times New Roman"/>
    </w:rPr>
  </w:style>
  <w:style w:type="character" w:customStyle="1" w:styleId="WW8NumSt5z0">
    <w:name w:val="WW8NumSt5z0"/>
    <w:qFormat/>
    <w:rPr>
      <w:rFonts w:ascii="Times New Roman" w:hAnsi="Times New Roman" w:cs="Times New Roman"/>
    </w:rPr>
  </w:style>
  <w:style w:type="character" w:customStyle="1" w:styleId="WW8NumSt7z0">
    <w:name w:val="WW8NumSt7z0"/>
    <w:qFormat/>
    <w:rPr>
      <w:rFonts w:ascii="Times New Roman" w:hAnsi="Times New Roman" w:cs="Times New Roman"/>
    </w:rPr>
  </w:style>
  <w:style w:type="character" w:customStyle="1" w:styleId="WW8NumSt7z1">
    <w:name w:val="WW8NumSt7z1"/>
    <w:qFormat/>
  </w:style>
  <w:style w:type="character" w:customStyle="1" w:styleId="WW8NumSt7z2">
    <w:name w:val="WW8NumSt7z2"/>
    <w:qFormat/>
  </w:style>
  <w:style w:type="character" w:customStyle="1" w:styleId="WW8NumSt7z3">
    <w:name w:val="WW8NumSt7z3"/>
    <w:qFormat/>
  </w:style>
  <w:style w:type="character" w:customStyle="1" w:styleId="WW8NumSt7z4">
    <w:name w:val="WW8NumSt7z4"/>
    <w:qFormat/>
  </w:style>
  <w:style w:type="character" w:customStyle="1" w:styleId="WW8NumSt7z5">
    <w:name w:val="WW8NumSt7z5"/>
    <w:qFormat/>
  </w:style>
  <w:style w:type="character" w:customStyle="1" w:styleId="WW8NumSt7z6">
    <w:name w:val="WW8NumSt7z6"/>
    <w:qFormat/>
  </w:style>
  <w:style w:type="character" w:customStyle="1" w:styleId="WW8NumSt7z7">
    <w:name w:val="WW8NumSt7z7"/>
    <w:qFormat/>
  </w:style>
  <w:style w:type="character" w:customStyle="1" w:styleId="WW8NumSt7z8">
    <w:name w:val="WW8NumSt7z8"/>
    <w:qFormat/>
  </w:style>
  <w:style w:type="character" w:customStyle="1" w:styleId="FontStyle12">
    <w:name w:val="Font Style12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qFormat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af3">
    <w:name w:val="Hyperlink"/>
    <w:rPr>
      <w:color w:val="000080"/>
      <w:u w:val="single"/>
    </w:rPr>
  </w:style>
  <w:style w:type="character" w:customStyle="1" w:styleId="FontStyle11">
    <w:name w:val="Font Style11"/>
    <w:qFormat/>
    <w:rPr>
      <w:rFonts w:ascii="Times New Roman" w:hAnsi="Times New Roman" w:cs="Times New Roman"/>
      <w:sz w:val="18"/>
      <w:szCs w:val="18"/>
    </w:rPr>
  </w:style>
  <w:style w:type="character" w:customStyle="1" w:styleId="af4">
    <w:name w:val="Верхний колонтитул Знак"/>
    <w:qFormat/>
    <w:rPr>
      <w:rFonts w:cs="Times New Roman"/>
      <w:sz w:val="24"/>
      <w:szCs w:val="24"/>
    </w:rPr>
  </w:style>
  <w:style w:type="character" w:customStyle="1" w:styleId="af5">
    <w:name w:val="Нижний колонтитул Знак"/>
    <w:qFormat/>
    <w:rPr>
      <w:rFonts w:cs="Times New Roman"/>
      <w:sz w:val="24"/>
      <w:szCs w:val="24"/>
    </w:rPr>
  </w:style>
  <w:style w:type="character" w:customStyle="1" w:styleId="23">
    <w:name w:val="Заголовок 2 Знак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qFormat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30">
    <w:name w:val="Заголовок 3 Знак"/>
    <w:qFormat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error1">
    <w:name w:val="error1"/>
    <w:qFormat/>
    <w:rPr>
      <w:color w:val="CC0000"/>
    </w:rPr>
  </w:style>
  <w:style w:type="character" w:customStyle="1" w:styleId="af6">
    <w:name w:val="Основной текст Знак"/>
    <w:qFormat/>
    <w:rPr>
      <w:rFonts w:eastAsia="Lucida Sans Unicode" w:cs="Times New Roman"/>
      <w:sz w:val="24"/>
      <w:szCs w:val="24"/>
    </w:rPr>
  </w:style>
  <w:style w:type="character" w:customStyle="1" w:styleId="af7">
    <w:name w:val="Основной текст с отступом Знак"/>
    <w:qFormat/>
    <w:rPr>
      <w:rFonts w:eastAsia="Lucida Sans Unicode" w:cs="Times New Roman"/>
      <w:sz w:val="24"/>
      <w:szCs w:val="24"/>
    </w:rPr>
  </w:style>
  <w:style w:type="character" w:customStyle="1" w:styleId="24">
    <w:name w:val="Основной текст с отступом 2 Знак"/>
    <w:qFormat/>
    <w:rPr>
      <w:rFonts w:eastAsia="Times New Roman" w:cs="Times New Roman"/>
      <w:sz w:val="20"/>
      <w:szCs w:val="20"/>
    </w:rPr>
  </w:style>
  <w:style w:type="character" w:customStyle="1" w:styleId="StrongEmphasis">
    <w:name w:val="Strong Emphasis"/>
    <w:qFormat/>
    <w:rPr>
      <w:b/>
      <w:bCs/>
    </w:rPr>
  </w:style>
  <w:style w:type="character" w:styleId="af8">
    <w:name w:val="FollowedHyperlink"/>
    <w:rPr>
      <w:color w:val="800080"/>
      <w:u w:val="single"/>
    </w:rPr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character" w:styleId="afa">
    <w:name w:val="annotation reference"/>
    <w:qFormat/>
    <w:rPr>
      <w:sz w:val="16"/>
      <w:szCs w:val="16"/>
    </w:rPr>
  </w:style>
  <w:style w:type="character" w:customStyle="1" w:styleId="afb">
    <w:name w:val="Текст примечания Знак"/>
    <w:qFormat/>
    <w:rPr>
      <w:rFonts w:cs="Times New Roman"/>
      <w:sz w:val="20"/>
      <w:szCs w:val="20"/>
    </w:rPr>
  </w:style>
  <w:style w:type="character" w:customStyle="1" w:styleId="afc">
    <w:name w:val="Тема примечания Знак"/>
    <w:qFormat/>
    <w:rPr>
      <w:rFonts w:cs="Times New Roman"/>
      <w:b/>
      <w:bCs/>
      <w:sz w:val="20"/>
      <w:szCs w:val="20"/>
    </w:rPr>
  </w:style>
  <w:style w:type="paragraph" w:customStyle="1" w:styleId="Heading">
    <w:name w:val="Heading"/>
    <w:basedOn w:val="a"/>
    <w:next w:val="af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pPr>
      <w:spacing w:after="120"/>
    </w:pPr>
    <w:rPr>
      <w:rFonts w:eastAsia="Lucida Sans Unicode"/>
      <w:lang w:val="en-US"/>
    </w:rPr>
  </w:style>
  <w:style w:type="paragraph" w:styleId="afe">
    <w:name w:val="List"/>
    <w:basedOn w:val="afd"/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Style1">
    <w:name w:val="Style1"/>
    <w:basedOn w:val="a"/>
    <w:qFormat/>
    <w:pPr>
      <w:spacing w:line="240" w:lineRule="exact"/>
    </w:pPr>
  </w:style>
  <w:style w:type="paragraph" w:customStyle="1" w:styleId="Style2">
    <w:name w:val="Style2"/>
    <w:basedOn w:val="a"/>
    <w:qFormat/>
  </w:style>
  <w:style w:type="paragraph" w:customStyle="1" w:styleId="Style3">
    <w:name w:val="Style3"/>
    <w:basedOn w:val="a"/>
    <w:qFormat/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</w:style>
  <w:style w:type="paragraph" w:customStyle="1" w:styleId="Style6">
    <w:name w:val="Style6"/>
    <w:basedOn w:val="a"/>
    <w:qFormat/>
    <w:pPr>
      <w:spacing w:line="240" w:lineRule="exact"/>
      <w:ind w:firstLine="499"/>
      <w:jc w:val="both"/>
    </w:pPr>
  </w:style>
  <w:style w:type="paragraph" w:customStyle="1" w:styleId="Style7">
    <w:name w:val="Style7"/>
    <w:basedOn w:val="a"/>
    <w:qFormat/>
  </w:style>
  <w:style w:type="paragraph" w:customStyle="1" w:styleId="Style8">
    <w:name w:val="Style8"/>
    <w:basedOn w:val="a"/>
    <w:qFormat/>
    <w:pPr>
      <w:spacing w:line="240" w:lineRule="exact"/>
      <w:ind w:firstLine="806"/>
    </w:pPr>
  </w:style>
  <w:style w:type="paragraph" w:customStyle="1" w:styleId="Style9">
    <w:name w:val="Style9"/>
    <w:basedOn w:val="a"/>
    <w:qFormat/>
  </w:style>
  <w:style w:type="paragraph" w:customStyle="1" w:styleId="Style10">
    <w:name w:val="Style10"/>
    <w:basedOn w:val="a"/>
    <w:qFormat/>
    <w:pPr>
      <w:spacing w:line="241" w:lineRule="exact"/>
      <w:ind w:firstLine="533"/>
      <w:jc w:val="both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15">
    <w:name w:val="Верхний колонтитул1"/>
    <w:basedOn w:val="a"/>
    <w:rPr>
      <w:lang w:val="en-US"/>
    </w:rPr>
  </w:style>
  <w:style w:type="paragraph" w:customStyle="1" w:styleId="16">
    <w:name w:val="Нижний колонтитул1"/>
    <w:basedOn w:val="a"/>
    <w:rPr>
      <w:lang w:val="en-US"/>
    </w:rPr>
  </w:style>
  <w:style w:type="paragraph" w:customStyle="1" w:styleId="ConsNormal">
    <w:name w:val="ConsNormal"/>
    <w:qFormat/>
    <w:pPr>
      <w:widowControl w:val="0"/>
      <w:ind w:right="23" w:firstLine="720"/>
      <w:jc w:val="both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aff">
    <w:name w:val="ЗЗЗАГОЛОВОК"/>
    <w:basedOn w:val="21"/>
    <w:qFormat/>
    <w:pPr>
      <w:keepLines w:val="0"/>
      <w:widowControl/>
      <w:numPr>
        <w:ilvl w:val="0"/>
        <w:numId w:val="0"/>
      </w:numPr>
      <w:spacing w:before="240" w:after="240"/>
      <w:ind w:right="23" w:firstLine="142"/>
      <w:jc w:val="center"/>
    </w:pPr>
    <w:rPr>
      <w:rFonts w:ascii="Times New Roman" w:hAnsi="Times New Roman" w:cs="Times New Roman"/>
      <w:iCs/>
      <w:caps/>
      <w:color w:val="000000"/>
    </w:rPr>
  </w:style>
  <w:style w:type="paragraph" w:styleId="aff0">
    <w:name w:val="List Paragraph"/>
    <w:basedOn w:val="a"/>
    <w:qFormat/>
    <w:pPr>
      <w:ind w:left="720"/>
      <w:contextualSpacing/>
    </w:pPr>
  </w:style>
  <w:style w:type="paragraph" w:styleId="aff1">
    <w:name w:val="Body Text Indent"/>
    <w:basedOn w:val="a"/>
    <w:pPr>
      <w:ind w:left="360"/>
      <w:jc w:val="both"/>
    </w:pPr>
    <w:rPr>
      <w:rFonts w:eastAsia="Lucida Sans Unicode"/>
      <w:lang w:val="en-US"/>
    </w:rPr>
  </w:style>
  <w:style w:type="paragraph" w:styleId="25">
    <w:name w:val="Body Text Indent 2"/>
    <w:basedOn w:val="a"/>
    <w:qFormat/>
    <w:pPr>
      <w:widowControl/>
      <w:spacing w:after="120" w:line="480" w:lineRule="auto"/>
      <w:ind w:left="283"/>
    </w:pPr>
    <w:rPr>
      <w:sz w:val="20"/>
      <w:szCs w:val="20"/>
      <w:lang w:val="en-US"/>
    </w:rPr>
  </w:style>
  <w:style w:type="paragraph" w:customStyle="1" w:styleId="Default">
    <w:name w:val="Default"/>
    <w:qFormat/>
    <w:rPr>
      <w:rFonts w:ascii="Arial" w:eastAsia="Times New Roman" w:hAnsi="Arial" w:cs="Arial"/>
      <w:color w:val="000000"/>
      <w:lang w:val="ru-RU" w:bidi="ar-SA"/>
    </w:rPr>
  </w:style>
  <w:style w:type="paragraph" w:styleId="aff2">
    <w:name w:val="Normal (Web)"/>
    <w:basedOn w:val="a"/>
    <w:qFormat/>
    <w:pPr>
      <w:widowControl/>
      <w:spacing w:before="280" w:after="280"/>
    </w:pPr>
  </w:style>
  <w:style w:type="paragraph" w:customStyle="1" w:styleId="ConsPlusNormal">
    <w:name w:val="ConsPlusNormal"/>
    <w:qFormat/>
    <w:rPr>
      <w:rFonts w:ascii="Arial" w:eastAsia="Times New Roman" w:hAnsi="Arial" w:cs="Arial"/>
      <w:sz w:val="20"/>
      <w:szCs w:val="20"/>
      <w:lang w:val="ru-RU" w:bidi="ar-SA"/>
    </w:rPr>
  </w:style>
  <w:style w:type="paragraph" w:styleId="aff3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styleId="aff4">
    <w:name w:val="annotation text"/>
    <w:basedOn w:val="a"/>
    <w:qFormat/>
    <w:rPr>
      <w:sz w:val="20"/>
      <w:szCs w:val="20"/>
      <w:lang w:val="en-US"/>
    </w:rPr>
  </w:style>
  <w:style w:type="paragraph" w:styleId="aff5">
    <w:name w:val="annotation subject"/>
    <w:basedOn w:val="aff4"/>
    <w:next w:val="aff4"/>
    <w:qFormat/>
    <w:rPr>
      <w:b/>
      <w:bCs/>
    </w:rPr>
  </w:style>
  <w:style w:type="paragraph" w:customStyle="1" w:styleId="msonormalmailrucssattributepostfix">
    <w:name w:val="msonormal_mailru_css_attribute_postfix"/>
    <w:basedOn w:val="a"/>
    <w:qFormat/>
    <w:pPr>
      <w:widowControl/>
      <w:spacing w:before="280" w:after="280"/>
    </w:pPr>
    <w:rPr>
      <w:rFonts w:eastAsia="Calibri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character" w:customStyle="1" w:styleId="17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rb041952</dc:creator>
  <cp:keywords> </cp:keywords>
  <dc:description>C0 - Public |j,llsaj12398**C0)knasdals|</dc:description>
  <cp:lastModifiedBy>Вадим Шушунов</cp:lastModifiedBy>
  <cp:revision>70</cp:revision>
  <dcterms:created xsi:type="dcterms:W3CDTF">2019-09-20T07:10:00Z</dcterms:created>
  <dcterms:modified xsi:type="dcterms:W3CDTF">2024-01-22T07:50:00Z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0x0101000438A6F0ECBEEA47A662E00F19D625BC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policy="bd5b5c17-ff0e-4a45-8ade-b1db9e1fb804" origin="userSelected" xmlns="http://www.boldonj</vt:lpwstr>
  </property>
  <property fmtid="{D5CDD505-2E9C-101B-9397-08002B2CF9AE}" pid="4" name="bjDocumentLabelXML-0">
    <vt:lpwstr>ames.com/2008/01/sie/internal/label"&gt;&lt;element uid="id_classification_nonbusiness" value="" /&gt;&lt;/sisl&gt;</vt:lpwstr>
  </property>
  <property fmtid="{D5CDD505-2E9C-101B-9397-08002B2CF9AE}" pid="5" name="bjDocumentSecurityLabel">
    <vt:lpwstr>C0 | Общедоступная информация</vt:lpwstr>
  </property>
  <property fmtid="{D5CDD505-2E9C-101B-9397-08002B2CF9AE}" pid="6" name="bjLabelHistoryID">
    <vt:lpwstr>{01FD763B-8DC1-4F62-804E-6B41EB0F34C1}</vt:lpwstr>
  </property>
  <property fmtid="{D5CDD505-2E9C-101B-9397-08002B2CF9AE}" pid="7" name="bjSaver">
    <vt:lpwstr>Ch9R05nc73/7mrVq3so2Hc5gAiIotq8Q</vt:lpwstr>
  </property>
  <property fmtid="{D5CDD505-2E9C-101B-9397-08002B2CF9AE}" pid="8" name="docIndexRef">
    <vt:lpwstr>589a541d-9f6a-41e1-835d-992818dea722</vt:lpwstr>
  </property>
</Properties>
</file>