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6745D64B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0C7D9A">
        <w:rPr>
          <w:rFonts w:ascii="Times New Roman" w:hAnsi="Times New Roman" w:cs="Times New Roman"/>
        </w:rPr>
        <w:t>_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781F6038" w:rsidR="008740B2" w:rsidRPr="007E1EB0" w:rsidRDefault="00412A7D" w:rsidP="008740B2">
      <w:pPr>
        <w:pStyle w:val="a6"/>
        <w:ind w:firstLine="708"/>
        <w:jc w:val="both"/>
        <w:rPr>
          <w:sz w:val="22"/>
          <w:szCs w:val="22"/>
        </w:rPr>
      </w:pPr>
      <w:r w:rsidRPr="007E1EB0">
        <w:rPr>
          <w:sz w:val="22"/>
          <w:szCs w:val="22"/>
        </w:rPr>
        <w:t xml:space="preserve">Финансовый управляющий </w:t>
      </w:r>
      <w:r w:rsidR="00294328" w:rsidRPr="007E1EB0">
        <w:rPr>
          <w:bCs/>
          <w:sz w:val="22"/>
          <w:szCs w:val="22"/>
        </w:rPr>
        <w:t>Семенова Вячеслава Николаевича (12.10.1980 года рождения, урожен</w:t>
      </w:r>
      <w:r w:rsidR="007E1EB0">
        <w:rPr>
          <w:bCs/>
          <w:sz w:val="22"/>
          <w:szCs w:val="22"/>
        </w:rPr>
        <w:t>ец</w:t>
      </w:r>
      <w:r w:rsidR="00294328" w:rsidRPr="007E1EB0">
        <w:rPr>
          <w:bCs/>
          <w:sz w:val="22"/>
          <w:szCs w:val="22"/>
        </w:rPr>
        <w:t xml:space="preserve"> п.</w:t>
      </w:r>
      <w:r w:rsidR="007E1EB0">
        <w:rPr>
          <w:bCs/>
          <w:sz w:val="22"/>
          <w:szCs w:val="22"/>
        </w:rPr>
        <w:t> </w:t>
      </w:r>
      <w:r w:rsidR="00294328" w:rsidRPr="007E1EB0">
        <w:rPr>
          <w:bCs/>
          <w:sz w:val="22"/>
          <w:szCs w:val="22"/>
        </w:rPr>
        <w:t>Монино</w:t>
      </w:r>
      <w:r w:rsidR="00294328" w:rsidRPr="00294328">
        <w:rPr>
          <w:bCs/>
        </w:rPr>
        <w:t xml:space="preserve"> </w:t>
      </w:r>
      <w:r w:rsidR="00294328" w:rsidRPr="007E1EB0">
        <w:rPr>
          <w:bCs/>
          <w:sz w:val="22"/>
          <w:szCs w:val="22"/>
        </w:rPr>
        <w:t>Щелковского района Моск</w:t>
      </w:r>
      <w:r w:rsidR="007E1EB0">
        <w:rPr>
          <w:bCs/>
          <w:sz w:val="22"/>
          <w:szCs w:val="22"/>
        </w:rPr>
        <w:t>овской области, зарегистрирован</w:t>
      </w:r>
      <w:r w:rsidR="00294328" w:rsidRPr="007E1EB0">
        <w:rPr>
          <w:bCs/>
          <w:sz w:val="22"/>
          <w:szCs w:val="22"/>
        </w:rPr>
        <w:t xml:space="preserve"> по</w:t>
      </w:r>
      <w:r w:rsidR="007E1EB0">
        <w:rPr>
          <w:bCs/>
          <w:sz w:val="22"/>
          <w:szCs w:val="22"/>
        </w:rPr>
        <w:t xml:space="preserve"> адресу: Московская область, г. </w:t>
      </w:r>
      <w:r w:rsidR="00294328" w:rsidRPr="007E1EB0">
        <w:rPr>
          <w:bCs/>
          <w:sz w:val="22"/>
          <w:szCs w:val="22"/>
        </w:rPr>
        <w:t xml:space="preserve">Звенигород, Южный </w:t>
      </w:r>
      <w:proofErr w:type="spellStart"/>
      <w:r w:rsidR="00294328" w:rsidRPr="007E1EB0">
        <w:rPr>
          <w:bCs/>
          <w:sz w:val="22"/>
          <w:szCs w:val="22"/>
        </w:rPr>
        <w:t>мкр</w:t>
      </w:r>
      <w:proofErr w:type="spellEnd"/>
      <w:r w:rsidR="00294328" w:rsidRPr="007E1EB0">
        <w:rPr>
          <w:bCs/>
          <w:sz w:val="22"/>
          <w:szCs w:val="22"/>
        </w:rPr>
        <w:t>., ул. Радужная, д. 20, кв. 22,СНИЛС 075-149-535-78, ИНН 644500194554)</w:t>
      </w:r>
      <w:r w:rsidRPr="007E1EB0">
        <w:rPr>
          <w:sz w:val="22"/>
          <w:szCs w:val="22"/>
        </w:rPr>
        <w:t xml:space="preserve"> Гудкова  Оксана Евгеньевна</w:t>
      </w:r>
      <w:r w:rsidR="00425CCE" w:rsidRPr="007E1EB0">
        <w:rPr>
          <w:sz w:val="22"/>
          <w:szCs w:val="22"/>
        </w:rPr>
        <w:t>, действующ</w:t>
      </w:r>
      <w:r w:rsidR="008F017C" w:rsidRPr="007E1EB0">
        <w:rPr>
          <w:sz w:val="22"/>
          <w:szCs w:val="22"/>
        </w:rPr>
        <w:t>ая</w:t>
      </w:r>
      <w:r w:rsidR="00425CCE" w:rsidRPr="007E1EB0">
        <w:rPr>
          <w:sz w:val="22"/>
          <w:szCs w:val="22"/>
        </w:rPr>
        <w:t xml:space="preserve"> на основании </w:t>
      </w:r>
      <w:r w:rsidR="00294328" w:rsidRPr="007E1EB0">
        <w:rPr>
          <w:bCs/>
          <w:sz w:val="22"/>
          <w:szCs w:val="22"/>
        </w:rPr>
        <w:t>Решения Арбитражного суда Московской области от 03.03.2023 по делу №А41-6656/2023</w:t>
      </w:r>
      <w:r w:rsidR="0002571C" w:rsidRPr="007E1EB0">
        <w:rPr>
          <w:sz w:val="22"/>
          <w:szCs w:val="22"/>
        </w:rPr>
        <w:t>, именуем</w:t>
      </w:r>
      <w:r w:rsidR="00CC0FF9" w:rsidRPr="007E1EB0">
        <w:rPr>
          <w:sz w:val="22"/>
          <w:szCs w:val="22"/>
        </w:rPr>
        <w:t>ая</w:t>
      </w:r>
      <w:r w:rsidR="0002571C" w:rsidRPr="007E1EB0">
        <w:rPr>
          <w:sz w:val="22"/>
          <w:szCs w:val="22"/>
        </w:rPr>
        <w:t xml:space="preserve"> в дальнейшем «Организатор</w:t>
      </w:r>
      <w:r w:rsidR="0083724E" w:rsidRPr="007E1EB0">
        <w:rPr>
          <w:sz w:val="22"/>
          <w:szCs w:val="22"/>
        </w:rPr>
        <w:t xml:space="preserve"> торгов</w:t>
      </w:r>
      <w:r w:rsidR="0002571C" w:rsidRPr="007E1EB0">
        <w:rPr>
          <w:sz w:val="22"/>
          <w:szCs w:val="22"/>
        </w:rPr>
        <w:t>» с одной стороны, и</w:t>
      </w:r>
    </w:p>
    <w:p w14:paraId="5E785DDC" w14:textId="1BE1E690" w:rsidR="0002571C" w:rsidRPr="007E1EB0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7E1EB0">
        <w:rPr>
          <w:sz w:val="22"/>
          <w:szCs w:val="22"/>
        </w:rPr>
        <w:t>________________</w:t>
      </w:r>
      <w:r w:rsidR="00412A7D" w:rsidRPr="007E1EB0">
        <w:rPr>
          <w:sz w:val="22"/>
          <w:szCs w:val="22"/>
        </w:rPr>
        <w:t>, именуем__</w:t>
      </w:r>
      <w:r w:rsidR="0002571C" w:rsidRPr="007E1EB0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1BFDDFF1" w14:textId="77777777" w:rsidR="00294328" w:rsidRPr="007E1EB0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  <w:b/>
          <w:bCs/>
        </w:rPr>
        <w:t>1. Предмет договора</w:t>
      </w:r>
    </w:p>
    <w:p w14:paraId="50A9283D" w14:textId="232AE6F9" w:rsidR="00412A7D" w:rsidRPr="006B25A6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E1EB0">
        <w:rPr>
          <w:rFonts w:ascii="Times New Roman" w:hAnsi="Times New Roman" w:cs="Times New Roman"/>
          <w:sz w:val="22"/>
          <w:szCs w:val="22"/>
        </w:rPr>
        <w:t>1.1. </w:t>
      </w:r>
      <w:r w:rsidRPr="006B25A6">
        <w:rPr>
          <w:rFonts w:ascii="Times New Roman" w:hAnsi="Times New Roman" w:cs="Times New Roman"/>
          <w:sz w:val="22"/>
          <w:szCs w:val="22"/>
        </w:rPr>
        <w:t xml:space="preserve">Для участия </w:t>
      </w:r>
      <w:r w:rsidR="00AA6B77" w:rsidRPr="006B25A6">
        <w:rPr>
          <w:rFonts w:ascii="Times New Roman" w:hAnsi="Times New Roman" w:cs="Times New Roman"/>
          <w:sz w:val="22"/>
          <w:szCs w:val="22"/>
        </w:rPr>
        <w:t xml:space="preserve">в открытых торгах в форме </w:t>
      </w:r>
      <w:r w:rsidR="000C7D9A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AA6B77" w:rsidRPr="006B25A6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0C7D9A">
        <w:rPr>
          <w:rFonts w:ascii="Times New Roman" w:hAnsi="Times New Roman" w:cs="Times New Roman"/>
          <w:sz w:val="22"/>
          <w:szCs w:val="22"/>
        </w:rPr>
        <w:t>зак</w:t>
      </w:r>
      <w:r w:rsidR="00AA6B77" w:rsidRPr="006B25A6">
        <w:rPr>
          <w:rFonts w:ascii="Times New Roman" w:hAnsi="Times New Roman" w:cs="Times New Roman"/>
          <w:sz w:val="22"/>
          <w:szCs w:val="22"/>
        </w:rPr>
        <w:t>рытой формой представления предложений о</w:t>
      </w:r>
      <w:r w:rsidR="009D19E0" w:rsidRPr="006B25A6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6B25A6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6B25A6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6B25A6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294328" w:rsidRPr="006B25A6">
        <w:rPr>
          <w:rFonts w:ascii="Times New Roman" w:hAnsi="Times New Roman" w:cs="Times New Roman"/>
          <w:sz w:val="22"/>
          <w:szCs w:val="22"/>
        </w:rPr>
        <w:t>Семенову  В.Н.</w:t>
      </w:r>
      <w:r w:rsidR="00BE6B70" w:rsidRPr="006B25A6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901164B" w14:textId="4E444FA1" w:rsidR="004B035A" w:rsidRPr="006B25A6" w:rsidRDefault="00AB0E91" w:rsidP="00AB0E91">
      <w:pPr>
        <w:pStyle w:val="a5"/>
        <w:ind w:firstLine="567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6B25A6">
        <w:rPr>
          <w:rFonts w:ascii="Times New Roman" w:hAnsi="Times New Roman" w:cs="Times New Roman"/>
          <w:sz w:val="22"/>
          <w:szCs w:val="22"/>
        </w:rPr>
        <w:t xml:space="preserve">Лот 1 в составе: квартира, назначение: жилое, общей площадью 43,6 м2, расположенная по адресу: Московская область, город Звенигород, </w:t>
      </w:r>
      <w:proofErr w:type="spellStart"/>
      <w:r w:rsidRPr="006B25A6">
        <w:rPr>
          <w:rFonts w:ascii="Times New Roman" w:hAnsi="Times New Roman" w:cs="Times New Roman"/>
          <w:sz w:val="22"/>
          <w:szCs w:val="22"/>
        </w:rPr>
        <w:t>мкр</w:t>
      </w:r>
      <w:proofErr w:type="spellEnd"/>
      <w:r w:rsidRPr="006B25A6">
        <w:rPr>
          <w:rFonts w:ascii="Times New Roman" w:hAnsi="Times New Roman" w:cs="Times New Roman"/>
          <w:sz w:val="22"/>
          <w:szCs w:val="22"/>
        </w:rPr>
        <w:t>. Южный, улица радужная, дом 20, квартира 22, кадастровый номер 50:49:0000000:3425. Имеются ограничения и обременения права. Предмет залога ПАО Сбербанк.</w:t>
      </w:r>
      <w:r w:rsidR="00294328" w:rsidRPr="006B25A6">
        <w:rPr>
          <w:rFonts w:ascii="Times New Roman" w:hAnsi="Times New Roman" w:cs="Times New Roman"/>
          <w:sz w:val="22"/>
          <w:szCs w:val="22"/>
        </w:rPr>
        <w:t xml:space="preserve"> </w:t>
      </w:r>
      <w:r w:rsidRPr="006B25A6">
        <w:rPr>
          <w:rFonts w:ascii="Times New Roman" w:hAnsi="Times New Roman" w:cs="Times New Roman"/>
          <w:sz w:val="22"/>
          <w:szCs w:val="22"/>
        </w:rPr>
        <w:t xml:space="preserve">Начальная цена – </w:t>
      </w:r>
      <w:r w:rsidR="006B25A6" w:rsidRPr="006B25A6">
        <w:rPr>
          <w:rFonts w:ascii="Times New Roman" w:hAnsi="Times New Roman" w:cs="Times New Roman"/>
          <w:sz w:val="22"/>
          <w:szCs w:val="22"/>
        </w:rPr>
        <w:t>4 580 100</w:t>
      </w:r>
      <w:r w:rsidRPr="006B25A6">
        <w:rPr>
          <w:rFonts w:ascii="Times New Roman" w:hAnsi="Times New Roman" w:cs="Times New Roman"/>
          <w:sz w:val="22"/>
          <w:szCs w:val="22"/>
        </w:rPr>
        <w:t xml:space="preserve">   руб. </w:t>
      </w:r>
      <w:r w:rsidR="00BE6B70" w:rsidRPr="006B25A6">
        <w:rPr>
          <w:rFonts w:ascii="Times New Roman" w:hAnsi="Times New Roman" w:cs="Times New Roman"/>
          <w:sz w:val="22"/>
          <w:szCs w:val="22"/>
        </w:rPr>
        <w:t>(далее Имущество)  - Претендент  перечисляет,  а  Организатор тор</w:t>
      </w:r>
      <w:r w:rsidR="00936A69" w:rsidRPr="006B25A6">
        <w:rPr>
          <w:rFonts w:ascii="Times New Roman" w:hAnsi="Times New Roman" w:cs="Times New Roman"/>
          <w:sz w:val="22"/>
          <w:szCs w:val="22"/>
        </w:rPr>
        <w:t xml:space="preserve">гов принимает  </w:t>
      </w:r>
      <w:r w:rsidR="004B035A" w:rsidRPr="006B25A6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задаток в сумме </w:t>
      </w:r>
      <w:r w:rsidR="00294328" w:rsidRPr="006B25A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</w:t>
      </w:r>
      <w:r w:rsidR="004B035A" w:rsidRPr="006B25A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0 (</w:t>
      </w:r>
      <w:r w:rsidR="00294328" w:rsidRPr="006B25A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деся</w:t>
      </w:r>
      <w:r w:rsidR="004B035A" w:rsidRPr="006B25A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ть) % от цены лота</w:t>
      </w:r>
      <w:r w:rsidR="00294328" w:rsidRPr="006B25A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, </w:t>
      </w:r>
      <w:r w:rsidR="000C7D9A" w:rsidRPr="000C7D9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действующей в период подачи заявки</w:t>
      </w:r>
      <w:r w:rsidR="000C7D9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.</w:t>
      </w:r>
    </w:p>
    <w:p w14:paraId="2D8B750B" w14:textId="77777777" w:rsidR="00307E8A" w:rsidRPr="006B25A6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B25A6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4A6FD7FF" w14:textId="77777777" w:rsidR="00294328" w:rsidRPr="006B25A6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B25A6">
        <w:rPr>
          <w:rFonts w:ascii="Times New Roman" w:hAnsi="Times New Roman" w:cs="Times New Roman"/>
        </w:rPr>
        <w:t>Ф. И. О. получателя Семенов Вячеслав Николаевича</w:t>
      </w:r>
    </w:p>
    <w:p w14:paraId="3FBE3AB0" w14:textId="77777777" w:rsidR="00294328" w:rsidRPr="006B25A6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B25A6">
        <w:rPr>
          <w:rFonts w:ascii="Times New Roman" w:hAnsi="Times New Roman" w:cs="Times New Roman"/>
        </w:rPr>
        <w:t>Счет получателя 40817810640010626700</w:t>
      </w:r>
    </w:p>
    <w:p w14:paraId="7FDE3EBC" w14:textId="77777777" w:rsidR="00294328" w:rsidRPr="007E1EB0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ПАО Сбербанк</w:t>
      </w:r>
    </w:p>
    <w:p w14:paraId="0C19B979" w14:textId="77777777" w:rsidR="00294328" w:rsidRPr="007E1EB0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proofErr w:type="gramStart"/>
      <w:r w:rsidRPr="007E1EB0">
        <w:rPr>
          <w:rFonts w:ascii="Times New Roman" w:hAnsi="Times New Roman" w:cs="Times New Roman"/>
        </w:rPr>
        <w:t>Кор/счет</w:t>
      </w:r>
      <w:proofErr w:type="gramEnd"/>
      <w:r w:rsidRPr="007E1EB0">
        <w:rPr>
          <w:rFonts w:ascii="Times New Roman" w:hAnsi="Times New Roman" w:cs="Times New Roman"/>
        </w:rPr>
        <w:t xml:space="preserve"> банка: 30101810400000000225</w:t>
      </w:r>
    </w:p>
    <w:p w14:paraId="51ECFE25" w14:textId="77777777" w:rsidR="00294328" w:rsidRPr="007E1EB0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БИК банка 044525225</w:t>
      </w:r>
    </w:p>
    <w:p w14:paraId="31AA343E" w14:textId="0BDEAB36" w:rsidR="008F017C" w:rsidRPr="007E1EB0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Назначение платежа: Задаток за лот №1 по делу № А41-6656/2023.</w:t>
      </w:r>
    </w:p>
    <w:p w14:paraId="3E09C7F2" w14:textId="77777777" w:rsidR="00294328" w:rsidRPr="007E1EB0" w:rsidRDefault="00294328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2DAA8404" w14:textId="77E2C4D4" w:rsidR="000C7D9A" w:rsidRPr="006B25A6" w:rsidRDefault="004B035A" w:rsidP="000C7D9A">
      <w:pPr>
        <w:pStyle w:val="a6"/>
        <w:ind w:firstLine="567"/>
        <w:jc w:val="both"/>
        <w:rPr>
          <w:b/>
          <w:color w:val="000000" w:themeColor="text1"/>
          <w:sz w:val="22"/>
          <w:szCs w:val="22"/>
        </w:rPr>
      </w:pPr>
      <w:bookmarkStart w:id="0" w:name="sub_21"/>
      <w:r w:rsidRPr="007E1EB0">
        <w:rPr>
          <w:sz w:val="22"/>
          <w:szCs w:val="22"/>
        </w:rPr>
        <w:t>2.1. </w:t>
      </w:r>
      <w:bookmarkEnd w:id="0"/>
      <w:r w:rsidRPr="007E1EB0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7E1EB0">
          <w:rPr>
            <w:sz w:val="22"/>
            <w:szCs w:val="22"/>
          </w:rPr>
          <w:t>п. 1.1.</w:t>
        </w:r>
      </w:hyperlink>
      <w:r w:rsidRPr="007E1EB0">
        <w:rPr>
          <w:sz w:val="22"/>
          <w:szCs w:val="22"/>
        </w:rPr>
        <w:t xml:space="preserve"> настоящего  Договора, </w:t>
      </w:r>
      <w:r w:rsidRPr="007E1EB0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bookmarkStart w:id="1" w:name="_Hlk74176764"/>
      <w:r w:rsidR="00294328" w:rsidRPr="007E1EB0">
        <w:rPr>
          <w:b/>
          <w:bCs/>
          <w:spacing w:val="-4"/>
          <w:sz w:val="22"/>
          <w:szCs w:val="22"/>
        </w:rPr>
        <w:t xml:space="preserve">до  </w:t>
      </w:r>
      <w:r w:rsidR="000C7D9A" w:rsidRPr="000C7D9A">
        <w:rPr>
          <w:b/>
          <w:bCs/>
          <w:color w:val="000000" w:themeColor="text1"/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торгов.</w:t>
      </w:r>
    </w:p>
    <w:p w14:paraId="08CBDB6C" w14:textId="3DE0BB50" w:rsidR="00DC7E53" w:rsidRPr="007E1EB0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2" w:name="_GoBack"/>
      <w:bookmarkEnd w:id="1"/>
      <w:bookmarkEnd w:id="2"/>
      <w:r w:rsidRPr="007E1EB0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294328" w:rsidRPr="007E1EB0">
        <w:rPr>
          <w:rFonts w:ascii="Times New Roman" w:hAnsi="Times New Roman" w:cs="Times New Roman"/>
          <w:sz w:val="22"/>
          <w:szCs w:val="22"/>
        </w:rPr>
        <w:t xml:space="preserve"> № 40817810640010626700</w:t>
      </w:r>
      <w:r w:rsidRPr="007E1EB0">
        <w:rPr>
          <w:rFonts w:ascii="Times New Roman" w:hAnsi="Times New Roman" w:cs="Times New Roman"/>
          <w:sz w:val="22"/>
          <w:szCs w:val="22"/>
        </w:rPr>
        <w:t>.</w:t>
      </w:r>
    </w:p>
    <w:p w14:paraId="5F909B38" w14:textId="0FAD6187" w:rsidR="005F1213" w:rsidRPr="007E1EB0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E1EB0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7E1EB0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7E1EB0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Pr="007E1EB0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Pr="007E1EB0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2.3. Организатор </w:t>
      </w:r>
      <w:r w:rsidR="0083724E" w:rsidRPr="007E1EB0">
        <w:rPr>
          <w:rFonts w:ascii="Times New Roman" w:hAnsi="Times New Roman" w:cs="Times New Roman"/>
        </w:rPr>
        <w:t>торгов</w:t>
      </w:r>
      <w:r w:rsidRPr="007E1EB0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7E1EB0">
        <w:rPr>
          <w:rFonts w:ascii="Times New Roman" w:hAnsi="Times New Roman" w:cs="Times New Roman"/>
        </w:rPr>
        <w:t>финансовы</w:t>
      </w:r>
      <w:r w:rsidRPr="007E1EB0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Pr="007E1EB0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7E1EB0">
        <w:rPr>
          <w:rFonts w:ascii="Times New Roman" w:hAnsi="Times New Roman" w:cs="Times New Roman"/>
        </w:rPr>
        <w:t>рабоч</w:t>
      </w:r>
      <w:r w:rsidRPr="007E1EB0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3.2. В случае</w:t>
      </w:r>
      <w:proofErr w:type="gramStart"/>
      <w:r w:rsidRPr="007E1EB0">
        <w:rPr>
          <w:rFonts w:ascii="Times New Roman" w:hAnsi="Times New Roman" w:cs="Times New Roman"/>
        </w:rPr>
        <w:t>,</w:t>
      </w:r>
      <w:proofErr w:type="gramEnd"/>
      <w:r w:rsidRPr="007E1EB0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Pr="007E1EB0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7E1EB0">
        <w:rPr>
          <w:rFonts w:ascii="Times New Roman" w:hAnsi="Times New Roman" w:cs="Times New Roman"/>
        </w:rPr>
        <w:t>рабоч</w:t>
      </w:r>
      <w:r w:rsidRPr="007E1EB0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7E1EB0">
        <w:rPr>
          <w:rFonts w:ascii="Times New Roman" w:hAnsi="Times New Roman" w:cs="Times New Roman"/>
        </w:rPr>
        <w:t>торгов</w:t>
      </w:r>
      <w:r w:rsidRPr="007E1EB0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7E1EB0">
        <w:rPr>
          <w:rFonts w:ascii="Times New Roman" w:hAnsi="Times New Roman" w:cs="Times New Roman"/>
        </w:rPr>
        <w:t>рабочи</w:t>
      </w:r>
      <w:r w:rsidRPr="007E1EB0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3.4.</w:t>
      </w:r>
      <w:r w:rsidRPr="007E1EB0">
        <w:rPr>
          <w:rFonts w:ascii="Times New Roman" w:hAnsi="Times New Roman" w:cs="Times New Roman"/>
          <w:b/>
          <w:bCs/>
        </w:rPr>
        <w:t> </w:t>
      </w:r>
      <w:r w:rsidRPr="007E1EB0">
        <w:rPr>
          <w:rFonts w:ascii="Times New Roman" w:hAnsi="Times New Roman" w:cs="Times New Roman"/>
        </w:rPr>
        <w:t>В случае</w:t>
      </w:r>
      <w:proofErr w:type="gramStart"/>
      <w:r w:rsidRPr="007E1EB0">
        <w:rPr>
          <w:rFonts w:ascii="Times New Roman" w:hAnsi="Times New Roman" w:cs="Times New Roman"/>
        </w:rPr>
        <w:t>,</w:t>
      </w:r>
      <w:proofErr w:type="gramEnd"/>
      <w:r w:rsidRPr="007E1EB0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3.5. </w:t>
      </w:r>
      <w:r w:rsidR="00B6334A" w:rsidRPr="007E1EB0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7E1EB0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7E1EB0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3.6. </w:t>
      </w:r>
      <w:r w:rsidR="0002571C" w:rsidRPr="007E1EB0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="0002571C" w:rsidRPr="007E1EB0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7E1EB0">
        <w:rPr>
          <w:rFonts w:ascii="Times New Roman" w:hAnsi="Times New Roman" w:cs="Times New Roman"/>
        </w:rPr>
        <w:t>рабоч</w:t>
      </w:r>
      <w:r w:rsidR="0002571C" w:rsidRPr="007E1EB0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3.</w:t>
      </w:r>
      <w:r w:rsidR="00D25637" w:rsidRPr="007E1EB0">
        <w:rPr>
          <w:rFonts w:ascii="Times New Roman" w:hAnsi="Times New Roman" w:cs="Times New Roman"/>
        </w:rPr>
        <w:t>7</w:t>
      </w:r>
      <w:r w:rsidRPr="007E1EB0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Pr="007E1EB0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7E1EB0">
        <w:rPr>
          <w:rFonts w:ascii="Times New Roman" w:hAnsi="Times New Roman" w:cs="Times New Roman"/>
        </w:rPr>
        <w:t>рабоч</w:t>
      </w:r>
      <w:r w:rsidRPr="007E1EB0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Организатор</w:t>
      </w:r>
      <w:r w:rsidR="0083724E" w:rsidRPr="007E1EB0">
        <w:rPr>
          <w:rFonts w:ascii="Times New Roman" w:hAnsi="Times New Roman" w:cs="Times New Roman"/>
        </w:rPr>
        <w:t xml:space="preserve"> торгов</w:t>
      </w:r>
      <w:r w:rsidRPr="007E1EB0">
        <w:rPr>
          <w:rFonts w:ascii="Times New Roman" w:hAnsi="Times New Roman" w:cs="Times New Roman"/>
        </w:rPr>
        <w:t xml:space="preserve">: </w:t>
      </w:r>
    </w:p>
    <w:p w14:paraId="0E49F245" w14:textId="7225D23B" w:rsidR="00412A7D" w:rsidRPr="007E1EB0" w:rsidRDefault="00412A7D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7E1EB0">
        <w:rPr>
          <w:rFonts w:ascii="Times New Roman" w:hAnsi="Times New Roman" w:cs="Times New Roman"/>
          <w:spacing w:val="-4"/>
        </w:rPr>
        <w:t xml:space="preserve">Финансовый управляющий Гудкова  Оксана Евгеньевна,  действующая на основании </w:t>
      </w:r>
      <w:r w:rsidR="00294328" w:rsidRPr="007E1EB0">
        <w:rPr>
          <w:rFonts w:ascii="Times New Roman" w:hAnsi="Times New Roman" w:cs="Times New Roman"/>
          <w:bCs/>
        </w:rPr>
        <w:t>Решения Арбитражного суда Московской области от 03.03.2023 по делу №А41-6656/2023</w:t>
      </w:r>
      <w:r w:rsidRPr="007E1EB0">
        <w:rPr>
          <w:rFonts w:ascii="Times New Roman" w:hAnsi="Times New Roman" w:cs="Times New Roman"/>
          <w:spacing w:val="-4"/>
        </w:rPr>
        <w:t>.</w:t>
      </w:r>
    </w:p>
    <w:p w14:paraId="3B66AC17" w14:textId="77777777" w:rsidR="00294328" w:rsidRPr="007E1EB0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  <w:r w:rsidRPr="007E1EB0">
        <w:rPr>
          <w:rFonts w:ascii="Times New Roman" w:hAnsi="Times New Roman" w:cs="Times New Roman"/>
          <w:bCs/>
        </w:rPr>
        <w:t xml:space="preserve">Семенова Вячеслава Николаевича (12.10.1980 года рождения, уроженцу п. Монино Щелковского района Московской области, зарегистрированному по адресу: Московская область, г. Звенигород, Южный </w:t>
      </w:r>
      <w:proofErr w:type="spellStart"/>
      <w:r w:rsidRPr="007E1EB0">
        <w:rPr>
          <w:rFonts w:ascii="Times New Roman" w:hAnsi="Times New Roman" w:cs="Times New Roman"/>
          <w:bCs/>
        </w:rPr>
        <w:t>мкр</w:t>
      </w:r>
      <w:proofErr w:type="spellEnd"/>
      <w:r w:rsidRPr="007E1EB0">
        <w:rPr>
          <w:rFonts w:ascii="Times New Roman" w:hAnsi="Times New Roman" w:cs="Times New Roman"/>
          <w:bCs/>
        </w:rPr>
        <w:t>., ул. Радужная, д. 20, кв. 22,СНИЛС 075-149-535-78, ИНН 644500194554.</w:t>
      </w:r>
    </w:p>
    <w:p w14:paraId="3EE1742E" w14:textId="0389238E" w:rsidR="00294328" w:rsidRPr="007E1EB0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Реквизиты счета: Ф. И. О. получателя Семенов Вячеслав Николаевича, счет получателя 40817810640010626700, ПАО Сбербанк, </w:t>
      </w:r>
      <w:proofErr w:type="spellStart"/>
      <w:proofErr w:type="gramStart"/>
      <w:r w:rsidRPr="007E1EB0">
        <w:rPr>
          <w:rFonts w:ascii="Times New Roman" w:hAnsi="Times New Roman" w:cs="Times New Roman"/>
        </w:rPr>
        <w:t>кор</w:t>
      </w:r>
      <w:proofErr w:type="spellEnd"/>
      <w:r w:rsidRPr="007E1EB0">
        <w:rPr>
          <w:rFonts w:ascii="Times New Roman" w:hAnsi="Times New Roman" w:cs="Times New Roman"/>
        </w:rPr>
        <w:t>/счет</w:t>
      </w:r>
      <w:proofErr w:type="gramEnd"/>
      <w:r w:rsidRPr="007E1EB0">
        <w:rPr>
          <w:rFonts w:ascii="Times New Roman" w:hAnsi="Times New Roman" w:cs="Times New Roman"/>
        </w:rPr>
        <w:t xml:space="preserve"> банка: 30101810400000000225, БИК банка 044525225.</w:t>
      </w:r>
    </w:p>
    <w:p w14:paraId="1E3A6AD9" w14:textId="77777777" w:rsidR="00294328" w:rsidRPr="007E1EB0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</w:p>
    <w:p w14:paraId="4221D847" w14:textId="77777777" w:rsidR="00294328" w:rsidRPr="007E1EB0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</w:p>
    <w:p w14:paraId="277306A4" w14:textId="77777777" w:rsidR="00294328" w:rsidRPr="007E1EB0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</w:p>
    <w:p w14:paraId="1ABF1102" w14:textId="6CE4BD2D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Претендент:</w:t>
      </w:r>
      <w:r w:rsidR="00D06227" w:rsidRPr="007E1EB0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7E1EB0">
        <w:rPr>
          <w:rFonts w:ascii="Times New Roman" w:hAnsi="Times New Roman" w:cs="Times New Roman"/>
        </w:rPr>
        <w:t>.</w:t>
      </w:r>
    </w:p>
    <w:p w14:paraId="2EFC4974" w14:textId="255E84B4" w:rsidR="0002571C" w:rsidRPr="007E1EB0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7E1EB0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7E1EB0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7E1EB0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7E1EB0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7E1EB0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Организатор</w:t>
      </w:r>
      <w:r w:rsidR="0083724E" w:rsidRPr="007E1EB0">
        <w:rPr>
          <w:rFonts w:ascii="Times New Roman" w:hAnsi="Times New Roman" w:cs="Times New Roman"/>
        </w:rPr>
        <w:t xml:space="preserve"> торгов</w:t>
      </w:r>
      <w:r w:rsidRPr="007E1EB0">
        <w:rPr>
          <w:rFonts w:ascii="Times New Roman" w:hAnsi="Times New Roman" w:cs="Times New Roman"/>
        </w:rPr>
        <w:t>:</w:t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7E1EB0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Финансовый управляющий</w:t>
      </w:r>
      <w:r w:rsidR="0002571C" w:rsidRPr="007E1EB0">
        <w:rPr>
          <w:rFonts w:ascii="Times New Roman" w:hAnsi="Times New Roman" w:cs="Times New Roman"/>
        </w:rPr>
        <w:tab/>
      </w:r>
      <w:r w:rsidR="0002571C" w:rsidRPr="007E1EB0">
        <w:rPr>
          <w:rFonts w:ascii="Times New Roman" w:hAnsi="Times New Roman" w:cs="Times New Roman"/>
        </w:rPr>
        <w:tab/>
      </w:r>
      <w:r w:rsidR="0002571C" w:rsidRPr="007E1EB0">
        <w:rPr>
          <w:rFonts w:ascii="Times New Roman" w:hAnsi="Times New Roman" w:cs="Times New Roman"/>
        </w:rPr>
        <w:tab/>
      </w:r>
    </w:p>
    <w:p w14:paraId="54C0AC8E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395B152" w:rsidR="00DC7E53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_______________ </w:t>
      </w:r>
      <w:r w:rsidR="0083724E" w:rsidRPr="007E1EB0">
        <w:rPr>
          <w:rFonts w:ascii="Times New Roman" w:hAnsi="Times New Roman" w:cs="Times New Roman"/>
        </w:rPr>
        <w:t>/</w:t>
      </w:r>
      <w:r w:rsidR="008F017C" w:rsidRPr="007E1EB0">
        <w:rPr>
          <w:rFonts w:ascii="Times New Roman" w:hAnsi="Times New Roman" w:cs="Times New Roman"/>
        </w:rPr>
        <w:t>О.Е. Гудкова</w:t>
      </w:r>
      <w:r w:rsidRPr="007E1EB0">
        <w:rPr>
          <w:rFonts w:ascii="Times New Roman" w:hAnsi="Times New Roman" w:cs="Times New Roman"/>
        </w:rPr>
        <w:t xml:space="preserve"> </w:t>
      </w:r>
      <w:r w:rsidR="0083724E" w:rsidRPr="007E1EB0">
        <w:rPr>
          <w:rFonts w:ascii="Times New Roman" w:hAnsi="Times New Roman" w:cs="Times New Roman"/>
        </w:rPr>
        <w:t>/</w:t>
      </w:r>
      <w:r w:rsidRPr="007E1EB0">
        <w:rPr>
          <w:rFonts w:ascii="Times New Roman" w:hAnsi="Times New Roman" w:cs="Times New Roman"/>
        </w:rPr>
        <w:t xml:space="preserve">              </w:t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  <w:t xml:space="preserve">     ______________ /</w:t>
      </w:r>
      <w:r w:rsidR="00D06227" w:rsidRPr="007E1EB0">
        <w:rPr>
          <w:rFonts w:ascii="Times New Roman" w:hAnsi="Times New Roman" w:cs="Times New Roman"/>
        </w:rPr>
        <w:t>_____________________</w:t>
      </w:r>
      <w:r w:rsidR="0083724E" w:rsidRPr="007E1EB0">
        <w:rPr>
          <w:rFonts w:ascii="Times New Roman" w:hAnsi="Times New Roman" w:cs="Times New Roman"/>
        </w:rPr>
        <w:t>/</w:t>
      </w:r>
    </w:p>
    <w:sectPr w:rsidR="00DC7E53" w:rsidRPr="007E1EB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C7D9A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4328"/>
    <w:rsid w:val="0029503D"/>
    <w:rsid w:val="002C1BC1"/>
    <w:rsid w:val="002D10DC"/>
    <w:rsid w:val="00307E8A"/>
    <w:rsid w:val="0032256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12A7D"/>
    <w:rsid w:val="00425CCE"/>
    <w:rsid w:val="00433C61"/>
    <w:rsid w:val="00441695"/>
    <w:rsid w:val="004433AC"/>
    <w:rsid w:val="004666D0"/>
    <w:rsid w:val="004A39BE"/>
    <w:rsid w:val="004B035A"/>
    <w:rsid w:val="004D5585"/>
    <w:rsid w:val="004F5B22"/>
    <w:rsid w:val="00507035"/>
    <w:rsid w:val="0053443D"/>
    <w:rsid w:val="00564768"/>
    <w:rsid w:val="005675A7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B25A6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E1EB0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16BEC"/>
    <w:rsid w:val="00A40BCC"/>
    <w:rsid w:val="00A43350"/>
    <w:rsid w:val="00A57387"/>
    <w:rsid w:val="00AA6B77"/>
    <w:rsid w:val="00AA788C"/>
    <w:rsid w:val="00AB0E91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97912"/>
    <w:rsid w:val="00FE0FA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c">
    <w:name w:val="Hyperlink"/>
    <w:uiPriority w:val="99"/>
    <w:semiHidden/>
    <w:unhideWhenUsed/>
    <w:rsid w:val="00412A7D"/>
    <w:rPr>
      <w:color w:val="0000FF"/>
      <w:u w:val="single"/>
    </w:rPr>
  </w:style>
  <w:style w:type="character" w:styleId="ad">
    <w:name w:val="Strong"/>
    <w:uiPriority w:val="22"/>
    <w:qFormat/>
    <w:rsid w:val="00412A7D"/>
    <w:rPr>
      <w:b/>
      <w:bCs/>
    </w:rPr>
  </w:style>
  <w:style w:type="character" w:customStyle="1" w:styleId="a7">
    <w:name w:val="Без интервала Знак"/>
    <w:link w:val="a6"/>
    <w:uiPriority w:val="1"/>
    <w:locked/>
    <w:rsid w:val="00412A7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c">
    <w:name w:val="Hyperlink"/>
    <w:uiPriority w:val="99"/>
    <w:semiHidden/>
    <w:unhideWhenUsed/>
    <w:rsid w:val="00412A7D"/>
    <w:rPr>
      <w:color w:val="0000FF"/>
      <w:u w:val="single"/>
    </w:rPr>
  </w:style>
  <w:style w:type="character" w:styleId="ad">
    <w:name w:val="Strong"/>
    <w:uiPriority w:val="22"/>
    <w:qFormat/>
    <w:rsid w:val="00412A7D"/>
    <w:rPr>
      <w:b/>
      <w:bCs/>
    </w:rPr>
  </w:style>
  <w:style w:type="character" w:customStyle="1" w:styleId="a7">
    <w:name w:val="Без интервала Знак"/>
    <w:link w:val="a6"/>
    <w:uiPriority w:val="1"/>
    <w:locked/>
    <w:rsid w:val="00412A7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2023-08-16T13:40:00Z</cp:lastPrinted>
  <dcterms:created xsi:type="dcterms:W3CDTF">2023-09-27T19:58:00Z</dcterms:created>
  <dcterms:modified xsi:type="dcterms:W3CDTF">2023-12-13T12:55:00Z</dcterms:modified>
</cp:coreProperties>
</file>