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DB4B" w14:textId="77777777" w:rsidR="00C74C0C" w:rsidRDefault="00C74C0C" w:rsidP="00C74C0C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Договор</w:t>
      </w:r>
    </w:p>
    <w:p w14:paraId="3B79AA22" w14:textId="1D6A5629" w:rsidR="00C74C0C" w:rsidRDefault="00C74C0C" w:rsidP="00C74C0C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 внесении задатка для участия в электронных торгах</w:t>
      </w:r>
      <w:r w:rsidR="004C0BDA">
        <w:rPr>
          <w:rFonts w:ascii="Times New Roman" w:hAnsi="Times New Roman"/>
          <w:b/>
          <w:sz w:val="21"/>
          <w:szCs w:val="21"/>
        </w:rPr>
        <w:t xml:space="preserve"> </w:t>
      </w:r>
    </w:p>
    <w:p w14:paraId="4580A4AE" w14:textId="77777777" w:rsidR="00C74C0C" w:rsidRDefault="00C74C0C" w:rsidP="00C74C0C">
      <w:pPr>
        <w:pStyle w:val="a6"/>
        <w:jc w:val="both"/>
        <w:rPr>
          <w:rFonts w:ascii="Times New Roman" w:hAnsi="Times New Roman"/>
          <w:sz w:val="21"/>
          <w:szCs w:val="21"/>
        </w:rPr>
      </w:pPr>
    </w:p>
    <w:p w14:paraId="733A883E" w14:textId="67D793C9" w:rsidR="00C74C0C" w:rsidRDefault="00C74C0C" w:rsidP="00C74C0C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г. Воронеж                                                                                                </w:t>
      </w:r>
      <w:r w:rsidR="00494C75">
        <w:rPr>
          <w:rFonts w:ascii="Times New Roman" w:hAnsi="Times New Roman"/>
          <w:sz w:val="21"/>
          <w:szCs w:val="21"/>
        </w:rPr>
        <w:t xml:space="preserve">                 </w:t>
      </w:r>
      <w:r w:rsidR="00894D7A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___ ____________20</w:t>
      </w:r>
      <w:r w:rsidR="007426CE">
        <w:rPr>
          <w:rFonts w:ascii="Times New Roman" w:hAnsi="Times New Roman"/>
          <w:sz w:val="21"/>
          <w:szCs w:val="21"/>
        </w:rPr>
        <w:t xml:space="preserve">  </w:t>
      </w:r>
      <w:r w:rsidR="00894D7A">
        <w:rPr>
          <w:rFonts w:ascii="Times New Roman" w:hAnsi="Times New Roman"/>
          <w:sz w:val="21"/>
          <w:szCs w:val="21"/>
        </w:rPr>
        <w:t xml:space="preserve"> </w:t>
      </w:r>
      <w:r w:rsidR="00C3626E"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  <w:t>г.</w:t>
      </w:r>
    </w:p>
    <w:p w14:paraId="278994FB" w14:textId="77777777" w:rsidR="00C74C0C" w:rsidRDefault="00C74C0C" w:rsidP="00C74C0C">
      <w:pPr>
        <w:pStyle w:val="a6"/>
        <w:jc w:val="both"/>
        <w:rPr>
          <w:rFonts w:ascii="Times New Roman" w:hAnsi="Times New Roman"/>
          <w:sz w:val="21"/>
          <w:szCs w:val="21"/>
        </w:rPr>
      </w:pPr>
    </w:p>
    <w:p w14:paraId="64252EBC" w14:textId="1F377CAD" w:rsidR="00C74C0C" w:rsidRDefault="00C74C0C" w:rsidP="00C74C0C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  <w:r w:rsidR="00F419A0">
        <w:rPr>
          <w:rFonts w:ascii="Times New Roman" w:hAnsi="Times New Roman"/>
          <w:sz w:val="20"/>
          <w:szCs w:val="20"/>
        </w:rPr>
        <w:t xml:space="preserve">Конкурсный управляющий ОАО «Самарский подшипниковый завод» </w:t>
      </w:r>
      <w:r w:rsidR="0077203E">
        <w:rPr>
          <w:rFonts w:ascii="Times New Roman" w:hAnsi="Times New Roman"/>
          <w:sz w:val="20"/>
          <w:szCs w:val="20"/>
        </w:rPr>
        <w:t xml:space="preserve">(ИНН 6318100431, </w:t>
      </w:r>
      <w:r w:rsidR="009A0527">
        <w:rPr>
          <w:rFonts w:ascii="Times New Roman" w:hAnsi="Times New Roman"/>
          <w:sz w:val="20"/>
          <w:szCs w:val="20"/>
        </w:rPr>
        <w:br/>
      </w:r>
      <w:r w:rsidR="0077203E">
        <w:rPr>
          <w:rFonts w:ascii="Times New Roman" w:hAnsi="Times New Roman"/>
          <w:sz w:val="20"/>
          <w:szCs w:val="20"/>
        </w:rPr>
        <w:t>ОГРН 1026301505999, г. Самара, ул. Калинина д.</w:t>
      </w:r>
      <w:r w:rsidR="00D94449">
        <w:rPr>
          <w:rFonts w:ascii="Times New Roman" w:hAnsi="Times New Roman"/>
          <w:sz w:val="20"/>
          <w:szCs w:val="20"/>
        </w:rPr>
        <w:t xml:space="preserve"> </w:t>
      </w:r>
      <w:r w:rsidR="0077203E">
        <w:rPr>
          <w:rFonts w:ascii="Times New Roman" w:hAnsi="Times New Roman"/>
          <w:sz w:val="20"/>
          <w:szCs w:val="20"/>
        </w:rPr>
        <w:t xml:space="preserve">1) </w:t>
      </w:r>
      <w:r w:rsidR="00C3626E" w:rsidRPr="00C3626E">
        <w:rPr>
          <w:rFonts w:ascii="Times New Roman" w:hAnsi="Times New Roman"/>
          <w:sz w:val="20"/>
          <w:szCs w:val="20"/>
        </w:rPr>
        <w:t>Авилов Владимир Иванович, действующий на основании Определения Арбитражного суда Самарской области от 03.07.2023г. по делу №А55-8849/2017</w:t>
      </w:r>
      <w:r w:rsidR="0077203E">
        <w:rPr>
          <w:rFonts w:ascii="Times New Roman" w:hAnsi="Times New Roman"/>
          <w:sz w:val="20"/>
          <w:szCs w:val="20"/>
        </w:rPr>
        <w:t>, с одной стороны</w:t>
      </w:r>
      <w:r w:rsidR="00B172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</w:t>
      </w:r>
      <w:r w:rsidR="005D4F8D">
        <w:rPr>
          <w:rFonts w:ascii="Times New Roman" w:hAnsi="Times New Roman"/>
          <w:sz w:val="20"/>
          <w:szCs w:val="20"/>
        </w:rPr>
        <w:t xml:space="preserve"> </w:t>
      </w:r>
    </w:p>
    <w:p w14:paraId="017EBC11" w14:textId="01A49068" w:rsidR="00C74C0C" w:rsidRDefault="00C74C0C" w:rsidP="00C74C0C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_______________________________________________________________, именуемый(-ое) </w:t>
      </w:r>
      <w:r w:rsidR="00494C75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в дальнейшем «</w:t>
      </w:r>
      <w:r>
        <w:rPr>
          <w:rFonts w:ascii="Times New Roman" w:hAnsi="Times New Roman"/>
          <w:bCs/>
          <w:sz w:val="20"/>
          <w:szCs w:val="20"/>
        </w:rPr>
        <w:t>Заявитель»</w:t>
      </w:r>
      <w:r>
        <w:rPr>
          <w:rFonts w:ascii="Times New Roman" w:hAnsi="Times New Roman"/>
          <w:sz w:val="20"/>
          <w:szCs w:val="20"/>
        </w:rPr>
        <w:t>, в лице _________________________________________________,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14:paraId="76017C83" w14:textId="77777777" w:rsidR="00C74C0C" w:rsidRDefault="00C74C0C" w:rsidP="00C74C0C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3212B177" w14:textId="57EE1921" w:rsidR="00C74C0C" w:rsidRDefault="00C74C0C" w:rsidP="00C74C0C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Заявитель для участия в торгах по Лоту №</w:t>
      </w:r>
      <w:r w:rsidR="00056F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, условия проведения которых опубликованы </w:t>
      </w:r>
      <w:r w:rsidR="00494C75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в газете </w:t>
      </w:r>
      <w:r w:rsidRPr="00D256B8">
        <w:rPr>
          <w:rFonts w:ascii="Times New Roman" w:hAnsi="Times New Roman"/>
          <w:sz w:val="20"/>
          <w:szCs w:val="20"/>
        </w:rPr>
        <w:t>«Коммерсантъ»</w:t>
      </w:r>
      <w:r w:rsidR="00F811C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а так же для обеспечения исполнения обязательств возникающих у победителя указанных торгов, перечисляет </w:t>
      </w:r>
      <w:r w:rsidR="006178EF">
        <w:rPr>
          <w:rFonts w:ascii="Times New Roman" w:hAnsi="Times New Roman"/>
          <w:sz w:val="20"/>
          <w:szCs w:val="20"/>
        </w:rPr>
        <w:t>по нижеуказанным реквизитам</w:t>
      </w:r>
      <w:r>
        <w:rPr>
          <w:rFonts w:ascii="Times New Roman" w:hAnsi="Times New Roman"/>
          <w:sz w:val="20"/>
          <w:szCs w:val="20"/>
        </w:rPr>
        <w:t xml:space="preserve"> денежные средства </w:t>
      </w:r>
      <w:r w:rsidRPr="0077203E">
        <w:rPr>
          <w:rFonts w:ascii="Times New Roman" w:hAnsi="Times New Roman"/>
          <w:sz w:val="20"/>
          <w:szCs w:val="20"/>
        </w:rPr>
        <w:t>в размере</w:t>
      </w:r>
      <w:r w:rsidR="00E55AA1">
        <w:rPr>
          <w:rFonts w:ascii="Times New Roman" w:hAnsi="Times New Roman"/>
          <w:sz w:val="20"/>
          <w:szCs w:val="20"/>
        </w:rPr>
        <w:t xml:space="preserve"> </w:t>
      </w:r>
      <w:r w:rsidR="00E55AA1">
        <w:rPr>
          <w:rFonts w:ascii="Times New Roman" w:hAnsi="Times New Roman"/>
          <w:color w:val="333333"/>
          <w:sz w:val="20"/>
          <w:szCs w:val="20"/>
        </w:rPr>
        <w:t>10</w:t>
      </w:r>
      <w:r w:rsidR="00056F4D">
        <w:rPr>
          <w:rFonts w:ascii="Times New Roman" w:hAnsi="Times New Roman"/>
          <w:color w:val="333333"/>
          <w:sz w:val="20"/>
          <w:szCs w:val="20"/>
        </w:rPr>
        <w:t xml:space="preserve"> (</w:t>
      </w:r>
      <w:r w:rsidR="00E55AA1">
        <w:rPr>
          <w:rFonts w:ascii="Times New Roman" w:hAnsi="Times New Roman"/>
          <w:color w:val="333333"/>
          <w:sz w:val="20"/>
          <w:szCs w:val="20"/>
        </w:rPr>
        <w:t>деся</w:t>
      </w:r>
      <w:r w:rsidR="004C0BDA">
        <w:rPr>
          <w:rFonts w:ascii="Times New Roman" w:hAnsi="Times New Roman"/>
          <w:color w:val="333333"/>
          <w:sz w:val="20"/>
          <w:szCs w:val="20"/>
        </w:rPr>
        <w:t>ть</w:t>
      </w:r>
      <w:r w:rsidR="00056F4D">
        <w:rPr>
          <w:rFonts w:ascii="Times New Roman" w:hAnsi="Times New Roman"/>
          <w:color w:val="333333"/>
          <w:sz w:val="20"/>
          <w:szCs w:val="20"/>
        </w:rPr>
        <w:t>) процентов от начально</w:t>
      </w:r>
      <w:r w:rsidR="00E55AA1">
        <w:rPr>
          <w:rFonts w:ascii="Times New Roman" w:hAnsi="Times New Roman"/>
          <w:color w:val="333333"/>
          <w:sz w:val="20"/>
          <w:szCs w:val="20"/>
        </w:rPr>
        <w:t>й</w:t>
      </w:r>
      <w:r w:rsidR="00056F4D">
        <w:rPr>
          <w:rFonts w:ascii="Times New Roman" w:hAnsi="Times New Roman"/>
          <w:color w:val="333333"/>
          <w:sz w:val="20"/>
          <w:szCs w:val="20"/>
        </w:rPr>
        <w:t xml:space="preserve"> цены</w:t>
      </w:r>
      <w:r w:rsidR="00E55AA1">
        <w:rPr>
          <w:rFonts w:ascii="Times New Roman" w:hAnsi="Times New Roman"/>
          <w:color w:val="333333"/>
          <w:sz w:val="20"/>
          <w:szCs w:val="20"/>
        </w:rPr>
        <w:t xml:space="preserve"> предложения в определенном периоде торгов</w:t>
      </w:r>
      <w:r w:rsidR="00056F4D">
        <w:rPr>
          <w:rFonts w:ascii="Times New Roman" w:hAnsi="Times New Roman"/>
          <w:color w:val="333333"/>
          <w:sz w:val="20"/>
          <w:szCs w:val="20"/>
        </w:rPr>
        <w:t xml:space="preserve">, </w:t>
      </w:r>
      <w:r w:rsidR="00E55AA1">
        <w:rPr>
          <w:rFonts w:ascii="Times New Roman" w:hAnsi="Times New Roman"/>
          <w:color w:val="333333"/>
          <w:sz w:val="20"/>
          <w:szCs w:val="20"/>
        </w:rPr>
        <w:br/>
      </w:r>
      <w:r w:rsidR="00056F4D">
        <w:rPr>
          <w:rFonts w:ascii="Times New Roman" w:hAnsi="Times New Roman"/>
          <w:color w:val="333333"/>
          <w:sz w:val="20"/>
          <w:szCs w:val="20"/>
        </w:rPr>
        <w:t>что составляет_____________руб.</w:t>
      </w:r>
      <w:r w:rsidR="00E55AA1">
        <w:rPr>
          <w:rFonts w:ascii="Times New Roman" w:hAnsi="Times New Roman"/>
          <w:color w:val="333333"/>
          <w:sz w:val="20"/>
          <w:szCs w:val="20"/>
        </w:rPr>
        <w:t xml:space="preserve">   </w:t>
      </w:r>
    </w:p>
    <w:p w14:paraId="122EFB9F" w14:textId="2BFC115A" w:rsidR="00C74C0C" w:rsidRDefault="00C74C0C" w:rsidP="008D3767">
      <w:pPr>
        <w:pStyle w:val="a3"/>
        <w:rPr>
          <w:b/>
          <w:sz w:val="20"/>
        </w:rPr>
      </w:pPr>
      <w:r>
        <w:rPr>
          <w:sz w:val="20"/>
        </w:rPr>
        <w:t>2. </w:t>
      </w:r>
      <w:r>
        <w:rPr>
          <w:color w:val="000000"/>
          <w:sz w:val="20"/>
        </w:rPr>
        <w:t>Задаток за Лот №</w:t>
      </w:r>
      <w:r w:rsidR="00056F4D">
        <w:rPr>
          <w:color w:val="000000"/>
          <w:sz w:val="20"/>
        </w:rPr>
        <w:t>_____</w:t>
      </w:r>
      <w:r>
        <w:rPr>
          <w:color w:val="000000"/>
          <w:sz w:val="20"/>
        </w:rPr>
        <w:t xml:space="preserve"> должен быт</w:t>
      </w:r>
      <w:r w:rsidR="00FE24B8">
        <w:rPr>
          <w:color w:val="000000"/>
          <w:sz w:val="20"/>
        </w:rPr>
        <w:t>ь</w:t>
      </w:r>
      <w:r>
        <w:rPr>
          <w:color w:val="000000"/>
          <w:sz w:val="20"/>
        </w:rPr>
        <w:t xml:space="preserve"> уплачен на </w:t>
      </w:r>
      <w:r w:rsidRPr="00F419A0">
        <w:rPr>
          <w:b/>
          <w:sz w:val="20"/>
        </w:rPr>
        <w:t xml:space="preserve">спец. счет </w:t>
      </w:r>
      <w:r w:rsidR="008D3767">
        <w:rPr>
          <w:b/>
          <w:sz w:val="20"/>
        </w:rPr>
        <w:t xml:space="preserve">должника: </w:t>
      </w:r>
      <w:r w:rsidR="0082767D" w:rsidRPr="0082767D">
        <w:rPr>
          <w:b/>
          <w:sz w:val="20"/>
        </w:rPr>
        <w:t>получатель - ОАО «Самарский подшипниковый завод», ИНН 6318100431, КПП 631801001, счет № 40702810802280004639 в ПАО «БАНК УРАЛСИБ», к/с 30101810100000000787 в ГУ Банка России по Центральному федеральному округу, БИК 044525787</w:t>
      </w:r>
      <w:r w:rsidR="008D3767">
        <w:rPr>
          <w:b/>
          <w:sz w:val="20"/>
        </w:rPr>
        <w:t xml:space="preserve">. </w:t>
      </w:r>
      <w:r w:rsidR="00E55AA1">
        <w:rPr>
          <w:b/>
          <w:sz w:val="20"/>
        </w:rPr>
        <w:t>В сроки, указанные в сообщении о</w:t>
      </w:r>
      <w:r w:rsidR="008D3767">
        <w:rPr>
          <w:b/>
          <w:sz w:val="20"/>
        </w:rPr>
        <w:t> </w:t>
      </w:r>
      <w:r w:rsidR="00E55AA1">
        <w:rPr>
          <w:b/>
          <w:sz w:val="20"/>
        </w:rPr>
        <w:t>торгах</w:t>
      </w:r>
      <w:r w:rsidR="008D3767">
        <w:rPr>
          <w:b/>
          <w:sz w:val="20"/>
        </w:rPr>
        <w:t xml:space="preserve"> </w:t>
      </w:r>
      <w:r w:rsidRPr="00400F9E">
        <w:rPr>
          <w:b/>
          <w:sz w:val="20"/>
        </w:rPr>
        <w:t xml:space="preserve">(по </w:t>
      </w:r>
      <w:proofErr w:type="spellStart"/>
      <w:r w:rsidRPr="00400F9E">
        <w:rPr>
          <w:b/>
          <w:sz w:val="20"/>
        </w:rPr>
        <w:t>Моск</w:t>
      </w:r>
      <w:proofErr w:type="spellEnd"/>
      <w:r w:rsidRPr="00400F9E">
        <w:rPr>
          <w:b/>
          <w:sz w:val="20"/>
        </w:rPr>
        <w:t>. времени).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 w:rsidR="00E55AA1">
        <w:rPr>
          <w:sz w:val="20"/>
        </w:rPr>
        <w:t xml:space="preserve"> </w:t>
      </w:r>
    </w:p>
    <w:p w14:paraId="2F77D0FD" w14:textId="277AB950" w:rsidR="00C74C0C" w:rsidRPr="00E55AA1" w:rsidRDefault="00C74C0C" w:rsidP="00C74C0C">
      <w:pPr>
        <w:pStyle w:val="a3"/>
        <w:rPr>
          <w:sz w:val="20"/>
        </w:rPr>
      </w:pPr>
      <w:r>
        <w:rPr>
          <w:sz w:val="20"/>
        </w:rPr>
        <w:t>Заявитель обязан обеспечить поступление задатка на счет не позднее даты и времени окончания приема заявок на участие в торгах</w:t>
      </w:r>
      <w:r w:rsidR="00E55AA1">
        <w:rPr>
          <w:sz w:val="20"/>
        </w:rPr>
        <w:t xml:space="preserve">. </w:t>
      </w:r>
    </w:p>
    <w:p w14:paraId="229945AA" w14:textId="44631449" w:rsidR="00C74C0C" w:rsidRDefault="00C74C0C" w:rsidP="00C74C0C">
      <w:pPr>
        <w:pStyle w:val="a3"/>
        <w:rPr>
          <w:noProof/>
          <w:sz w:val="20"/>
        </w:rPr>
      </w:pPr>
      <w:r>
        <w:rPr>
          <w:sz w:val="20"/>
        </w:rPr>
        <w:t xml:space="preserve">3. В случае не поступления задатка на этот счет до указанного времени либо перечисления задатка </w:t>
      </w:r>
      <w:r w:rsidR="00494C75">
        <w:rPr>
          <w:sz w:val="20"/>
        </w:rPr>
        <w:br/>
      </w:r>
      <w:r>
        <w:rPr>
          <w:sz w:val="20"/>
        </w:rPr>
        <w:t xml:space="preserve">не в полном объеме, обязательства по внесению задатка считаются </w:t>
      </w:r>
      <w:r w:rsidR="00D24761">
        <w:rPr>
          <w:sz w:val="20"/>
        </w:rPr>
        <w:t>не исполненными,</w:t>
      </w:r>
      <w:r>
        <w:rPr>
          <w:sz w:val="20"/>
        </w:rPr>
        <w:t xml:space="preserve"> и Заявитель к участию в торгах не допускается.</w:t>
      </w:r>
    </w:p>
    <w:p w14:paraId="6D1256BC" w14:textId="4026DBA0" w:rsidR="00C74C0C" w:rsidRDefault="00C74C0C" w:rsidP="00C74C0C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 Сумма внесенного задатка возвращается лицам, участвовавшим в торгах, но не выигравшим </w:t>
      </w:r>
      <w:r w:rsidR="00494C75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их, путем перечисления денежных средств на счет, с которого поступил задаток в течение 5 рабочих дней </w:t>
      </w:r>
      <w:r w:rsidR="00494C75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со дня утверждения Организатором торгов протокола о результатах торгов.</w:t>
      </w:r>
    </w:p>
    <w:p w14:paraId="73964B2D" w14:textId="4365CA8A" w:rsidR="00C74C0C" w:rsidRDefault="00C74C0C" w:rsidP="00C74C0C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 В случае признания Заявителя победителем торгов, сумма внесенного им задатка засчитывается </w:t>
      </w:r>
      <w:r w:rsidR="007426CE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в счет уплаты соответствующей части покупной цены (покупная цена уменьшается на сумму уплаченного задатка).</w:t>
      </w:r>
    </w:p>
    <w:p w14:paraId="67CEF84E" w14:textId="3317ED92" w:rsidR="00C74C0C" w:rsidRDefault="00C74C0C" w:rsidP="00C74C0C">
      <w:pPr>
        <w:pStyle w:val="a6"/>
        <w:ind w:firstLine="708"/>
        <w:jc w:val="both"/>
        <w:rPr>
          <w:rStyle w:val="paragraph"/>
        </w:rPr>
      </w:pPr>
      <w:r>
        <w:rPr>
          <w:rFonts w:ascii="Times New Roman" w:hAnsi="Times New Roman"/>
          <w:sz w:val="20"/>
          <w:szCs w:val="20"/>
        </w:rPr>
        <w:t xml:space="preserve">6. Задаток не возвращается в случае, если Заявитель, признанный победителем торгов </w:t>
      </w:r>
      <w:r w:rsidR="007426CE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в установленный в сообщении о проведении торгов </w:t>
      </w:r>
      <w:r w:rsidR="003310B2">
        <w:rPr>
          <w:rFonts w:ascii="Times New Roman" w:hAnsi="Times New Roman"/>
          <w:sz w:val="20"/>
          <w:szCs w:val="20"/>
        </w:rPr>
        <w:t>срок,</w:t>
      </w:r>
      <w:r>
        <w:rPr>
          <w:rFonts w:ascii="Times New Roman" w:hAnsi="Times New Roman"/>
          <w:sz w:val="20"/>
          <w:szCs w:val="20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14:paraId="0A18A507" w14:textId="77777777" w:rsidR="00C74C0C" w:rsidRDefault="00C74C0C" w:rsidP="00C74C0C">
      <w:pPr>
        <w:pStyle w:val="a6"/>
        <w:jc w:val="both"/>
      </w:pPr>
    </w:p>
    <w:p w14:paraId="6E7FA51A" w14:textId="6564E0D2" w:rsidR="00C74C0C" w:rsidRDefault="00C74C0C" w:rsidP="00C74C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Адреса и реквизиты сторон:</w:t>
      </w:r>
    </w:p>
    <w:p w14:paraId="6A11C7A1" w14:textId="77777777" w:rsidR="0075178C" w:rsidRDefault="0075178C" w:rsidP="00C74C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224"/>
      </w:tblGrid>
      <w:tr w:rsidR="003310B2" w14:paraId="0965A4AE" w14:textId="77777777" w:rsidTr="00F419A0">
        <w:tc>
          <w:tcPr>
            <w:tcW w:w="4707" w:type="dxa"/>
          </w:tcPr>
          <w:p w14:paraId="31EDD30D" w14:textId="77777777" w:rsidR="00C74C0C" w:rsidRDefault="00C74C0C">
            <w:pPr>
              <w:pStyle w:val="6"/>
              <w:spacing w:line="276" w:lineRule="auto"/>
              <w:jc w:val="center"/>
              <w:rPr>
                <w:rFonts w:ascii="Times New Roman" w:eastAsia="Arial Unicode MS" w:hAnsi="Times New Roman"/>
                <w:bCs w:val="0"/>
                <w:sz w:val="21"/>
                <w:szCs w:val="21"/>
                <w:lang w:eastAsia="en-US"/>
              </w:rPr>
            </w:pPr>
            <w:r>
              <w:rPr>
                <w:rFonts w:ascii="Times New Roman" w:eastAsia="Arial Unicode MS" w:hAnsi="Times New Roman"/>
                <w:bCs w:val="0"/>
                <w:sz w:val="21"/>
                <w:szCs w:val="21"/>
                <w:lang w:eastAsia="en-US"/>
              </w:rPr>
              <w:t>Заявитель:</w:t>
            </w:r>
          </w:p>
          <w:p w14:paraId="0BC67643" w14:textId="77777777" w:rsidR="00C74C0C" w:rsidRDefault="00C74C0C">
            <w:pPr>
              <w:pStyle w:val="a6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</w:t>
            </w:r>
          </w:p>
          <w:p w14:paraId="57B3A854" w14:textId="77777777" w:rsidR="00C74C0C" w:rsidRDefault="00C74C0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полное наименование</w:t>
            </w:r>
          </w:p>
          <w:p w14:paraId="224D7D01" w14:textId="77777777" w:rsidR="00C74C0C" w:rsidRDefault="00C74C0C">
            <w:pPr>
              <w:pStyle w:val="a6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ОГРН: _______________; ИНН: ________________</w:t>
            </w:r>
          </w:p>
          <w:p w14:paraId="11C144B7" w14:textId="77777777" w:rsidR="00C74C0C" w:rsidRDefault="00C74C0C">
            <w:pPr>
              <w:pStyle w:val="a6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р/сч._____________________________________ в __________________________________________ БИК __________ к/сч. _______________________</w:t>
            </w:r>
          </w:p>
          <w:p w14:paraId="3E75E08B" w14:textId="77777777" w:rsidR="00C74C0C" w:rsidRDefault="00C74C0C">
            <w:pPr>
              <w:pStyle w:val="a6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Адрес: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____________________________________</w:t>
            </w:r>
          </w:p>
          <w:p w14:paraId="4B3419F3" w14:textId="77777777" w:rsidR="00C74C0C" w:rsidRDefault="00C74C0C">
            <w:pPr>
              <w:pStyle w:val="a6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индекс, субъект РФ, населенный пункт, улица, дом, корпус, квартира/офис, телефон</w:t>
            </w:r>
          </w:p>
          <w:p w14:paraId="28D456DF" w14:textId="77777777" w:rsidR="00C74C0C" w:rsidRDefault="00C74C0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</w:p>
          <w:p w14:paraId="75156972" w14:textId="77777777" w:rsidR="00C74C0C" w:rsidRDefault="00C74C0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</w:p>
          <w:p w14:paraId="517B42B5" w14:textId="73652D06" w:rsidR="00C74C0C" w:rsidRDefault="006178E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Уполномоченное лицо</w:t>
            </w:r>
            <w:r w:rsidR="00C74C0C">
              <w:rPr>
                <w:b/>
                <w:bCs/>
                <w:sz w:val="21"/>
                <w:szCs w:val="21"/>
                <w:lang w:eastAsia="en-US"/>
              </w:rPr>
              <w:t xml:space="preserve"> заявителя</w:t>
            </w:r>
          </w:p>
          <w:p w14:paraId="00BB032F" w14:textId="77777777" w:rsidR="00C74C0C" w:rsidRDefault="00C74C0C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   </w:t>
            </w:r>
          </w:p>
          <w:p w14:paraId="2175C4FE" w14:textId="77777777" w:rsidR="00C74C0C" w:rsidRDefault="00C74C0C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________________  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______________________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</w:p>
          <w:p w14:paraId="3E13107A" w14:textId="77777777" w:rsidR="00C74C0C" w:rsidRDefault="00C74C0C">
            <w:pPr>
              <w:spacing w:line="276" w:lineRule="auto"/>
              <w:rPr>
                <w:bCs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подпись                          расшифровка подписи</w:t>
            </w:r>
          </w:p>
        </w:tc>
        <w:tc>
          <w:tcPr>
            <w:tcW w:w="4224" w:type="dxa"/>
          </w:tcPr>
          <w:p w14:paraId="0F38214B" w14:textId="77777777" w:rsidR="003310B2" w:rsidRDefault="003310B2" w:rsidP="00D24761">
            <w:pPr>
              <w:spacing w:line="276" w:lineRule="auto"/>
              <w:rPr>
                <w:b/>
                <w:bCs/>
                <w:sz w:val="21"/>
                <w:szCs w:val="21"/>
                <w:lang w:eastAsia="en-US"/>
              </w:rPr>
            </w:pPr>
          </w:p>
          <w:p w14:paraId="21212FD1" w14:textId="77777777" w:rsidR="00F419A0" w:rsidRDefault="00F419A0" w:rsidP="00D24761">
            <w:pPr>
              <w:spacing w:line="276" w:lineRule="auto"/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Организатор торгов:</w:t>
            </w:r>
          </w:p>
          <w:p w14:paraId="166DDB08" w14:textId="7D14FAE2" w:rsidR="00F419A0" w:rsidRDefault="00400F9E" w:rsidP="00D2476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Конкурсный управляющий ОАО «СПЗ»</w:t>
            </w:r>
          </w:p>
          <w:p w14:paraId="28E9B2B4" w14:textId="1AB8720F" w:rsidR="00400F9E" w:rsidRPr="00400F9E" w:rsidRDefault="00C3626E" w:rsidP="00D2476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Авилов В.И.</w:t>
            </w:r>
          </w:p>
          <w:p w14:paraId="31D76BD7" w14:textId="77777777" w:rsidR="00F419A0" w:rsidRDefault="00F419A0" w:rsidP="00D24761">
            <w:pPr>
              <w:spacing w:line="276" w:lineRule="auto"/>
              <w:rPr>
                <w:b/>
                <w:bCs/>
                <w:sz w:val="21"/>
                <w:szCs w:val="21"/>
                <w:lang w:eastAsia="en-US"/>
              </w:rPr>
            </w:pPr>
          </w:p>
          <w:p w14:paraId="3DA09120" w14:textId="139E622B" w:rsidR="00F419A0" w:rsidRDefault="00F419A0" w:rsidP="00D24761">
            <w:pPr>
              <w:spacing w:line="276" w:lineRule="auto"/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Реквизиты для уплаты задатка:</w:t>
            </w:r>
          </w:p>
          <w:p w14:paraId="099EA7A0" w14:textId="77777777" w:rsidR="0082767D" w:rsidRDefault="0082767D" w:rsidP="00400F9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82767D">
              <w:rPr>
                <w:sz w:val="21"/>
                <w:szCs w:val="21"/>
                <w:lang w:eastAsia="en-US"/>
              </w:rPr>
              <w:t>получатель - ОАО «</w:t>
            </w:r>
            <w:r>
              <w:rPr>
                <w:sz w:val="21"/>
                <w:szCs w:val="21"/>
                <w:lang w:eastAsia="en-US"/>
              </w:rPr>
              <w:t>СПЗ</w:t>
            </w:r>
            <w:r w:rsidRPr="0082767D">
              <w:rPr>
                <w:sz w:val="21"/>
                <w:szCs w:val="21"/>
                <w:lang w:eastAsia="en-US"/>
              </w:rPr>
              <w:t xml:space="preserve">», </w:t>
            </w:r>
          </w:p>
          <w:p w14:paraId="32FDA6BA" w14:textId="2AEDBA80" w:rsidR="0082767D" w:rsidRDefault="0082767D" w:rsidP="00400F9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82767D">
              <w:rPr>
                <w:sz w:val="21"/>
                <w:szCs w:val="21"/>
                <w:lang w:eastAsia="en-US"/>
              </w:rPr>
              <w:t>ИНН 6318100431</w:t>
            </w:r>
          </w:p>
          <w:p w14:paraId="615CAAB2" w14:textId="77777777" w:rsidR="0082767D" w:rsidRDefault="0082767D" w:rsidP="00400F9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82767D">
              <w:rPr>
                <w:sz w:val="21"/>
                <w:szCs w:val="21"/>
                <w:lang w:eastAsia="en-US"/>
              </w:rPr>
              <w:t>КПП 631801001</w:t>
            </w:r>
          </w:p>
          <w:p w14:paraId="2A14B839" w14:textId="4C632C11" w:rsidR="0082767D" w:rsidRDefault="0082767D" w:rsidP="00400F9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82767D">
              <w:rPr>
                <w:sz w:val="21"/>
                <w:szCs w:val="21"/>
                <w:lang w:eastAsia="en-US"/>
              </w:rPr>
              <w:t xml:space="preserve">счет № 40702810802280004639 в ПАО «БАНК УРАЛСИБ» </w:t>
            </w:r>
          </w:p>
          <w:p w14:paraId="3B322BAC" w14:textId="0EC23B21" w:rsidR="0082767D" w:rsidRDefault="0082767D" w:rsidP="00400F9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82767D">
              <w:rPr>
                <w:sz w:val="21"/>
                <w:szCs w:val="21"/>
                <w:lang w:eastAsia="en-US"/>
              </w:rPr>
              <w:t>к/с 30101810100000000787 в ГУ Банка России по Центральному федеральному округу</w:t>
            </w:r>
          </w:p>
          <w:p w14:paraId="4DB08EDD" w14:textId="77EC3174" w:rsidR="00400F9E" w:rsidRPr="003310B2" w:rsidRDefault="0082767D" w:rsidP="00400F9E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en-US"/>
              </w:rPr>
            </w:pPr>
            <w:r w:rsidRPr="0082767D">
              <w:rPr>
                <w:sz w:val="21"/>
                <w:szCs w:val="21"/>
                <w:lang w:eastAsia="en-US"/>
              </w:rPr>
              <w:t xml:space="preserve"> БИК 044525787</w:t>
            </w:r>
          </w:p>
        </w:tc>
      </w:tr>
    </w:tbl>
    <w:p w14:paraId="1B6B6C5F" w14:textId="77777777" w:rsidR="00C74C0C" w:rsidRDefault="00C74C0C" w:rsidP="00C74C0C"/>
    <w:p w14:paraId="48F3606C" w14:textId="77777777" w:rsidR="008D2295" w:rsidRDefault="008D2295"/>
    <w:sectPr w:rsidR="008D2295" w:rsidSect="007517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40"/>
    <w:rsid w:val="00056F4D"/>
    <w:rsid w:val="00155BD2"/>
    <w:rsid w:val="00265565"/>
    <w:rsid w:val="002B5107"/>
    <w:rsid w:val="002F77A2"/>
    <w:rsid w:val="003310B2"/>
    <w:rsid w:val="003C6AB8"/>
    <w:rsid w:val="003F01E9"/>
    <w:rsid w:val="00400F9E"/>
    <w:rsid w:val="004421ED"/>
    <w:rsid w:val="00494C75"/>
    <w:rsid w:val="004C0BDA"/>
    <w:rsid w:val="0051568A"/>
    <w:rsid w:val="005B679E"/>
    <w:rsid w:val="005D4F8D"/>
    <w:rsid w:val="00615172"/>
    <w:rsid w:val="006178EF"/>
    <w:rsid w:val="006B19C1"/>
    <w:rsid w:val="007426CE"/>
    <w:rsid w:val="0075178C"/>
    <w:rsid w:val="0077203E"/>
    <w:rsid w:val="007C4971"/>
    <w:rsid w:val="0082767D"/>
    <w:rsid w:val="008449A9"/>
    <w:rsid w:val="00894D7A"/>
    <w:rsid w:val="008D2295"/>
    <w:rsid w:val="008D3767"/>
    <w:rsid w:val="009A0527"/>
    <w:rsid w:val="009B382F"/>
    <w:rsid w:val="009F62BE"/>
    <w:rsid w:val="00A10E74"/>
    <w:rsid w:val="00A552F8"/>
    <w:rsid w:val="00B1729A"/>
    <w:rsid w:val="00C3626E"/>
    <w:rsid w:val="00C65940"/>
    <w:rsid w:val="00C74C0C"/>
    <w:rsid w:val="00CB0D75"/>
    <w:rsid w:val="00D120A5"/>
    <w:rsid w:val="00D24761"/>
    <w:rsid w:val="00D256B8"/>
    <w:rsid w:val="00D94449"/>
    <w:rsid w:val="00E55AA1"/>
    <w:rsid w:val="00EF4F47"/>
    <w:rsid w:val="00F419A0"/>
    <w:rsid w:val="00F811CF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4518"/>
  <w15:chartTrackingRefBased/>
  <w15:docId w15:val="{DE06BADC-CDB3-4DFE-BE36-796D7A36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74C0C"/>
    <w:rPr>
      <w:rFonts w:ascii="Calibri" w:eastAsia="Times New Roman" w:hAnsi="Calibri" w:cs="Times New Roman"/>
      <w:b/>
      <w:bCs/>
      <w:lang w:eastAsia="ru-RU"/>
    </w:rPr>
  </w:style>
  <w:style w:type="paragraph" w:styleId="a3">
    <w:name w:val="Plain Text"/>
    <w:basedOn w:val="a"/>
    <w:link w:val="a4"/>
    <w:semiHidden/>
    <w:unhideWhenUsed/>
    <w:rsid w:val="00C74C0C"/>
    <w:pPr>
      <w:ind w:firstLine="709"/>
      <w:jc w:val="both"/>
    </w:pPr>
    <w:rPr>
      <w:szCs w:val="20"/>
    </w:rPr>
  </w:style>
  <w:style w:type="character" w:customStyle="1" w:styleId="a4">
    <w:name w:val="Текст Знак"/>
    <w:basedOn w:val="a0"/>
    <w:link w:val="a3"/>
    <w:semiHidden/>
    <w:rsid w:val="00C74C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74C0C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74C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C74C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C7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jJ/7qha+stqbKoULgg3Uz3XE+7ca11DSODsL/VHYn8o=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MULkZ3ItHTWLWNVwgJGxvYr9tjux1vis1Rfs26x0s5A=</DigestValue>
    </Reference>
  </SignedInfo>
  <SignatureValue>zlBPYBN+HOHcrhKRLQZNuYdpmk2XFGRbvET/1LhvVRa5lRbB/dr2zOOSPUszI8Wc
cKKFKxJEImEP2DVRW3Sm+g==</SignatureValue>
  <KeyInfo>
    <X509Data>
      <X509Certificate>MIIIEDCCB72gAwIBAgIQAdk6IWCx2CAABYuNOB0AAjAKBggqhQMHAQEDAjCCAbQx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gNGLINCg0L7RgdGB0LjQuIIKXbr5RQAAAAAGCjAnBgNVHSAEIDAeMAgGBiqFA2Rx
ATAIBgYqhQNkcQIwCAYGKoUDZHEDMAoGCCqFAwcBAQMCA0EAO5wVsc8FfdukSOME
XT0kCkIzt/fNx8EXBmGNbIOJLYohkUnY+YI7eq4M2PfH+p0Xd3i0pJFbcjfeTeAv
mGG0dA==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mjDtP/vDr/9GuZRPBtcqsXixQSs=</DigestValue>
      </Reference>
      <Reference URI="/word/fontTable.xml?ContentType=application/vnd.openxmlformats-officedocument.wordprocessingml.fontTable+xml">
        <DigestMethod Algorithm="http://www.w3.org/2000/09/xmldsig#sha1"/>
        <DigestValue>qGOIaNMTpoSpHFK08Tg2vTjl2Wo=</DigestValue>
      </Reference>
      <Reference URI="/word/settings.xml?ContentType=application/vnd.openxmlformats-officedocument.wordprocessingml.settings+xml">
        <DigestMethod Algorithm="http://www.w3.org/2000/09/xmldsig#sha1"/>
        <DigestValue>2yUK7sbkF7lmpwGPwwqMtmAl8pg=</DigestValue>
      </Reference>
      <Reference URI="/word/styles.xml?ContentType=application/vnd.openxmlformats-officedocument.wordprocessingml.styles+xml">
        <DigestMethod Algorithm="http://www.w3.org/2000/09/xmldsig#sha1"/>
        <DigestValue>qQkQwgZFmkDThVTh869KsJ//QFM=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G4XByXFLduA+MOl3MKTGUgl9pUI=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2023-10-10T14:16:12Z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2023-10-10T14:16:12Z</xd:SigningTime>
          <xd:SigningCertificate>
            <xd:Cert>
              <xd:CertDigest>
                <DigestMethod Algorithm="http://www.w3.org/2000/09/xmldsig#sha1"/>
                <DigestValue>sKefNIrbRrrcNr7LY7FZBiOput0=</DigestValue>
              </xd:CertDigest>
              <xd:IssuerSerial>
                <X509IssuerName>CN="АО ""Аналитический Центр""", ИНН ЮЛ=5260270696, ОГРН=1105260001175, O="Акционерное общество ""Аналитический Центр""", OU=Удостоверяющий центр, L=г. Москва, S=77 г. Москва, C=RU, STREET="ул. Радио, дом 24, корпус 1, помещение V, комната 23", E=ca@iecp.ru</X509IssuerName>
                <X509SerialNumber>2457135438298909670281241268351467522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Настя</cp:lastModifiedBy>
  <cp:revision>51</cp:revision>
  <dcterms:created xsi:type="dcterms:W3CDTF">2019-02-18T14:13:00Z</dcterms:created>
  <dcterms:modified xsi:type="dcterms:W3CDTF">2023-10-10T14:15:00Z</dcterms:modified>
  <cp:contentStatus/>
</cp:coreProperties>
</file>