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8BF" w:rsidRDefault="00403186" w:rsidP="00E440B0">
      <w:pPr>
        <w:pStyle w:val="a5"/>
        <w:rPr>
          <w:szCs w:val="24"/>
          <w:lang w:val="ru-RU"/>
        </w:rPr>
      </w:pPr>
      <w:r w:rsidRPr="00403186">
        <w:rPr>
          <w:szCs w:val="24"/>
          <w:lang w:val="ru-RU"/>
        </w:rPr>
        <w:t>Договор уступки права (требования)</w:t>
      </w:r>
    </w:p>
    <w:p w:rsidR="005420EB" w:rsidRPr="005420EB" w:rsidRDefault="005420EB" w:rsidP="00E440B0">
      <w:pPr>
        <w:pStyle w:val="a5"/>
        <w:rPr>
          <w:szCs w:val="24"/>
          <w:lang w:val="ru-RU"/>
        </w:rPr>
      </w:pPr>
    </w:p>
    <w:p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 w:rsidR="00403186">
        <w:rPr>
          <w:b/>
          <w:sz w:val="24"/>
          <w:szCs w:val="24"/>
          <w:lang w:eastAsia="en-US" w:bidi="fa-IR"/>
        </w:rPr>
        <w:t>Тверь</w:t>
      </w:r>
      <w:r w:rsidR="00403186">
        <w:rPr>
          <w:b/>
          <w:sz w:val="24"/>
          <w:szCs w:val="24"/>
          <w:lang w:eastAsia="en-US" w:bidi="fa-IR"/>
        </w:rPr>
        <w:tab/>
      </w:r>
      <w:r w:rsidR="00403186">
        <w:rPr>
          <w:b/>
          <w:sz w:val="24"/>
          <w:szCs w:val="24"/>
          <w:lang w:eastAsia="en-US" w:bidi="fa-IR"/>
        </w:rPr>
        <w:tab/>
      </w:r>
      <w:r w:rsidR="00403186">
        <w:rPr>
          <w:b/>
          <w:sz w:val="24"/>
          <w:szCs w:val="24"/>
          <w:lang w:eastAsia="en-US" w:bidi="fa-IR"/>
        </w:rPr>
        <w:tab/>
      </w:r>
      <w:r w:rsidR="00403186">
        <w:rPr>
          <w:b/>
          <w:sz w:val="24"/>
          <w:szCs w:val="24"/>
          <w:lang w:eastAsia="en-US" w:bidi="fa-IR"/>
        </w:rPr>
        <w:tab/>
      </w:r>
      <w:r w:rsidR="00403186">
        <w:rPr>
          <w:b/>
          <w:sz w:val="24"/>
          <w:szCs w:val="24"/>
          <w:lang w:eastAsia="en-US" w:bidi="fa-IR"/>
        </w:rPr>
        <w:tab/>
      </w:r>
      <w:r w:rsidR="00403186">
        <w:rPr>
          <w:b/>
          <w:sz w:val="24"/>
          <w:szCs w:val="24"/>
          <w:lang w:eastAsia="en-US" w:bidi="fa-IR"/>
        </w:rPr>
        <w:tab/>
      </w:r>
      <w:r w:rsidR="00403186">
        <w:rPr>
          <w:b/>
          <w:sz w:val="24"/>
          <w:szCs w:val="24"/>
          <w:lang w:eastAsia="en-US" w:bidi="fa-IR"/>
        </w:rPr>
        <w:tab/>
      </w:r>
      <w:r w:rsidR="00403186">
        <w:rPr>
          <w:b/>
          <w:sz w:val="24"/>
          <w:szCs w:val="24"/>
          <w:lang w:eastAsia="en-US" w:bidi="fa-IR"/>
        </w:rPr>
        <w:tab/>
      </w:r>
      <w:r w:rsidR="00403186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>«_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077003">
        <w:rPr>
          <w:b/>
          <w:sz w:val="24"/>
          <w:szCs w:val="24"/>
          <w:lang w:eastAsia="en-US" w:bidi="fa-IR"/>
        </w:rPr>
        <w:t>2</w:t>
      </w:r>
      <w:r w:rsidR="00403186">
        <w:rPr>
          <w:b/>
          <w:sz w:val="24"/>
          <w:szCs w:val="24"/>
          <w:lang w:eastAsia="en-US" w:bidi="fa-IR"/>
        </w:rPr>
        <w:t>_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5420EB" w:rsidRPr="005420EB" w:rsidRDefault="005420EB" w:rsidP="00F4389E">
      <w:pPr>
        <w:rPr>
          <w:sz w:val="24"/>
          <w:szCs w:val="24"/>
        </w:rPr>
      </w:pPr>
    </w:p>
    <w:p w:rsidR="00AA0436" w:rsidRPr="008120E5" w:rsidRDefault="00400375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120E5">
        <w:rPr>
          <w:rFonts w:ascii="Times New Roman" w:hAnsi="Times New Roman"/>
          <w:sz w:val="24"/>
          <w:szCs w:val="24"/>
        </w:rPr>
        <w:t>Финансовый управляющий гражданина Шатрова Дмитрия Михайловича (04.09.1966 г.р., место рождения г. Тверь, адрес: Тверская обл., г. Западная Двина, ул. Спортивная, д.7) – Новиков Павел Васильевич (ИНН 772109351283, СНИЛС 094-275-483 97,), действующий на основании Решения Арбитражного суда Тверской области от 30.11.2017 г. (резолютивная часть) по Делу №А66-13683/2015</w:t>
      </w:r>
      <w:r w:rsidR="00634269" w:rsidRPr="008120E5">
        <w:rPr>
          <w:rFonts w:ascii="Times New Roman" w:hAnsi="Times New Roman"/>
          <w:sz w:val="24"/>
          <w:szCs w:val="24"/>
        </w:rPr>
        <w:t>, далее именуем</w:t>
      </w:r>
      <w:r w:rsidRPr="008120E5">
        <w:rPr>
          <w:rFonts w:ascii="Times New Roman" w:hAnsi="Times New Roman"/>
          <w:sz w:val="24"/>
          <w:szCs w:val="24"/>
        </w:rPr>
        <w:t>ый</w:t>
      </w:r>
      <w:r w:rsidR="00634269" w:rsidRPr="008120E5">
        <w:rPr>
          <w:rFonts w:ascii="Times New Roman" w:hAnsi="Times New Roman"/>
          <w:sz w:val="24"/>
          <w:szCs w:val="24"/>
        </w:rPr>
        <w:t xml:space="preserve"> «</w:t>
      </w:r>
      <w:r w:rsidR="00403186" w:rsidRPr="008120E5">
        <w:rPr>
          <w:rFonts w:ascii="Times New Roman" w:hAnsi="Times New Roman"/>
          <w:sz w:val="24"/>
          <w:szCs w:val="24"/>
        </w:rPr>
        <w:t>Цедент</w:t>
      </w:r>
      <w:r w:rsidR="00634269" w:rsidRPr="008120E5">
        <w:rPr>
          <w:rFonts w:ascii="Times New Roman" w:hAnsi="Times New Roman"/>
          <w:sz w:val="24"/>
          <w:szCs w:val="24"/>
        </w:rPr>
        <w:t>» с одной стороны, и</w:t>
      </w:r>
    </w:p>
    <w:p w:rsidR="00EC5033" w:rsidRPr="008120E5" w:rsidRDefault="00403186" w:rsidP="00403186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120E5">
        <w:rPr>
          <w:rFonts w:ascii="Times New Roman" w:hAnsi="Times New Roman"/>
          <w:b/>
          <w:sz w:val="24"/>
          <w:szCs w:val="24"/>
        </w:rPr>
        <w:t>Победитель торгов</w:t>
      </w:r>
      <w:r w:rsidRPr="008120E5">
        <w:rPr>
          <w:rFonts w:ascii="Times New Roman" w:hAnsi="Times New Roman"/>
          <w:sz w:val="24"/>
          <w:szCs w:val="24"/>
        </w:rPr>
        <w:t>, ______________________________</w:t>
      </w:r>
      <w:r w:rsidRPr="008120E5">
        <w:rPr>
          <w:rFonts w:ascii="Times New Roman" w:hAnsi="Times New Roman"/>
          <w:bCs/>
          <w:sz w:val="24"/>
          <w:szCs w:val="24"/>
        </w:rPr>
        <w:t xml:space="preserve">, </w:t>
      </w:r>
      <w:r w:rsidRPr="008120E5">
        <w:rPr>
          <w:rFonts w:ascii="Times New Roman" w:hAnsi="Times New Roman"/>
          <w:sz w:val="24"/>
          <w:szCs w:val="24"/>
        </w:rPr>
        <w:t>именуемый в дальнейшем «</w:t>
      </w:r>
      <w:r w:rsidRPr="008120E5">
        <w:rPr>
          <w:rFonts w:ascii="Times New Roman" w:hAnsi="Times New Roman"/>
          <w:bCs/>
          <w:sz w:val="24"/>
          <w:szCs w:val="24"/>
        </w:rPr>
        <w:t>Цессионарий»</w:t>
      </w:r>
      <w:r w:rsidRPr="008120E5">
        <w:rPr>
          <w:rFonts w:ascii="Times New Roman" w:hAnsi="Times New Roman"/>
          <w:sz w:val="24"/>
          <w:szCs w:val="24"/>
        </w:rPr>
        <w:t>, с другой стороны, заключили настоящий Договор о нижеследующем</w:t>
      </w:r>
    </w:p>
    <w:p w:rsidR="00403186" w:rsidRPr="00403186" w:rsidRDefault="00403186" w:rsidP="00403186">
      <w:pPr>
        <w:autoSpaceDE w:val="0"/>
        <w:autoSpaceDN w:val="0"/>
        <w:ind w:firstLine="426"/>
        <w:jc w:val="center"/>
        <w:rPr>
          <w:b/>
          <w:bCs/>
          <w:sz w:val="24"/>
          <w:szCs w:val="24"/>
        </w:rPr>
      </w:pPr>
      <w:r w:rsidRPr="00403186">
        <w:rPr>
          <w:b/>
          <w:bCs/>
          <w:sz w:val="24"/>
          <w:szCs w:val="24"/>
        </w:rPr>
        <w:t>1. Предмет Договора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 xml:space="preserve">1.1. Цедент уступает Цессионарию права (требования), 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/>
          <w:bCs/>
          <w:sz w:val="24"/>
          <w:szCs w:val="24"/>
        </w:rPr>
        <w:t>Лот № __</w:t>
      </w:r>
      <w:r w:rsidRPr="00403186">
        <w:rPr>
          <w:bCs/>
          <w:sz w:val="24"/>
          <w:szCs w:val="24"/>
        </w:rPr>
        <w:t xml:space="preserve"> - _________________________________________________________________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>а Цессионарий принимает такие права (требования) на условиях настоящего Договора.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>1.2. Законом или договором не предусмотрено умаление прав (требований) при уступке от Цедента к Цессионарию.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>1.3. Моментом перехода права (требования) является его полная оплата в соответствии с настоящим Договором.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>1.4. Уступка требования Цедентом Цессионарию не противоречит закону, иным правовым актам или договору.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jc w:val="center"/>
        <w:rPr>
          <w:b/>
          <w:bCs/>
          <w:sz w:val="24"/>
          <w:szCs w:val="24"/>
        </w:rPr>
      </w:pPr>
    </w:p>
    <w:p w:rsidR="00403186" w:rsidRPr="00403186" w:rsidRDefault="00403186" w:rsidP="00403186">
      <w:pPr>
        <w:autoSpaceDE w:val="0"/>
        <w:autoSpaceDN w:val="0"/>
        <w:adjustRightInd w:val="0"/>
        <w:ind w:firstLine="426"/>
        <w:jc w:val="center"/>
        <w:rPr>
          <w:bCs/>
          <w:sz w:val="24"/>
          <w:szCs w:val="24"/>
        </w:rPr>
      </w:pPr>
      <w:r w:rsidRPr="00403186">
        <w:rPr>
          <w:b/>
          <w:bCs/>
          <w:sz w:val="24"/>
          <w:szCs w:val="24"/>
        </w:rPr>
        <w:t>2. Права и обязанности сторон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>2.1. Цедент обязан передать Цессионарию в 30-дневный срок с момента оплаты Цессионарием полной стоимости имущества все необходимые документы, удостоверяющие права (требования),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 xml:space="preserve">2.2. Цедент обязан сообщить Цессионарию в тот же срок все иные сведения, имеющие значение для осуществления Цессионарием своих прав. 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>2.3. Цессионарий обязуется в 5-дневный срок после подписания настоящего Договора уведомить Должников об уступке Цедентом Цессионарию своих прав и обязанностей по правоустанавливающим документам, заказным письмом с уведомлением.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>2.4. 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</w:p>
    <w:p w:rsidR="00403186" w:rsidRPr="00403186" w:rsidRDefault="00403186" w:rsidP="00403186">
      <w:pPr>
        <w:autoSpaceDE w:val="0"/>
        <w:autoSpaceDN w:val="0"/>
        <w:adjustRightInd w:val="0"/>
        <w:ind w:firstLine="426"/>
        <w:jc w:val="center"/>
        <w:rPr>
          <w:b/>
          <w:bCs/>
          <w:sz w:val="24"/>
          <w:szCs w:val="24"/>
        </w:rPr>
      </w:pPr>
      <w:r w:rsidRPr="00403186">
        <w:rPr>
          <w:b/>
          <w:bCs/>
          <w:sz w:val="24"/>
          <w:szCs w:val="24"/>
        </w:rPr>
        <w:t>3. Сумма договора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 xml:space="preserve">3.1. За уступаемые права (требования) Цессионарий выплачивает Цеденту денежные средства в размере </w:t>
      </w:r>
      <w:r w:rsidRPr="00403186">
        <w:rPr>
          <w:b/>
          <w:bCs/>
          <w:sz w:val="24"/>
          <w:szCs w:val="24"/>
        </w:rPr>
        <w:t>_______ (______________________) рублей</w:t>
      </w:r>
      <w:bookmarkStart w:id="0" w:name="_GoBack"/>
      <w:bookmarkEnd w:id="0"/>
      <w:r w:rsidRPr="00403186">
        <w:rPr>
          <w:b/>
          <w:sz w:val="24"/>
          <w:szCs w:val="24"/>
        </w:rPr>
        <w:t>.</w:t>
      </w:r>
      <w:r w:rsidRPr="008120E5">
        <w:rPr>
          <w:b/>
          <w:sz w:val="24"/>
          <w:szCs w:val="24"/>
        </w:rPr>
        <w:t xml:space="preserve"> </w:t>
      </w:r>
      <w:r w:rsidRPr="00403186">
        <w:rPr>
          <w:sz w:val="24"/>
          <w:szCs w:val="24"/>
        </w:rPr>
        <w:t xml:space="preserve">Задаток в сумме </w:t>
      </w:r>
      <w:r w:rsidRPr="008120E5">
        <w:rPr>
          <w:sz w:val="24"/>
          <w:szCs w:val="24"/>
        </w:rPr>
        <w:t>________________________________________</w:t>
      </w:r>
      <w:r w:rsidRPr="00403186">
        <w:rPr>
          <w:sz w:val="24"/>
          <w:szCs w:val="24"/>
        </w:rPr>
        <w:t xml:space="preserve">, внесенный Победителем торгов на основании договора о задатке в счет обеспечения оплаты имущества, приобретаемого на торгах, организуемых </w:t>
      </w:r>
      <w:r w:rsidRPr="008120E5">
        <w:rPr>
          <w:sz w:val="24"/>
          <w:szCs w:val="24"/>
        </w:rPr>
        <w:t>финансовым</w:t>
      </w:r>
      <w:r w:rsidRPr="00403186">
        <w:rPr>
          <w:sz w:val="24"/>
          <w:szCs w:val="24"/>
        </w:rPr>
        <w:t xml:space="preserve"> управляющим засчитывается в счет стоимости приобретаемого имущества. Остаток денежных средств, подлежащий оплате Покупателем в порядке п.3.2 Договора, составляет </w:t>
      </w:r>
      <w:r w:rsidRPr="008120E5">
        <w:rPr>
          <w:sz w:val="24"/>
          <w:szCs w:val="24"/>
        </w:rPr>
        <w:t>__________________________________</w:t>
      </w:r>
      <w:r w:rsidRPr="00403186">
        <w:rPr>
          <w:sz w:val="24"/>
          <w:szCs w:val="24"/>
        </w:rPr>
        <w:t>.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8120E5">
        <w:rPr>
          <w:bCs/>
          <w:sz w:val="24"/>
          <w:szCs w:val="24"/>
        </w:rPr>
        <w:t xml:space="preserve">3.2. Оплата в размере </w:t>
      </w:r>
      <w:r w:rsidRPr="008120E5">
        <w:rPr>
          <w:sz w:val="24"/>
          <w:szCs w:val="24"/>
        </w:rPr>
        <w:t>__________________________________________</w:t>
      </w:r>
      <w:r w:rsidRPr="008120E5">
        <w:rPr>
          <w:bCs/>
          <w:sz w:val="24"/>
          <w:szCs w:val="24"/>
        </w:rPr>
        <w:t xml:space="preserve"> производится в течение 30 (тридцати) дней с момента подписания настоящего Договора.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</w:p>
    <w:p w:rsidR="00403186" w:rsidRPr="00403186" w:rsidRDefault="00403186" w:rsidP="00403186">
      <w:pPr>
        <w:autoSpaceDE w:val="0"/>
        <w:autoSpaceDN w:val="0"/>
        <w:adjustRightInd w:val="0"/>
        <w:ind w:firstLine="426"/>
        <w:jc w:val="center"/>
        <w:rPr>
          <w:b/>
          <w:bCs/>
          <w:sz w:val="24"/>
          <w:szCs w:val="24"/>
        </w:rPr>
      </w:pPr>
      <w:r w:rsidRPr="00403186">
        <w:rPr>
          <w:b/>
          <w:bCs/>
          <w:sz w:val="24"/>
          <w:szCs w:val="24"/>
        </w:rPr>
        <w:t>4. Ответственность сторон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>4.3. В случае отсутствия оплаты в течение 30 дней с даты заключения договора, конкурсный управляющий вправе направить в 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в связи с просрочкой оплаты, задаток победителю торгов не возвращается.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</w:p>
    <w:p w:rsidR="00403186" w:rsidRPr="00403186" w:rsidRDefault="00403186" w:rsidP="00403186">
      <w:pPr>
        <w:autoSpaceDE w:val="0"/>
        <w:autoSpaceDN w:val="0"/>
        <w:adjustRightInd w:val="0"/>
        <w:ind w:firstLine="426"/>
        <w:jc w:val="center"/>
        <w:rPr>
          <w:b/>
          <w:bCs/>
          <w:sz w:val="24"/>
          <w:szCs w:val="24"/>
        </w:rPr>
      </w:pPr>
      <w:r w:rsidRPr="00403186">
        <w:rPr>
          <w:b/>
          <w:bCs/>
          <w:sz w:val="24"/>
          <w:szCs w:val="24"/>
        </w:rPr>
        <w:t>5. Заключительные положения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 xml:space="preserve">5.2. Настоящий Договор вступает в силу со дня его подписания и действует до полного исполнения Сторонами обязательств по настоящему Договору. 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 xml:space="preserve">5.3. Все расходы по оформлению перехода права требования возлагается на Цессионария. 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  <w:r w:rsidRPr="00403186">
        <w:rPr>
          <w:bCs/>
          <w:sz w:val="24"/>
          <w:szCs w:val="24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 w:rsidR="00403186" w:rsidRPr="00403186" w:rsidRDefault="00403186" w:rsidP="00403186">
      <w:pPr>
        <w:autoSpaceDE w:val="0"/>
        <w:autoSpaceDN w:val="0"/>
        <w:adjustRightInd w:val="0"/>
        <w:ind w:firstLine="426"/>
        <w:rPr>
          <w:bCs/>
          <w:sz w:val="24"/>
          <w:szCs w:val="24"/>
        </w:rPr>
      </w:pPr>
    </w:p>
    <w:p w:rsidR="00403186" w:rsidRPr="00403186" w:rsidRDefault="00403186" w:rsidP="00403186">
      <w:pPr>
        <w:autoSpaceDE w:val="0"/>
        <w:autoSpaceDN w:val="0"/>
        <w:ind w:firstLine="426"/>
        <w:jc w:val="center"/>
        <w:rPr>
          <w:b/>
          <w:bCs/>
          <w:sz w:val="24"/>
          <w:szCs w:val="24"/>
        </w:rPr>
      </w:pPr>
      <w:r w:rsidRPr="00403186">
        <w:rPr>
          <w:b/>
          <w:bCs/>
          <w:sz w:val="24"/>
          <w:szCs w:val="24"/>
        </w:rPr>
        <w:t>6. Место нахождения и банковские реквизиты Сторон</w:t>
      </w:r>
    </w:p>
    <w:p w:rsidR="00A03E7E" w:rsidRPr="008120E5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120E5" w:rsidTr="00E7686E">
        <w:trPr>
          <w:trHeight w:val="360"/>
          <w:jc w:val="center"/>
        </w:trPr>
        <w:tc>
          <w:tcPr>
            <w:tcW w:w="4902" w:type="dxa"/>
          </w:tcPr>
          <w:p w:rsidR="00921558" w:rsidRPr="008120E5" w:rsidRDefault="00921558" w:rsidP="00921558">
            <w:pPr>
              <w:ind w:firstLine="0"/>
              <w:rPr>
                <w:b/>
                <w:sz w:val="24"/>
                <w:szCs w:val="24"/>
              </w:rPr>
            </w:pPr>
            <w:r w:rsidRPr="008120E5">
              <w:rPr>
                <w:b/>
                <w:sz w:val="24"/>
                <w:szCs w:val="24"/>
              </w:rPr>
              <w:t xml:space="preserve">Организатор торгов: </w:t>
            </w:r>
          </w:p>
          <w:p w:rsidR="00102B46" w:rsidRPr="008120E5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454CF6" w:rsidRPr="008120E5" w:rsidRDefault="00454CF6" w:rsidP="00454CF6">
            <w:pPr>
              <w:ind w:firstLine="0"/>
              <w:rPr>
                <w:sz w:val="24"/>
                <w:szCs w:val="24"/>
              </w:rPr>
            </w:pPr>
            <w:r w:rsidRPr="008120E5">
              <w:rPr>
                <w:b/>
                <w:sz w:val="24"/>
                <w:szCs w:val="24"/>
              </w:rPr>
              <w:t>Финансовый управляющий</w:t>
            </w:r>
            <w:r w:rsidRPr="008120E5">
              <w:rPr>
                <w:sz w:val="24"/>
                <w:szCs w:val="24"/>
              </w:rPr>
              <w:t xml:space="preserve"> гражданина Шатрова Дмитрия Михайловича (04.09.1966 г.р., место рождения г. Тверь, ИНН 692200024704, СНИЛС 065-966-906 22, адрес: Тверская обл., </w:t>
            </w:r>
            <w:proofErr w:type="spellStart"/>
            <w:r w:rsidRPr="008120E5">
              <w:rPr>
                <w:sz w:val="24"/>
                <w:szCs w:val="24"/>
              </w:rPr>
              <w:t>г.Западная</w:t>
            </w:r>
            <w:proofErr w:type="spellEnd"/>
            <w:r w:rsidRPr="008120E5">
              <w:rPr>
                <w:sz w:val="24"/>
                <w:szCs w:val="24"/>
              </w:rPr>
              <w:t xml:space="preserve"> Двина, </w:t>
            </w:r>
            <w:proofErr w:type="spellStart"/>
            <w:r w:rsidRPr="008120E5">
              <w:rPr>
                <w:sz w:val="24"/>
                <w:szCs w:val="24"/>
              </w:rPr>
              <w:t>ул.Спортивная</w:t>
            </w:r>
            <w:proofErr w:type="spellEnd"/>
            <w:r w:rsidRPr="008120E5">
              <w:rPr>
                <w:sz w:val="24"/>
                <w:szCs w:val="24"/>
              </w:rPr>
              <w:t xml:space="preserve">, д.7) – </w:t>
            </w:r>
          </w:p>
          <w:p w:rsidR="00454CF6" w:rsidRPr="008120E5" w:rsidRDefault="00454CF6" w:rsidP="00454CF6">
            <w:pPr>
              <w:ind w:firstLine="0"/>
              <w:rPr>
                <w:b/>
                <w:sz w:val="24"/>
                <w:szCs w:val="24"/>
              </w:rPr>
            </w:pPr>
            <w:r w:rsidRPr="008120E5">
              <w:rPr>
                <w:b/>
                <w:sz w:val="24"/>
                <w:szCs w:val="24"/>
              </w:rPr>
              <w:t xml:space="preserve">Новиков Павел Васильевич </w:t>
            </w:r>
          </w:p>
          <w:p w:rsidR="00454CF6" w:rsidRPr="008120E5" w:rsidRDefault="00454CF6" w:rsidP="00454CF6">
            <w:pPr>
              <w:ind w:firstLine="0"/>
              <w:rPr>
                <w:sz w:val="24"/>
                <w:szCs w:val="24"/>
              </w:rPr>
            </w:pPr>
            <w:r w:rsidRPr="008120E5">
              <w:rPr>
                <w:sz w:val="24"/>
                <w:szCs w:val="24"/>
              </w:rPr>
              <w:t>ИНН 772109351283, СНИЛС 094-275-483 97,</w:t>
            </w:r>
          </w:p>
          <w:p w:rsidR="00454CF6" w:rsidRPr="008120E5" w:rsidRDefault="00454CF6" w:rsidP="00454CF6">
            <w:pPr>
              <w:ind w:firstLine="0"/>
              <w:rPr>
                <w:sz w:val="24"/>
                <w:szCs w:val="24"/>
              </w:rPr>
            </w:pPr>
            <w:r w:rsidRPr="008120E5">
              <w:rPr>
                <w:sz w:val="24"/>
                <w:szCs w:val="24"/>
              </w:rPr>
              <w:t>адрес для корреспонденции: 121099, г. Москва, а/я 1,</w:t>
            </w:r>
          </w:p>
          <w:p w:rsidR="00454CF6" w:rsidRPr="008120E5" w:rsidRDefault="00454CF6" w:rsidP="00454CF6">
            <w:pPr>
              <w:ind w:firstLine="0"/>
              <w:rPr>
                <w:sz w:val="24"/>
                <w:szCs w:val="24"/>
              </w:rPr>
            </w:pPr>
            <w:r w:rsidRPr="008120E5">
              <w:rPr>
                <w:sz w:val="24"/>
                <w:szCs w:val="24"/>
              </w:rPr>
              <w:t>тел.: 89161838771.</w:t>
            </w:r>
          </w:p>
          <w:p w:rsidR="00454CF6" w:rsidRPr="008120E5" w:rsidRDefault="00454CF6" w:rsidP="00454CF6">
            <w:pPr>
              <w:ind w:firstLine="0"/>
              <w:rPr>
                <w:sz w:val="24"/>
                <w:szCs w:val="24"/>
              </w:rPr>
            </w:pPr>
            <w:r w:rsidRPr="008120E5">
              <w:rPr>
                <w:sz w:val="24"/>
                <w:szCs w:val="24"/>
              </w:rPr>
              <w:t>Реквизиты для перечисления денежных средств:</w:t>
            </w:r>
          </w:p>
          <w:p w:rsidR="008120E5" w:rsidRPr="008120E5" w:rsidRDefault="008120E5" w:rsidP="00454CF6">
            <w:pPr>
              <w:ind w:firstLine="0"/>
              <w:rPr>
                <w:sz w:val="24"/>
                <w:szCs w:val="24"/>
              </w:rPr>
            </w:pPr>
            <w:r w:rsidRPr="008120E5">
              <w:rPr>
                <w:sz w:val="24"/>
                <w:szCs w:val="24"/>
              </w:rPr>
              <w:t xml:space="preserve">Получатель: Шатров Дмитрий Михайлович ИНН 692200024704, СНИЛС 065-966-906 22, р/с № 40817810650167555915, </w:t>
            </w:r>
          </w:p>
          <w:p w:rsidR="008120E5" w:rsidRPr="008120E5" w:rsidRDefault="008120E5" w:rsidP="00454CF6">
            <w:pPr>
              <w:ind w:firstLine="0"/>
              <w:rPr>
                <w:sz w:val="24"/>
                <w:szCs w:val="24"/>
              </w:rPr>
            </w:pPr>
            <w:r w:rsidRPr="008120E5">
              <w:rPr>
                <w:sz w:val="24"/>
                <w:szCs w:val="24"/>
              </w:rPr>
              <w:t>Б</w:t>
            </w:r>
            <w:r w:rsidRPr="008120E5">
              <w:rPr>
                <w:sz w:val="24"/>
                <w:szCs w:val="24"/>
              </w:rPr>
              <w:t>анк: ФИЛИАЛ "ЦЕНТРАЛЬНЫЙ" ПАО "СОВКОМБАНК" (БЕРДСК)</w:t>
            </w:r>
          </w:p>
          <w:p w:rsidR="008120E5" w:rsidRPr="008120E5" w:rsidRDefault="008120E5" w:rsidP="00454CF6">
            <w:pPr>
              <w:ind w:firstLine="0"/>
              <w:rPr>
                <w:sz w:val="24"/>
                <w:szCs w:val="24"/>
              </w:rPr>
            </w:pPr>
            <w:r w:rsidRPr="008120E5">
              <w:rPr>
                <w:sz w:val="24"/>
                <w:szCs w:val="24"/>
              </w:rPr>
              <w:t>КПП: 544543001</w:t>
            </w:r>
          </w:p>
          <w:p w:rsidR="008120E5" w:rsidRPr="008120E5" w:rsidRDefault="008120E5" w:rsidP="00454CF6">
            <w:pPr>
              <w:ind w:firstLine="0"/>
              <w:rPr>
                <w:sz w:val="24"/>
                <w:szCs w:val="24"/>
              </w:rPr>
            </w:pPr>
            <w:r w:rsidRPr="008120E5">
              <w:rPr>
                <w:sz w:val="24"/>
                <w:szCs w:val="24"/>
              </w:rPr>
              <w:t>БИК: 045004763</w:t>
            </w:r>
          </w:p>
          <w:p w:rsidR="00454CF6" w:rsidRPr="008120E5" w:rsidRDefault="008120E5" w:rsidP="00454CF6">
            <w:pPr>
              <w:ind w:firstLine="0"/>
              <w:rPr>
                <w:sz w:val="24"/>
                <w:szCs w:val="24"/>
              </w:rPr>
            </w:pPr>
            <w:proofErr w:type="spellStart"/>
            <w:r w:rsidRPr="008120E5">
              <w:rPr>
                <w:sz w:val="24"/>
                <w:szCs w:val="24"/>
              </w:rPr>
              <w:t>кор</w:t>
            </w:r>
            <w:proofErr w:type="spellEnd"/>
            <w:r w:rsidRPr="008120E5">
              <w:rPr>
                <w:sz w:val="24"/>
                <w:szCs w:val="24"/>
              </w:rPr>
              <w:t>. счёт: 30101810150040000763</w:t>
            </w:r>
          </w:p>
          <w:p w:rsidR="00454CF6" w:rsidRPr="008120E5" w:rsidRDefault="00454CF6" w:rsidP="00454CF6">
            <w:pPr>
              <w:ind w:firstLine="0"/>
              <w:rPr>
                <w:b/>
                <w:sz w:val="24"/>
                <w:szCs w:val="24"/>
              </w:rPr>
            </w:pPr>
          </w:p>
          <w:p w:rsidR="00454CF6" w:rsidRPr="008120E5" w:rsidRDefault="00454CF6" w:rsidP="00454CF6">
            <w:pPr>
              <w:ind w:firstLine="0"/>
              <w:rPr>
                <w:b/>
                <w:sz w:val="24"/>
                <w:szCs w:val="24"/>
              </w:rPr>
            </w:pPr>
            <w:r w:rsidRPr="008120E5">
              <w:rPr>
                <w:b/>
                <w:sz w:val="24"/>
                <w:szCs w:val="24"/>
              </w:rPr>
              <w:t>Финансовый управляющий</w:t>
            </w:r>
          </w:p>
          <w:p w:rsidR="00454CF6" w:rsidRPr="008120E5" w:rsidRDefault="00454CF6" w:rsidP="00454CF6">
            <w:pPr>
              <w:ind w:firstLine="0"/>
              <w:rPr>
                <w:b/>
                <w:sz w:val="24"/>
                <w:szCs w:val="24"/>
              </w:rPr>
            </w:pPr>
          </w:p>
          <w:p w:rsidR="00454CF6" w:rsidRPr="008120E5" w:rsidRDefault="00454CF6" w:rsidP="00454CF6">
            <w:pPr>
              <w:ind w:firstLine="0"/>
              <w:rPr>
                <w:b/>
                <w:sz w:val="24"/>
                <w:szCs w:val="24"/>
              </w:rPr>
            </w:pPr>
          </w:p>
          <w:p w:rsidR="001E6EA4" w:rsidRPr="008120E5" w:rsidRDefault="00454CF6" w:rsidP="00454CF6">
            <w:pPr>
              <w:ind w:firstLine="0"/>
              <w:rPr>
                <w:b/>
                <w:sz w:val="24"/>
                <w:szCs w:val="24"/>
              </w:rPr>
            </w:pPr>
            <w:r w:rsidRPr="008120E5">
              <w:rPr>
                <w:b/>
                <w:sz w:val="24"/>
                <w:szCs w:val="24"/>
              </w:rPr>
              <w:t>______________________</w:t>
            </w:r>
            <w:proofErr w:type="gramStart"/>
            <w:r w:rsidRPr="008120E5">
              <w:rPr>
                <w:b/>
                <w:sz w:val="24"/>
                <w:szCs w:val="24"/>
              </w:rPr>
              <w:t>_(</w:t>
            </w:r>
            <w:proofErr w:type="gramEnd"/>
            <w:r w:rsidRPr="008120E5">
              <w:rPr>
                <w:b/>
                <w:sz w:val="24"/>
                <w:szCs w:val="24"/>
              </w:rPr>
              <w:t xml:space="preserve">П.В. Новиков) </w:t>
            </w:r>
          </w:p>
          <w:p w:rsidR="00E7686E" w:rsidRPr="008120E5" w:rsidRDefault="00454CF6" w:rsidP="001E6EA4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8120E5">
              <w:rPr>
                <w:b/>
                <w:sz w:val="24"/>
                <w:szCs w:val="24"/>
              </w:rPr>
              <w:t>м.п</w:t>
            </w:r>
            <w:proofErr w:type="spellEnd"/>
            <w:r w:rsidRPr="008120E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:rsidR="00D2315A" w:rsidRPr="008120E5" w:rsidRDefault="000B732E" w:rsidP="00047D27">
            <w:pPr>
              <w:ind w:firstLine="0"/>
              <w:rPr>
                <w:b/>
                <w:sz w:val="24"/>
                <w:szCs w:val="24"/>
              </w:rPr>
            </w:pPr>
            <w:r w:rsidRPr="008120E5">
              <w:rPr>
                <w:b/>
                <w:sz w:val="24"/>
                <w:szCs w:val="24"/>
              </w:rPr>
              <w:t>Победитель торгов</w:t>
            </w:r>
            <w:r w:rsidR="00D2315A" w:rsidRPr="008120E5">
              <w:rPr>
                <w:b/>
                <w:sz w:val="24"/>
                <w:szCs w:val="24"/>
              </w:rPr>
              <w:t>:</w:t>
            </w:r>
          </w:p>
          <w:p w:rsidR="00E7686E" w:rsidRPr="008120E5" w:rsidRDefault="00E7686E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E7686E" w:rsidRPr="008120E5" w:rsidRDefault="00E7686E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E7686E" w:rsidRPr="008120E5" w:rsidRDefault="00E7686E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E7686E" w:rsidRPr="008120E5" w:rsidRDefault="00E7686E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0E4151" w:rsidRPr="008120E5" w:rsidRDefault="000E4151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0E4151" w:rsidRPr="008120E5" w:rsidRDefault="000E4151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0E4151" w:rsidRPr="008120E5" w:rsidRDefault="000E4151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0E4151" w:rsidRPr="008120E5" w:rsidRDefault="000E4151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0E4151" w:rsidRPr="008120E5" w:rsidRDefault="000E4151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0E4151" w:rsidRPr="008120E5" w:rsidRDefault="000E4151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0E4151" w:rsidRPr="008120E5" w:rsidRDefault="000E4151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0E4151" w:rsidRPr="008120E5" w:rsidRDefault="000E4151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0E4151" w:rsidRPr="008120E5" w:rsidRDefault="000E4151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0E4151" w:rsidRPr="008120E5" w:rsidRDefault="000E4151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0E4151" w:rsidRPr="008120E5" w:rsidRDefault="000E4151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0E4151" w:rsidRPr="008120E5" w:rsidRDefault="000E4151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0E4151" w:rsidRPr="008120E5" w:rsidRDefault="000E4151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0E4151" w:rsidRPr="008120E5" w:rsidRDefault="000E4151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0E4151" w:rsidRPr="008120E5" w:rsidRDefault="000E4151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8120E5" w:rsidRPr="008120E5" w:rsidRDefault="008120E5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8120E5" w:rsidRPr="008120E5" w:rsidRDefault="008120E5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8120E5" w:rsidRPr="008120E5" w:rsidRDefault="008120E5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8120E5" w:rsidRPr="008120E5" w:rsidRDefault="008120E5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8120E5" w:rsidRPr="008120E5" w:rsidRDefault="008120E5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0E4151" w:rsidRPr="008120E5" w:rsidRDefault="000E4151" w:rsidP="00E7686E">
            <w:pPr>
              <w:ind w:firstLine="0"/>
              <w:rPr>
                <w:b/>
                <w:sz w:val="24"/>
                <w:szCs w:val="24"/>
              </w:rPr>
            </w:pPr>
          </w:p>
          <w:p w:rsidR="008120E5" w:rsidRPr="008120E5" w:rsidRDefault="008120E5" w:rsidP="008120E5">
            <w:pPr>
              <w:ind w:firstLine="0"/>
              <w:rPr>
                <w:b/>
                <w:sz w:val="24"/>
                <w:szCs w:val="24"/>
              </w:rPr>
            </w:pPr>
          </w:p>
          <w:p w:rsidR="008120E5" w:rsidRPr="008120E5" w:rsidRDefault="008120E5" w:rsidP="008120E5">
            <w:pPr>
              <w:ind w:firstLine="0"/>
              <w:rPr>
                <w:b/>
                <w:sz w:val="24"/>
                <w:szCs w:val="24"/>
              </w:rPr>
            </w:pPr>
            <w:r w:rsidRPr="008120E5">
              <w:rPr>
                <w:b/>
                <w:sz w:val="24"/>
                <w:szCs w:val="24"/>
              </w:rPr>
              <w:t>_______________________</w:t>
            </w:r>
            <w:r w:rsidRPr="008120E5">
              <w:rPr>
                <w:b/>
                <w:sz w:val="24"/>
                <w:szCs w:val="24"/>
              </w:rPr>
              <w:t>(________________</w:t>
            </w:r>
            <w:r w:rsidRPr="008120E5">
              <w:rPr>
                <w:b/>
                <w:sz w:val="24"/>
                <w:szCs w:val="24"/>
              </w:rPr>
              <w:t xml:space="preserve">) </w:t>
            </w:r>
          </w:p>
          <w:p w:rsidR="00E7686E" w:rsidRPr="008120E5" w:rsidRDefault="00E7686E" w:rsidP="008120E5">
            <w:pPr>
              <w:ind w:firstLine="0"/>
              <w:rPr>
                <w:b/>
                <w:sz w:val="24"/>
                <w:szCs w:val="24"/>
              </w:rPr>
            </w:pPr>
          </w:p>
        </w:tc>
      </w:tr>
    </w:tbl>
    <w:p w:rsidR="003A2296" w:rsidRPr="008120E5" w:rsidRDefault="003A2296" w:rsidP="001E6EA4">
      <w:pPr>
        <w:ind w:firstLine="0"/>
        <w:rPr>
          <w:sz w:val="24"/>
          <w:szCs w:val="24"/>
        </w:rPr>
      </w:pPr>
    </w:p>
    <w:sectPr w:rsidR="003A2296" w:rsidRPr="008120E5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1D36" w:rsidRDefault="009A1D36" w:rsidP="00921558">
      <w:r>
        <w:separator/>
      </w:r>
    </w:p>
  </w:endnote>
  <w:endnote w:type="continuationSeparator" w:id="0">
    <w:p w:rsidR="009A1D36" w:rsidRDefault="009A1D36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1D36" w:rsidRDefault="009A1D36" w:rsidP="00921558">
      <w:r>
        <w:separator/>
      </w:r>
    </w:p>
  </w:footnote>
  <w:footnote w:type="continuationSeparator" w:id="0">
    <w:p w:rsidR="009A1D36" w:rsidRDefault="009A1D36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77003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31A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0318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120E5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1D36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540D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E054B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2</cp:revision>
  <cp:lastPrinted>2014-07-07T06:48:00Z</cp:lastPrinted>
  <dcterms:created xsi:type="dcterms:W3CDTF">2023-08-25T09:47:00Z</dcterms:created>
  <dcterms:modified xsi:type="dcterms:W3CDTF">2023-08-25T09:47:00Z</dcterms:modified>
</cp:coreProperties>
</file>