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1F00F9B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A16BE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04F2F912" w:rsidR="008740B2" w:rsidRPr="00DB05AD" w:rsidRDefault="00412A7D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B05AD">
        <w:rPr>
          <w:sz w:val="22"/>
          <w:szCs w:val="22"/>
        </w:rPr>
        <w:t xml:space="preserve">Финансовый управляющий </w:t>
      </w:r>
      <w:r w:rsidR="00DB05AD" w:rsidRPr="00DB05AD">
        <w:rPr>
          <w:bCs/>
          <w:sz w:val="22"/>
          <w:szCs w:val="22"/>
        </w:rPr>
        <w:t>Мельникова Алексея Викторовича (дата и место рождения: 28.09.1988, гор.</w:t>
      </w:r>
      <w:proofErr w:type="gramEnd"/>
      <w:r w:rsidR="00DB05AD" w:rsidRPr="00DB05AD">
        <w:rPr>
          <w:bCs/>
          <w:sz w:val="22"/>
          <w:szCs w:val="22"/>
        </w:rPr>
        <w:t xml:space="preserve"> Рязань, ИНН 623407407348, СНИЛС 129-492-761 98, адрес регистрации: </w:t>
      </w:r>
      <w:proofErr w:type="gramStart"/>
      <w:r w:rsidR="00DB05AD" w:rsidRPr="00DB05AD">
        <w:rPr>
          <w:bCs/>
          <w:sz w:val="22"/>
          <w:szCs w:val="22"/>
        </w:rPr>
        <w:t xml:space="preserve">Московская обл., г. Реутов, </w:t>
      </w:r>
      <w:proofErr w:type="spellStart"/>
      <w:r w:rsidR="00DB05AD" w:rsidRPr="00DB05AD">
        <w:rPr>
          <w:bCs/>
          <w:sz w:val="22"/>
          <w:szCs w:val="22"/>
        </w:rPr>
        <w:t>Носовихинское</w:t>
      </w:r>
      <w:proofErr w:type="spellEnd"/>
      <w:r w:rsidR="00DB05AD" w:rsidRPr="00DB05AD">
        <w:rPr>
          <w:bCs/>
          <w:sz w:val="22"/>
          <w:szCs w:val="22"/>
        </w:rPr>
        <w:t xml:space="preserve"> шоссе, д. 37, кв. 477)</w:t>
      </w:r>
      <w:r w:rsidRPr="00DB05AD">
        <w:rPr>
          <w:sz w:val="22"/>
          <w:szCs w:val="22"/>
        </w:rPr>
        <w:t xml:space="preserve"> Гудкова  Оксана Евгеньевна</w:t>
      </w:r>
      <w:r w:rsidR="00425CCE" w:rsidRPr="00DB05AD">
        <w:rPr>
          <w:sz w:val="22"/>
          <w:szCs w:val="22"/>
        </w:rPr>
        <w:t>, действующ</w:t>
      </w:r>
      <w:r w:rsidR="008F017C" w:rsidRPr="00DB05AD">
        <w:rPr>
          <w:sz w:val="22"/>
          <w:szCs w:val="22"/>
        </w:rPr>
        <w:t>ая</w:t>
      </w:r>
      <w:r w:rsidR="00425CCE" w:rsidRPr="00DB05AD">
        <w:rPr>
          <w:sz w:val="22"/>
          <w:szCs w:val="22"/>
        </w:rPr>
        <w:t xml:space="preserve"> на основании </w:t>
      </w:r>
      <w:r w:rsidR="00B87CDA" w:rsidRPr="00B87CDA">
        <w:rPr>
          <w:bCs/>
          <w:sz w:val="22"/>
          <w:szCs w:val="22"/>
        </w:rPr>
        <w:t>Решения  Арбитражного суда Московской области от 03.02.2023 г. по делу №А41-83324/2022</w:t>
      </w:r>
      <w:r w:rsidR="0002571C" w:rsidRPr="00DB05AD">
        <w:rPr>
          <w:sz w:val="22"/>
          <w:szCs w:val="22"/>
        </w:rPr>
        <w:t>, именуем</w:t>
      </w:r>
      <w:r w:rsidR="00CC0FF9" w:rsidRPr="00DB05AD">
        <w:rPr>
          <w:sz w:val="22"/>
          <w:szCs w:val="22"/>
        </w:rPr>
        <w:t>ая</w:t>
      </w:r>
      <w:r w:rsidR="0002571C" w:rsidRPr="00DB05AD">
        <w:rPr>
          <w:sz w:val="22"/>
          <w:szCs w:val="22"/>
        </w:rPr>
        <w:t xml:space="preserve"> в дальнейшем «Организатор</w:t>
      </w:r>
      <w:r w:rsidR="0083724E" w:rsidRPr="00DB05AD">
        <w:rPr>
          <w:sz w:val="22"/>
          <w:szCs w:val="22"/>
        </w:rPr>
        <w:t xml:space="preserve"> торгов</w:t>
      </w:r>
      <w:r w:rsidR="0002571C" w:rsidRPr="00DB05AD">
        <w:rPr>
          <w:sz w:val="22"/>
          <w:szCs w:val="22"/>
        </w:rPr>
        <w:t>» с одной стороны, и</w:t>
      </w:r>
      <w:proofErr w:type="gramEnd"/>
    </w:p>
    <w:p w14:paraId="5E785DDC" w14:textId="1BE1E690" w:rsidR="0002571C" w:rsidRPr="00DB05AD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DB05AD">
        <w:rPr>
          <w:sz w:val="22"/>
          <w:szCs w:val="22"/>
        </w:rPr>
        <w:t>________________</w:t>
      </w:r>
      <w:r w:rsidR="00412A7D" w:rsidRPr="00DB05AD">
        <w:rPr>
          <w:sz w:val="22"/>
          <w:szCs w:val="22"/>
        </w:rPr>
        <w:t>, именуем__</w:t>
      </w:r>
      <w:r w:rsidR="0002571C" w:rsidRPr="00DB05AD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BFDDFF1" w14:textId="77777777" w:rsidR="00294328" w:rsidRPr="00DB05AD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762D8095" w:rsidR="00412A7D" w:rsidRPr="00DB05AD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B05AD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4B035A" w:rsidRPr="00DB05AD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DB05A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B035A" w:rsidRPr="00DB05AD">
        <w:rPr>
          <w:rFonts w:ascii="Times New Roman" w:hAnsi="Times New Roman" w:cs="Times New Roman"/>
          <w:sz w:val="22"/>
          <w:szCs w:val="22"/>
        </w:rPr>
        <w:t>за</w:t>
      </w:r>
      <w:r w:rsidR="00AA6B77" w:rsidRPr="00DB05AD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DB05AD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B05AD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B05AD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B05A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10287D">
        <w:rPr>
          <w:rFonts w:ascii="Times New Roman" w:hAnsi="Times New Roman" w:cs="Times New Roman"/>
          <w:sz w:val="22"/>
          <w:szCs w:val="22"/>
        </w:rPr>
        <w:t>Мельникову А.В</w:t>
      </w:r>
      <w:r w:rsidR="00294328" w:rsidRPr="00DB05AD">
        <w:rPr>
          <w:rFonts w:ascii="Times New Roman" w:hAnsi="Times New Roman" w:cs="Times New Roman"/>
          <w:sz w:val="22"/>
          <w:szCs w:val="22"/>
        </w:rPr>
        <w:t>.</w:t>
      </w:r>
      <w:r w:rsidR="00BE6B70" w:rsidRPr="00DB05A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01164B" w14:textId="4E704AE2" w:rsidR="004B035A" w:rsidRPr="00DB05AD" w:rsidRDefault="00AB0E91" w:rsidP="00AB0E91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Лот 1 в составе</w:t>
      </w:r>
      <w:r w:rsidR="00DB05AD" w:rsidRPr="00DB05AD">
        <w:rPr>
          <w:rFonts w:ascii="Times New Roman" w:hAnsi="Times New Roman" w:cs="Times New Roman"/>
          <w:sz w:val="22"/>
          <w:szCs w:val="22"/>
        </w:rPr>
        <w:t xml:space="preserve">: Автомобиль TOYOTA CELICA GT-S, VIN JTDDY32TX20052418, 2001 г. в.,  </w:t>
      </w:r>
      <w:proofErr w:type="gramStart"/>
      <w:r w:rsidR="00DB05AD" w:rsidRPr="00DB05AD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DB05AD" w:rsidRPr="00DB05AD">
        <w:rPr>
          <w:rFonts w:ascii="Times New Roman" w:hAnsi="Times New Roman" w:cs="Times New Roman"/>
          <w:sz w:val="22"/>
          <w:szCs w:val="22"/>
        </w:rPr>
        <w:t>/н М792ВЕ150. Начальная цена – 350 000 (Триста пятьдесят тысяч) руб.</w:t>
      </w:r>
      <w:r w:rsidRPr="00DB05AD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DB05AD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DB05AD">
        <w:rPr>
          <w:rFonts w:ascii="Times New Roman" w:hAnsi="Times New Roman" w:cs="Times New Roman"/>
          <w:sz w:val="22"/>
          <w:szCs w:val="22"/>
        </w:rPr>
        <w:t xml:space="preserve">гов принимает  </w:t>
      </w:r>
      <w:r w:rsidR="004B035A"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="00294328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4B035A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 (</w:t>
      </w:r>
      <w:r w:rsidR="00294328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деся</w:t>
      </w:r>
      <w:r w:rsidR="004B035A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ть) % от начальной цены лота</w:t>
      </w:r>
      <w:r w:rsidR="00294328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что составляет </w:t>
      </w:r>
      <w:r w:rsidR="00DB05AD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35000</w:t>
      </w:r>
      <w:r w:rsidR="00294328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(</w:t>
      </w:r>
      <w:r w:rsidR="00DB05AD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тридцать пять тысяч</w:t>
      </w:r>
      <w:r w:rsidR="00294328"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) рублей</w:t>
      </w:r>
      <w:r w:rsidR="004B035A"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2D8B750B" w14:textId="77777777" w:rsidR="00307E8A" w:rsidRPr="00DB05AD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7F54C0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Ф. И. О. получателя Мельников Алексей Викторович</w:t>
      </w:r>
    </w:p>
    <w:p w14:paraId="6872A96B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Счет получателя 40817810753007218959</w:t>
      </w:r>
    </w:p>
    <w:p w14:paraId="11DA57E6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Рязанское отделение №8606 ПАО Сбербанк</w:t>
      </w:r>
    </w:p>
    <w:p w14:paraId="006AC6D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DB05AD">
        <w:rPr>
          <w:rFonts w:ascii="Times New Roman" w:hAnsi="Times New Roman" w:cs="Times New Roman"/>
        </w:rPr>
        <w:t>Кор/счет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</w:t>
      </w:r>
    </w:p>
    <w:p w14:paraId="1B5B912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БИК банка 046126614</w:t>
      </w:r>
    </w:p>
    <w:p w14:paraId="31AA343E" w14:textId="302D2F67" w:rsidR="008F017C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Назначение платежа: Задаток за лот №</w:t>
      </w:r>
      <w:r w:rsidR="00F9347F">
        <w:rPr>
          <w:rFonts w:ascii="Times New Roman" w:hAnsi="Times New Roman" w:cs="Times New Roman"/>
        </w:rPr>
        <w:t>1</w:t>
      </w:r>
      <w:r w:rsidRPr="00DB05AD">
        <w:rPr>
          <w:rFonts w:ascii="Times New Roman" w:hAnsi="Times New Roman" w:cs="Times New Roman"/>
        </w:rPr>
        <w:t xml:space="preserve"> по делу № А54-8807/2020.</w:t>
      </w:r>
    </w:p>
    <w:p w14:paraId="3E09C7F2" w14:textId="77777777" w:rsidR="00294328" w:rsidRPr="00DB05AD" w:rsidRDefault="00294328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3FFD33F" w14:textId="2E67451D" w:rsidR="004B035A" w:rsidRPr="00DB05AD" w:rsidRDefault="004B035A" w:rsidP="004B035A">
      <w:pPr>
        <w:pStyle w:val="a6"/>
        <w:ind w:firstLine="567"/>
        <w:jc w:val="both"/>
        <w:rPr>
          <w:sz w:val="22"/>
          <w:szCs w:val="22"/>
        </w:rPr>
      </w:pPr>
      <w:bookmarkStart w:id="0" w:name="sub_21"/>
      <w:r w:rsidRPr="00DB05AD">
        <w:rPr>
          <w:sz w:val="22"/>
          <w:szCs w:val="22"/>
        </w:rPr>
        <w:t>2.1. </w:t>
      </w:r>
      <w:bookmarkEnd w:id="0"/>
      <w:r w:rsidRPr="00DB05AD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B05AD">
          <w:rPr>
            <w:sz w:val="22"/>
            <w:szCs w:val="22"/>
          </w:rPr>
          <w:t>п. 1.1.</w:t>
        </w:r>
      </w:hyperlink>
      <w:r w:rsidRPr="00DB05AD">
        <w:rPr>
          <w:sz w:val="22"/>
          <w:szCs w:val="22"/>
        </w:rPr>
        <w:t xml:space="preserve"> настоящего  Договора, </w:t>
      </w:r>
      <w:r w:rsidRPr="00DB05A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1" w:name="_Hlk74176764"/>
      <w:r w:rsidR="00294328" w:rsidRPr="00DB05AD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DB05AD">
        <w:rPr>
          <w:b/>
          <w:bCs/>
          <w:spacing w:val="-4"/>
          <w:sz w:val="22"/>
          <w:szCs w:val="22"/>
        </w:rPr>
        <w:t>.</w:t>
      </w:r>
      <w:r w:rsidRPr="00DB05AD">
        <w:rPr>
          <w:sz w:val="22"/>
          <w:szCs w:val="22"/>
        </w:rPr>
        <w:t xml:space="preserve"> </w:t>
      </w:r>
    </w:p>
    <w:bookmarkEnd w:id="1"/>
    <w:p w14:paraId="08CBDB6C" w14:textId="412F8E1F" w:rsidR="00DC7E53" w:rsidRPr="00DB05AD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294328" w:rsidRPr="00DB05AD">
        <w:rPr>
          <w:rFonts w:ascii="Times New Roman" w:hAnsi="Times New Roman" w:cs="Times New Roman"/>
          <w:sz w:val="22"/>
          <w:szCs w:val="22"/>
        </w:rPr>
        <w:t xml:space="preserve"> № </w:t>
      </w:r>
      <w:r w:rsidR="00DB05AD" w:rsidRPr="00DB05AD">
        <w:rPr>
          <w:rFonts w:ascii="Times New Roman" w:hAnsi="Times New Roman" w:cs="Times New Roman"/>
          <w:sz w:val="22"/>
          <w:szCs w:val="22"/>
        </w:rPr>
        <w:t>40817810753007218959</w:t>
      </w:r>
      <w:r w:rsidRPr="00DB05AD">
        <w:rPr>
          <w:rFonts w:ascii="Times New Roman" w:hAnsi="Times New Roman" w:cs="Times New Roman"/>
          <w:sz w:val="22"/>
          <w:szCs w:val="22"/>
        </w:rPr>
        <w:t>.</w:t>
      </w:r>
    </w:p>
    <w:p w14:paraId="5F909B38" w14:textId="0FAD6187" w:rsidR="005F1213" w:rsidRPr="00DB05AD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B05A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B05A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Pr="00DB05A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Pr="00DB05A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2.3. Организатор </w:t>
      </w:r>
      <w:r w:rsidR="0083724E" w:rsidRPr="00DB05AD">
        <w:rPr>
          <w:rFonts w:ascii="Times New Roman" w:hAnsi="Times New Roman" w:cs="Times New Roman"/>
        </w:rPr>
        <w:t>торгов</w:t>
      </w:r>
      <w:r w:rsidRPr="00DB05A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B05AD">
        <w:rPr>
          <w:rFonts w:ascii="Times New Roman" w:hAnsi="Times New Roman" w:cs="Times New Roman"/>
        </w:rPr>
        <w:t>финансовы</w:t>
      </w:r>
      <w:r w:rsidRPr="00DB05AD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3.1.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Pr="00DB05A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B05AD">
        <w:rPr>
          <w:rFonts w:ascii="Times New Roman" w:hAnsi="Times New Roman" w:cs="Times New Roman"/>
        </w:rPr>
        <w:t>рабоч</w:t>
      </w:r>
      <w:r w:rsidRPr="00DB05A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3.2.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Pr="00DB05A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B05AD">
        <w:rPr>
          <w:rFonts w:ascii="Times New Roman" w:hAnsi="Times New Roman" w:cs="Times New Roman"/>
        </w:rPr>
        <w:t>рабоч</w:t>
      </w:r>
      <w:r w:rsidRPr="00DB05A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B05AD">
        <w:rPr>
          <w:rFonts w:ascii="Times New Roman" w:hAnsi="Times New Roman" w:cs="Times New Roman"/>
        </w:rPr>
        <w:t>торгов</w:t>
      </w:r>
      <w:r w:rsidRPr="00DB05AD">
        <w:rPr>
          <w:rFonts w:ascii="Times New Roman" w:hAnsi="Times New Roman" w:cs="Times New Roman"/>
        </w:rPr>
        <w:t xml:space="preserve"> обязуется </w:t>
      </w:r>
      <w:r w:rsidRPr="00DB05AD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DB05AD">
        <w:rPr>
          <w:rFonts w:ascii="Times New Roman" w:hAnsi="Times New Roman" w:cs="Times New Roman"/>
        </w:rPr>
        <w:t>рабочи</w:t>
      </w:r>
      <w:r w:rsidRPr="00DB05AD">
        <w:rPr>
          <w:rFonts w:ascii="Times New Roman" w:hAnsi="Times New Roman" w:cs="Times New Roman"/>
        </w:rPr>
        <w:t xml:space="preserve">х  дней </w:t>
      </w:r>
      <w:proofErr w:type="gramStart"/>
      <w:r w:rsidRPr="00DB05AD">
        <w:rPr>
          <w:rFonts w:ascii="Times New Roman" w:hAnsi="Times New Roman" w:cs="Times New Roman"/>
        </w:rPr>
        <w:t>с даты получения</w:t>
      </w:r>
      <w:proofErr w:type="gramEnd"/>
      <w:r w:rsidRPr="00DB05A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3.4.</w:t>
      </w:r>
      <w:r w:rsidRPr="00DB05AD">
        <w:rPr>
          <w:rFonts w:ascii="Times New Roman" w:hAnsi="Times New Roman" w:cs="Times New Roman"/>
          <w:b/>
          <w:bCs/>
        </w:rPr>
        <w:t> </w:t>
      </w:r>
      <w:r w:rsidRPr="00DB05AD">
        <w:rPr>
          <w:rFonts w:ascii="Times New Roman" w:hAnsi="Times New Roman" w:cs="Times New Roman"/>
        </w:rPr>
        <w:t>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3.5. </w:t>
      </w:r>
      <w:r w:rsidR="00B6334A" w:rsidRPr="00DB05A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B05A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B05A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3.6. </w:t>
      </w:r>
      <w:r w:rsidR="0002571C" w:rsidRPr="00DB05A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B05AD">
        <w:rPr>
          <w:rFonts w:ascii="Times New Roman" w:hAnsi="Times New Roman" w:cs="Times New Roman"/>
        </w:rPr>
        <w:t>несостоявшимися</w:t>
      </w:r>
      <w:proofErr w:type="gramEnd"/>
      <w:r w:rsidR="0002571C" w:rsidRPr="00DB05A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="0002571C" w:rsidRPr="00DB05A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B05AD">
        <w:rPr>
          <w:rFonts w:ascii="Times New Roman" w:hAnsi="Times New Roman" w:cs="Times New Roman"/>
        </w:rPr>
        <w:t>рабоч</w:t>
      </w:r>
      <w:r w:rsidR="0002571C" w:rsidRPr="00DB05A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</w:t>
      </w:r>
      <w:r w:rsidR="00D25637" w:rsidRPr="00DB05AD">
        <w:rPr>
          <w:rFonts w:ascii="Times New Roman" w:hAnsi="Times New Roman" w:cs="Times New Roman"/>
        </w:rPr>
        <w:t>7</w:t>
      </w:r>
      <w:r w:rsidRPr="00DB05A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B05AD">
        <w:rPr>
          <w:rFonts w:ascii="Times New Roman" w:hAnsi="Times New Roman" w:cs="Times New Roman"/>
        </w:rPr>
        <w:t xml:space="preserve">торгов </w:t>
      </w:r>
      <w:r w:rsidRPr="00DB05A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B05AD">
        <w:rPr>
          <w:rFonts w:ascii="Times New Roman" w:hAnsi="Times New Roman" w:cs="Times New Roman"/>
        </w:rPr>
        <w:t>рабоч</w:t>
      </w:r>
      <w:r w:rsidRPr="00DB05AD">
        <w:rPr>
          <w:rFonts w:ascii="Times New Roman" w:hAnsi="Times New Roman" w:cs="Times New Roman"/>
        </w:rPr>
        <w:t xml:space="preserve">их дней </w:t>
      </w:r>
      <w:proofErr w:type="gramStart"/>
      <w:r w:rsidRPr="00DB05AD">
        <w:rPr>
          <w:rFonts w:ascii="Times New Roman" w:hAnsi="Times New Roman" w:cs="Times New Roman"/>
        </w:rPr>
        <w:t>с даты принятия</w:t>
      </w:r>
      <w:proofErr w:type="gramEnd"/>
      <w:r w:rsidRPr="00DB05A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Организатор</w:t>
      </w:r>
      <w:r w:rsidR="0083724E" w:rsidRPr="00DB05AD">
        <w:rPr>
          <w:rFonts w:ascii="Times New Roman" w:hAnsi="Times New Roman" w:cs="Times New Roman"/>
        </w:rPr>
        <w:t xml:space="preserve"> торгов</w:t>
      </w:r>
      <w:r w:rsidRPr="00DB05AD">
        <w:rPr>
          <w:rFonts w:ascii="Times New Roman" w:hAnsi="Times New Roman" w:cs="Times New Roman"/>
        </w:rPr>
        <w:t xml:space="preserve">: </w:t>
      </w:r>
    </w:p>
    <w:p w14:paraId="0E49F245" w14:textId="17E59BCF" w:rsidR="00412A7D" w:rsidRPr="00DB05AD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DB05AD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DB05AD" w:rsidRPr="00DB05AD">
        <w:rPr>
          <w:rFonts w:ascii="Times New Roman" w:hAnsi="Times New Roman" w:cs="Times New Roman"/>
          <w:bCs/>
        </w:rPr>
        <w:t xml:space="preserve">Решения  </w:t>
      </w:r>
      <w:r w:rsidR="00B87CDA" w:rsidRPr="00B87CDA">
        <w:rPr>
          <w:rFonts w:ascii="Times New Roman" w:hAnsi="Times New Roman" w:cs="Times New Roman"/>
          <w:bCs/>
        </w:rPr>
        <w:t>Арбитражного суда Московской области от 03.02.2023 г. по делу №А41-83324/2022</w:t>
      </w:r>
      <w:r w:rsidRPr="00DB05AD">
        <w:rPr>
          <w:rFonts w:ascii="Times New Roman" w:hAnsi="Times New Roman" w:cs="Times New Roman"/>
          <w:spacing w:val="-4"/>
        </w:rPr>
        <w:t>.</w:t>
      </w:r>
    </w:p>
    <w:p w14:paraId="1E3A6AD9" w14:textId="78770787" w:rsidR="00294328" w:rsidRPr="00DB05AD" w:rsidRDefault="00DB05AD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DB05AD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</w:t>
      </w:r>
      <w:proofErr w:type="gramEnd"/>
      <w:r w:rsidRPr="00DB05AD">
        <w:rPr>
          <w:rFonts w:ascii="Times New Roman" w:hAnsi="Times New Roman" w:cs="Times New Roman"/>
          <w:bCs/>
        </w:rPr>
        <w:t xml:space="preserve"> Рязань, ИНН 623407407348, СНИЛС 129-492-761 98, адрес регистрации: </w:t>
      </w:r>
      <w:proofErr w:type="gramStart"/>
      <w:r w:rsidRPr="00DB05AD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DB05AD">
        <w:rPr>
          <w:rFonts w:ascii="Times New Roman" w:hAnsi="Times New Roman" w:cs="Times New Roman"/>
          <w:bCs/>
        </w:rPr>
        <w:t>Носовихинское</w:t>
      </w:r>
      <w:proofErr w:type="spellEnd"/>
      <w:r w:rsidRPr="00DB05AD">
        <w:rPr>
          <w:rFonts w:ascii="Times New Roman" w:hAnsi="Times New Roman" w:cs="Times New Roman"/>
          <w:bCs/>
        </w:rPr>
        <w:t xml:space="preserve"> шоссе, д. 37, кв. 477)</w:t>
      </w:r>
      <w:proofErr w:type="gramEnd"/>
    </w:p>
    <w:p w14:paraId="5545178C" w14:textId="0C3564DE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DB05AD">
        <w:rPr>
          <w:rFonts w:ascii="Times New Roman" w:hAnsi="Times New Roman" w:cs="Times New Roman"/>
        </w:rPr>
        <w:t>кор</w:t>
      </w:r>
      <w:proofErr w:type="spellEnd"/>
      <w:r w:rsidRPr="00DB05AD">
        <w:rPr>
          <w:rFonts w:ascii="Times New Roman" w:hAnsi="Times New Roman" w:cs="Times New Roman"/>
        </w:rPr>
        <w:t>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4221D847" w14:textId="77777777" w:rsidR="00294328" w:rsidRPr="00DB05AD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77306A4" w14:textId="77777777" w:rsidR="00294328" w:rsidRPr="00DB05AD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ABF1102" w14:textId="6CE4BD2D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Претендент:</w:t>
      </w:r>
      <w:r w:rsidR="00D06227" w:rsidRPr="00DB05A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B05AD">
        <w:rPr>
          <w:rFonts w:ascii="Times New Roman" w:hAnsi="Times New Roman" w:cs="Times New Roman"/>
        </w:rPr>
        <w:t>.</w:t>
      </w:r>
    </w:p>
    <w:p w14:paraId="2EFC4974" w14:textId="255E84B4" w:rsidR="0002571C" w:rsidRPr="00DB05A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B05A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B05A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B05A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B05A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B05A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Организатор</w:t>
      </w:r>
      <w:r w:rsidR="0083724E" w:rsidRPr="00DB05AD">
        <w:rPr>
          <w:rFonts w:ascii="Times New Roman" w:hAnsi="Times New Roman" w:cs="Times New Roman"/>
        </w:rPr>
        <w:t xml:space="preserve"> торгов</w:t>
      </w:r>
      <w:r w:rsidRPr="00DB05AD">
        <w:rPr>
          <w:rFonts w:ascii="Times New Roman" w:hAnsi="Times New Roman" w:cs="Times New Roman"/>
        </w:rPr>
        <w:t>: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B05AD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Финансовый управляющий</w:t>
      </w:r>
      <w:r w:rsidR="0002571C" w:rsidRPr="00DB05AD">
        <w:rPr>
          <w:rFonts w:ascii="Times New Roman" w:hAnsi="Times New Roman" w:cs="Times New Roman"/>
        </w:rPr>
        <w:tab/>
      </w:r>
      <w:r w:rsidR="0002571C" w:rsidRPr="00DB05AD">
        <w:rPr>
          <w:rFonts w:ascii="Times New Roman" w:hAnsi="Times New Roman" w:cs="Times New Roman"/>
        </w:rPr>
        <w:tab/>
      </w:r>
      <w:r w:rsidR="0002571C" w:rsidRPr="00DB05AD">
        <w:rPr>
          <w:rFonts w:ascii="Times New Roman" w:hAnsi="Times New Roman" w:cs="Times New Roman"/>
        </w:rPr>
        <w:tab/>
      </w:r>
    </w:p>
    <w:p w14:paraId="54C0AC8E" w14:textId="77777777" w:rsidR="0002571C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C385C2C" w14:textId="77777777" w:rsidR="00DB05AD" w:rsidRPr="00DB05A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_______________ </w:t>
      </w:r>
      <w:r w:rsidR="0083724E" w:rsidRPr="00DB05AD">
        <w:rPr>
          <w:rFonts w:ascii="Times New Roman" w:hAnsi="Times New Roman" w:cs="Times New Roman"/>
        </w:rPr>
        <w:t>/</w:t>
      </w:r>
      <w:r w:rsidR="008F017C" w:rsidRPr="00DB05AD">
        <w:rPr>
          <w:rFonts w:ascii="Times New Roman" w:hAnsi="Times New Roman" w:cs="Times New Roman"/>
        </w:rPr>
        <w:t>О.Е. Гудкова</w:t>
      </w:r>
      <w:r w:rsidRPr="00DB05AD">
        <w:rPr>
          <w:rFonts w:ascii="Times New Roman" w:hAnsi="Times New Roman" w:cs="Times New Roman"/>
        </w:rPr>
        <w:t xml:space="preserve"> </w:t>
      </w:r>
      <w:r w:rsidR="0083724E" w:rsidRPr="00DB05AD">
        <w:rPr>
          <w:rFonts w:ascii="Times New Roman" w:hAnsi="Times New Roman" w:cs="Times New Roman"/>
        </w:rPr>
        <w:t>/</w:t>
      </w:r>
      <w:r w:rsidRPr="00DB05AD">
        <w:rPr>
          <w:rFonts w:ascii="Times New Roman" w:hAnsi="Times New Roman" w:cs="Times New Roman"/>
        </w:rPr>
        <w:t xml:space="preserve">              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 ______________ /</w:t>
      </w:r>
      <w:r w:rsidR="00D06227" w:rsidRPr="00DB05AD">
        <w:rPr>
          <w:rFonts w:ascii="Times New Roman" w:hAnsi="Times New Roman" w:cs="Times New Roman"/>
        </w:rPr>
        <w:t>_____________________</w:t>
      </w:r>
    </w:p>
    <w:p w14:paraId="11BD9950" w14:textId="77777777" w:rsidR="00DB05AD" w:rsidRDefault="00DB05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9FB7AE" w14:textId="41D91038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</w:rPr>
        <w:t>2/__</w:t>
      </w:r>
    </w:p>
    <w:p w14:paraId="15565313" w14:textId="77777777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2BBDB09B" w14:textId="77777777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72D06B2" w14:textId="4D2E57B5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B05AD">
        <w:rPr>
          <w:sz w:val="22"/>
          <w:szCs w:val="22"/>
        </w:rPr>
        <w:t xml:space="preserve">Финансовый управляющий </w:t>
      </w:r>
      <w:r w:rsidRPr="00DB05AD">
        <w:rPr>
          <w:bCs/>
          <w:sz w:val="22"/>
          <w:szCs w:val="22"/>
        </w:rPr>
        <w:t>Мельникова Алексея Викторовича (дата и место рождения: 28.09.1988, гор.</w:t>
      </w:r>
      <w:proofErr w:type="gramEnd"/>
      <w:r w:rsidRPr="00DB05AD">
        <w:rPr>
          <w:bCs/>
          <w:sz w:val="22"/>
          <w:szCs w:val="22"/>
        </w:rPr>
        <w:t xml:space="preserve"> Рязань, ИНН 623407407348, СНИЛС 129-492-761 98, адрес регистрации: </w:t>
      </w:r>
      <w:proofErr w:type="gramStart"/>
      <w:r w:rsidRPr="00DB05AD">
        <w:rPr>
          <w:bCs/>
          <w:sz w:val="22"/>
          <w:szCs w:val="22"/>
        </w:rPr>
        <w:t xml:space="preserve">Московская обл., г. Реутов, </w:t>
      </w:r>
      <w:proofErr w:type="spellStart"/>
      <w:r w:rsidRPr="00DB05AD">
        <w:rPr>
          <w:bCs/>
          <w:sz w:val="22"/>
          <w:szCs w:val="22"/>
        </w:rPr>
        <w:t>Носовихинское</w:t>
      </w:r>
      <w:proofErr w:type="spellEnd"/>
      <w:r w:rsidRPr="00DB05AD">
        <w:rPr>
          <w:bCs/>
          <w:sz w:val="22"/>
          <w:szCs w:val="22"/>
        </w:rPr>
        <w:t xml:space="preserve"> шоссе, д. 37, кв. 477)</w:t>
      </w:r>
      <w:r w:rsidRPr="00DB05AD">
        <w:rPr>
          <w:sz w:val="22"/>
          <w:szCs w:val="22"/>
        </w:rPr>
        <w:t xml:space="preserve"> Гудкова  Оксана Евгеньевна, действующая на основании </w:t>
      </w:r>
      <w:r w:rsidR="002055B0" w:rsidRPr="002055B0">
        <w:rPr>
          <w:bCs/>
          <w:sz w:val="22"/>
          <w:szCs w:val="22"/>
        </w:rPr>
        <w:t>Решения  Арбитражного суда Московской области от 03.02.2023 г. по делу №А41-83324/2022</w:t>
      </w:r>
      <w:r w:rsidRPr="00DB05A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0566B315" w14:textId="77777777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r w:rsidRPr="00DB05AD">
        <w:rPr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F0ECF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68C0A7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1. Предмет договора</w:t>
      </w:r>
    </w:p>
    <w:p w14:paraId="114F7268" w14:textId="2FE4C385" w:rsidR="0010287D" w:rsidRPr="00DB05AD" w:rsidRDefault="00DB05AD" w:rsidP="0010287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1.1. Для участия в открытых торгах в форме 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следующего имущества, принадлежащего </w:t>
      </w:r>
      <w:r w:rsidR="0010287D">
        <w:rPr>
          <w:rFonts w:ascii="Times New Roman" w:hAnsi="Times New Roman" w:cs="Times New Roman"/>
          <w:sz w:val="22"/>
          <w:szCs w:val="22"/>
        </w:rPr>
        <w:t>Мельникову А.В.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67D9701" w14:textId="39692223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Лот № 2: </w:t>
      </w:r>
      <w:proofErr w:type="gramStart"/>
      <w:r w:rsidRPr="00DB05AD">
        <w:rPr>
          <w:rFonts w:ascii="Times New Roman" w:hAnsi="Times New Roman" w:cs="Times New Roman"/>
          <w:sz w:val="22"/>
          <w:szCs w:val="22"/>
        </w:rPr>
        <w:t>Помещение, нежилое, кадастровый номер 62:29:0100001:2336, местоположение: г. Рязань, ул. Зубковой, д. 16, корп. 3, пом.</w:t>
      </w:r>
      <w:proofErr w:type="gramEnd"/>
      <w:r w:rsidRPr="00DB05AD">
        <w:rPr>
          <w:rFonts w:ascii="Times New Roman" w:hAnsi="Times New Roman" w:cs="Times New Roman"/>
          <w:sz w:val="22"/>
          <w:szCs w:val="22"/>
        </w:rPr>
        <w:t xml:space="preserve"> Н5, площадь 116,6 кв. м., назначение: нежилое. Начальная цена – 1 800 000 (Один миллион восемьсот тысяч) руб.  (далее Имущество)  - Претендент  перечисляет,  а  Организатор торгов принимает  </w:t>
      </w:r>
      <w:r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10 (десять) % от начальной цены лота, что составляет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180 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000 (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сто восемьдесят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тысяч) рублей</w:t>
      </w:r>
      <w:r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5B16D535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5FE35E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Ф. И. О. получателя Мельников Алексей Викторович</w:t>
      </w:r>
    </w:p>
    <w:p w14:paraId="5466F57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Счет получателя 40817810753007218959</w:t>
      </w:r>
    </w:p>
    <w:p w14:paraId="0CE31366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Рязанское отделение №8606 ПАО Сбербанк</w:t>
      </w:r>
    </w:p>
    <w:p w14:paraId="7E6BE2A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DB05AD">
        <w:rPr>
          <w:rFonts w:ascii="Times New Roman" w:hAnsi="Times New Roman" w:cs="Times New Roman"/>
        </w:rPr>
        <w:t>Кор/счет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</w:t>
      </w:r>
    </w:p>
    <w:p w14:paraId="0BE22BA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БИК банка 046126614</w:t>
      </w:r>
    </w:p>
    <w:p w14:paraId="7EB0A3F7" w14:textId="6651EDCE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Назначение платежа: Задаток за лот №</w:t>
      </w:r>
      <w:r w:rsidR="00F9347F">
        <w:rPr>
          <w:rFonts w:ascii="Times New Roman" w:hAnsi="Times New Roman" w:cs="Times New Roman"/>
        </w:rPr>
        <w:t>2</w:t>
      </w:r>
      <w:r w:rsidR="00F742CA">
        <w:rPr>
          <w:rFonts w:ascii="Times New Roman" w:hAnsi="Times New Roman" w:cs="Times New Roman"/>
        </w:rPr>
        <w:t xml:space="preserve"> по делу № А54-8807/2020.</w:t>
      </w:r>
    </w:p>
    <w:p w14:paraId="598F2AD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6AB04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BFA5708" w14:textId="77777777" w:rsidR="00DB05AD" w:rsidRPr="00DB05AD" w:rsidRDefault="00DB05AD" w:rsidP="00DB05AD">
      <w:pPr>
        <w:pStyle w:val="a6"/>
        <w:ind w:firstLine="567"/>
        <w:jc w:val="both"/>
        <w:rPr>
          <w:sz w:val="22"/>
          <w:szCs w:val="22"/>
        </w:rPr>
      </w:pPr>
      <w:r w:rsidRPr="00DB05A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B05AD">
          <w:rPr>
            <w:sz w:val="22"/>
            <w:szCs w:val="22"/>
          </w:rPr>
          <w:t>п. 1.1.</w:t>
        </w:r>
      </w:hyperlink>
      <w:r w:rsidRPr="00DB05AD">
        <w:rPr>
          <w:sz w:val="22"/>
          <w:szCs w:val="22"/>
        </w:rPr>
        <w:t xml:space="preserve"> настоящего  Договора, </w:t>
      </w:r>
      <w:r w:rsidRPr="00DB05A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DB05A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  <w:r w:rsidRPr="00DB05AD">
        <w:rPr>
          <w:sz w:val="22"/>
          <w:szCs w:val="22"/>
        </w:rPr>
        <w:t xml:space="preserve"> </w:t>
      </w:r>
    </w:p>
    <w:p w14:paraId="7DE9BEAB" w14:textId="39007E93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 № 40817810753007218959.</w:t>
      </w:r>
    </w:p>
    <w:p w14:paraId="0B44B490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B05A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B05A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5CFB75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CB8E2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BC843A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CD7A5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1802435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9DD007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E68D6F7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3.1.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70B788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3.2.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E1ABE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B05AD">
        <w:rPr>
          <w:rFonts w:ascii="Times New Roman" w:hAnsi="Times New Roman" w:cs="Times New Roman"/>
        </w:rPr>
        <w:t>с даты получения</w:t>
      </w:r>
      <w:proofErr w:type="gramEnd"/>
      <w:r w:rsidRPr="00DB05A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7300E7A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3.4.</w:t>
      </w:r>
      <w:r w:rsidRPr="00DB05AD">
        <w:rPr>
          <w:rFonts w:ascii="Times New Roman" w:hAnsi="Times New Roman" w:cs="Times New Roman"/>
          <w:b/>
          <w:bCs/>
        </w:rPr>
        <w:t> </w:t>
      </w:r>
      <w:r w:rsidRPr="00DB05AD">
        <w:rPr>
          <w:rFonts w:ascii="Times New Roman" w:hAnsi="Times New Roman" w:cs="Times New Roman"/>
        </w:rPr>
        <w:t>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4C4B69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99C563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B05AD">
        <w:rPr>
          <w:rFonts w:ascii="Times New Roman" w:hAnsi="Times New Roman" w:cs="Times New Roman"/>
        </w:rPr>
        <w:t>несостоявшимися</w:t>
      </w:r>
      <w:proofErr w:type="gramEnd"/>
      <w:r w:rsidRPr="00DB05AD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DA3E2F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B05AD">
        <w:rPr>
          <w:rFonts w:ascii="Times New Roman" w:hAnsi="Times New Roman" w:cs="Times New Roman"/>
        </w:rPr>
        <w:t>с даты принятия</w:t>
      </w:r>
      <w:proofErr w:type="gramEnd"/>
      <w:r w:rsidRPr="00DB05A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234691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53DDE5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188B1D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41C2C7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7E2F8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9715CF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08828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A83D56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Организатор торгов: </w:t>
      </w:r>
    </w:p>
    <w:p w14:paraId="3E9F7769" w14:textId="2809B5FB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DB05AD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055B0" w:rsidRPr="002055B0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bookmarkStart w:id="2" w:name="_GoBack"/>
      <w:bookmarkEnd w:id="2"/>
      <w:r w:rsidRPr="00DB05AD">
        <w:rPr>
          <w:rFonts w:ascii="Times New Roman" w:hAnsi="Times New Roman" w:cs="Times New Roman"/>
          <w:spacing w:val="-4"/>
        </w:rPr>
        <w:t>.</w:t>
      </w:r>
    </w:p>
    <w:p w14:paraId="06B4D58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DB05AD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</w:t>
      </w:r>
      <w:proofErr w:type="gramEnd"/>
      <w:r w:rsidRPr="00DB05AD">
        <w:rPr>
          <w:rFonts w:ascii="Times New Roman" w:hAnsi="Times New Roman" w:cs="Times New Roman"/>
          <w:bCs/>
        </w:rPr>
        <w:t xml:space="preserve"> Рязань, ИНН 623407407348, СНИЛС 129-492-761 98, адрес регистрации: </w:t>
      </w:r>
      <w:proofErr w:type="gramStart"/>
      <w:r w:rsidRPr="00DB05AD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DB05AD">
        <w:rPr>
          <w:rFonts w:ascii="Times New Roman" w:hAnsi="Times New Roman" w:cs="Times New Roman"/>
          <w:bCs/>
        </w:rPr>
        <w:t>Носовихинское</w:t>
      </w:r>
      <w:proofErr w:type="spellEnd"/>
      <w:r w:rsidRPr="00DB05AD">
        <w:rPr>
          <w:rFonts w:ascii="Times New Roman" w:hAnsi="Times New Roman" w:cs="Times New Roman"/>
          <w:bCs/>
        </w:rPr>
        <w:t xml:space="preserve"> шоссе, д. 37, кв. 477)</w:t>
      </w:r>
      <w:proofErr w:type="gramEnd"/>
    </w:p>
    <w:p w14:paraId="62717D5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DB05AD">
        <w:rPr>
          <w:rFonts w:ascii="Times New Roman" w:hAnsi="Times New Roman" w:cs="Times New Roman"/>
        </w:rPr>
        <w:t>кор</w:t>
      </w:r>
      <w:proofErr w:type="spellEnd"/>
      <w:r w:rsidRPr="00DB05AD">
        <w:rPr>
          <w:rFonts w:ascii="Times New Roman" w:hAnsi="Times New Roman" w:cs="Times New Roman"/>
        </w:rPr>
        <w:t>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36E1EA1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3DD4CE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BDBA1F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23E06F99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25FA46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FFF4A62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D594A7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B498AB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E51B555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A656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Организатор торгов: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Претендент:</w:t>
      </w:r>
    </w:p>
    <w:p w14:paraId="0B46821B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Финансовый управляющий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</w:p>
    <w:p w14:paraId="2AF9FE8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66E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_______________ /О.Е. Гудкова /              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 ______________ /_____________________</w:t>
      </w:r>
    </w:p>
    <w:p w14:paraId="7EA896AE" w14:textId="6403FA21" w:rsidR="00DC7E53" w:rsidRPr="007E1EB0" w:rsidRDefault="00DC7E53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287D"/>
    <w:rsid w:val="00105867"/>
    <w:rsid w:val="0017079C"/>
    <w:rsid w:val="001A0EA9"/>
    <w:rsid w:val="001A1BD4"/>
    <w:rsid w:val="002055B0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87CD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05AD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42CA"/>
    <w:rsid w:val="00F77E73"/>
    <w:rsid w:val="00F9347F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2023-08-22T14:27:00Z</cp:lastPrinted>
  <dcterms:created xsi:type="dcterms:W3CDTF">2023-02-22T08:11:00Z</dcterms:created>
  <dcterms:modified xsi:type="dcterms:W3CDTF">2023-08-24T14:14:00Z</dcterms:modified>
</cp:coreProperties>
</file>