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5959A54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260A52">
        <w:rPr>
          <w:noProof/>
          <w:color w:val="000000"/>
          <w:spacing w:val="-4"/>
          <w:sz w:val="24"/>
          <w:szCs w:val="24"/>
        </w:rPr>
        <w:t>3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88B47D2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026CFE">
        <w:rPr>
          <w:sz w:val="24"/>
          <w:szCs w:val="24"/>
        </w:rPr>
        <w:t>Конкурсный управляющий ООО «</w:t>
      </w:r>
      <w:proofErr w:type="spellStart"/>
      <w:r w:rsidR="00945BAD" w:rsidRPr="00026CFE">
        <w:rPr>
          <w:sz w:val="24"/>
          <w:szCs w:val="24"/>
        </w:rPr>
        <w:t>Бетиз</w:t>
      </w:r>
      <w:proofErr w:type="spellEnd"/>
      <w:r w:rsidR="00945BAD" w:rsidRPr="00026CFE">
        <w:rPr>
          <w:sz w:val="24"/>
          <w:szCs w:val="24"/>
        </w:rPr>
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</w:r>
      <w:r w:rsidR="00945BAD">
        <w:rPr>
          <w:sz w:val="24"/>
          <w:szCs w:val="24"/>
        </w:rPr>
        <w:t xml:space="preserve"> </w:t>
      </w:r>
      <w:r w:rsidR="00945BAD" w:rsidRPr="00026CFE">
        <w:rPr>
          <w:sz w:val="24"/>
          <w:szCs w:val="24"/>
        </w:rPr>
        <w:t xml:space="preserve">адрес для направления корреспонденции: 121099, г. Москва, а/я 1), действующий на основании </w:t>
      </w:r>
      <w:r w:rsidR="00945BAD" w:rsidRPr="00026CFE">
        <w:rPr>
          <w:noProof/>
          <w:sz w:val="24"/>
          <w:szCs w:val="24"/>
        </w:rPr>
        <w:t xml:space="preserve">Решения Арбитражного суда </w:t>
      </w:r>
      <w:r w:rsidR="00945BAD">
        <w:rPr>
          <w:noProof/>
          <w:sz w:val="24"/>
          <w:szCs w:val="24"/>
        </w:rPr>
        <w:t>Московской</w:t>
      </w:r>
      <w:r w:rsidR="00945BAD" w:rsidRPr="00026CFE">
        <w:rPr>
          <w:noProof/>
          <w:sz w:val="24"/>
          <w:szCs w:val="24"/>
        </w:rPr>
        <w:t xml:space="preserve"> области от </w:t>
      </w:r>
      <w:r w:rsidR="00945BAD">
        <w:rPr>
          <w:noProof/>
          <w:sz w:val="24"/>
          <w:szCs w:val="24"/>
        </w:rPr>
        <w:t>01</w:t>
      </w:r>
      <w:r w:rsidR="00945BAD" w:rsidRPr="00026CFE">
        <w:rPr>
          <w:noProof/>
          <w:sz w:val="24"/>
          <w:szCs w:val="24"/>
        </w:rPr>
        <w:t>.</w:t>
      </w:r>
      <w:r w:rsidR="00945BAD">
        <w:rPr>
          <w:noProof/>
          <w:sz w:val="24"/>
          <w:szCs w:val="24"/>
        </w:rPr>
        <w:t>10</w:t>
      </w:r>
      <w:r w:rsidR="00945BAD" w:rsidRPr="00026CFE">
        <w:rPr>
          <w:noProof/>
          <w:sz w:val="24"/>
          <w:szCs w:val="24"/>
        </w:rPr>
        <w:t>.20</w:t>
      </w:r>
      <w:r w:rsidR="00945BAD">
        <w:rPr>
          <w:noProof/>
          <w:sz w:val="24"/>
          <w:szCs w:val="24"/>
        </w:rPr>
        <w:t>20 года</w:t>
      </w:r>
      <w:r w:rsidR="00945BAD" w:rsidRPr="00026CFE">
        <w:rPr>
          <w:noProof/>
          <w:sz w:val="24"/>
          <w:szCs w:val="24"/>
        </w:rPr>
        <w:t xml:space="preserve"> по</w:t>
      </w:r>
      <w:r w:rsidR="00945BAD" w:rsidRPr="00A74B51">
        <w:rPr>
          <w:noProof/>
          <w:sz w:val="24"/>
          <w:szCs w:val="24"/>
        </w:rPr>
        <w:t xml:space="preserve"> </w:t>
      </w:r>
      <w:r w:rsidR="00945BAD" w:rsidRPr="00026CFE">
        <w:rPr>
          <w:noProof/>
          <w:sz w:val="24"/>
          <w:szCs w:val="24"/>
        </w:rPr>
        <w:t xml:space="preserve">делу № </w:t>
      </w:r>
      <w:r w:rsidR="00945BAD" w:rsidRPr="00026CFE">
        <w:rPr>
          <w:sz w:val="24"/>
          <w:szCs w:val="24"/>
        </w:rPr>
        <w:t>А41-85396/19</w:t>
      </w:r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945BAD">
        <w:rPr>
          <w:color w:val="000000"/>
          <w:spacing w:val="-1"/>
          <w:sz w:val="24"/>
          <w:szCs w:val="24"/>
          <w:highlight w:val="yellow"/>
        </w:rPr>
        <w:t>с одной стороны, и</w:t>
      </w:r>
      <w:r w:rsidRPr="00945BAD">
        <w:rPr>
          <w:sz w:val="24"/>
          <w:szCs w:val="24"/>
          <w:highlight w:val="yellow"/>
        </w:rPr>
        <w:t xml:space="preserve"> </w:t>
      </w:r>
      <w:r w:rsidR="007C2D34" w:rsidRPr="00945BAD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="00E105B6" w:rsidRPr="00945BAD">
        <w:rPr>
          <w:color w:val="000000"/>
          <w:spacing w:val="1"/>
          <w:sz w:val="24"/>
          <w:szCs w:val="24"/>
          <w:highlight w:val="yellow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49680EE1" w14:textId="77777777" w:rsidR="003F3871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D70BCF">
        <w:rPr>
          <w:color w:val="000000"/>
          <w:spacing w:val="3"/>
          <w:sz w:val="24"/>
          <w:szCs w:val="24"/>
        </w:rPr>
        <w:t>покупке</w:t>
      </w:r>
      <w:r w:rsidR="008164DA" w:rsidRPr="00D70BCF">
        <w:rPr>
          <w:color w:val="000000"/>
          <w:spacing w:val="3"/>
          <w:sz w:val="24"/>
          <w:szCs w:val="24"/>
        </w:rPr>
        <w:t xml:space="preserve"> Лот №</w:t>
      </w:r>
      <w:r w:rsidR="00D70BCF">
        <w:rPr>
          <w:color w:val="000000"/>
          <w:spacing w:val="3"/>
          <w:sz w:val="24"/>
          <w:szCs w:val="24"/>
        </w:rPr>
        <w:t xml:space="preserve"> 1</w:t>
      </w:r>
      <w:r w:rsidR="006B0454" w:rsidRPr="003F3871">
        <w:rPr>
          <w:color w:val="000000"/>
          <w:spacing w:val="3"/>
          <w:sz w:val="24"/>
          <w:szCs w:val="24"/>
        </w:rPr>
        <w:t>:</w:t>
      </w:r>
      <w:r w:rsidR="00D42D07" w:rsidRPr="003F3871">
        <w:rPr>
          <w:color w:val="000000"/>
          <w:spacing w:val="3"/>
          <w:sz w:val="24"/>
          <w:szCs w:val="24"/>
        </w:rPr>
        <w:t xml:space="preserve"> </w:t>
      </w:r>
    </w:p>
    <w:p w14:paraId="48504B07" w14:textId="339A8188" w:rsidR="00D70BCF" w:rsidRDefault="003F3871" w:rsidP="008F7FF2">
      <w:pPr>
        <w:shd w:val="clear" w:color="auto" w:fill="FFFFFF"/>
        <w:ind w:firstLine="851"/>
        <w:jc w:val="both"/>
        <w:rPr>
          <w:rFonts w:eastAsia="SimSun"/>
          <w:sz w:val="24"/>
          <w:szCs w:val="24"/>
        </w:rPr>
      </w:pPr>
      <w:r w:rsidRPr="003F3871">
        <w:rPr>
          <w:sz w:val="24"/>
          <w:szCs w:val="24"/>
        </w:rPr>
        <w:t xml:space="preserve">Сооружение (трасса газопровода к многоквартирному жилому дому), по адресу: Московская область, </w:t>
      </w:r>
      <w:proofErr w:type="spellStart"/>
      <w:r w:rsidRPr="003F3871">
        <w:rPr>
          <w:sz w:val="24"/>
          <w:szCs w:val="24"/>
        </w:rPr>
        <w:t>г.Дубна</w:t>
      </w:r>
      <w:proofErr w:type="spellEnd"/>
      <w:r w:rsidRPr="003F3871">
        <w:rPr>
          <w:sz w:val="24"/>
          <w:szCs w:val="24"/>
        </w:rPr>
        <w:t>, ул. Урицкого,д.4, по кадастровому номеру: 50:40:0010316:1205, протяженность 13м.</w:t>
      </w:r>
      <w:r>
        <w:rPr>
          <w:sz w:val="24"/>
          <w:szCs w:val="24"/>
        </w:rPr>
        <w:t xml:space="preserve"> </w:t>
      </w:r>
      <w:r w:rsidRPr="003F3871">
        <w:rPr>
          <w:sz w:val="24"/>
          <w:szCs w:val="24"/>
        </w:rPr>
        <w:t xml:space="preserve">Сооружение (газопровод), по адресу: Московская область, </w:t>
      </w:r>
      <w:proofErr w:type="spellStart"/>
      <w:r w:rsidRPr="003F3871">
        <w:rPr>
          <w:sz w:val="24"/>
          <w:szCs w:val="24"/>
        </w:rPr>
        <w:t>г.Дубна</w:t>
      </w:r>
      <w:proofErr w:type="spellEnd"/>
      <w:r w:rsidRPr="003F3871">
        <w:rPr>
          <w:sz w:val="24"/>
          <w:szCs w:val="24"/>
        </w:rPr>
        <w:t xml:space="preserve">, </w:t>
      </w:r>
      <w:proofErr w:type="spellStart"/>
      <w:r w:rsidRPr="003F3871">
        <w:rPr>
          <w:sz w:val="24"/>
          <w:szCs w:val="24"/>
        </w:rPr>
        <w:t>ул.Урицкого</w:t>
      </w:r>
      <w:proofErr w:type="spellEnd"/>
      <w:r w:rsidRPr="003F3871">
        <w:rPr>
          <w:sz w:val="24"/>
          <w:szCs w:val="24"/>
        </w:rPr>
        <w:t>, д.2, по кадастровому номеру: 50:40:0010316:1352, протяженность – 33м.</w:t>
      </w:r>
      <w:r w:rsidR="00945BAD" w:rsidRPr="003F3871">
        <w:rPr>
          <w:rFonts w:eastAsia="SimSun"/>
          <w:sz w:val="24"/>
          <w:szCs w:val="24"/>
        </w:rPr>
        <w:t>,</w:t>
      </w:r>
    </w:p>
    <w:p w14:paraId="0FFEBCE1" w14:textId="5C473A75" w:rsidR="00E105B6" w:rsidRPr="007E2432" w:rsidRDefault="00D10321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</w:t>
      </w:r>
      <w:r w:rsidR="00CC3423" w:rsidRPr="003F3871">
        <w:rPr>
          <w:b/>
          <w:bCs/>
          <w:sz w:val="24"/>
          <w:szCs w:val="24"/>
        </w:rPr>
        <w:t>продажи</w:t>
      </w:r>
      <w:r w:rsidR="00CC3423" w:rsidRPr="003F3871">
        <w:rPr>
          <w:sz w:val="24"/>
          <w:szCs w:val="24"/>
        </w:rPr>
        <w:t xml:space="preserve"> </w:t>
      </w:r>
      <w:r w:rsidR="003F3871" w:rsidRPr="003F3871">
        <w:rPr>
          <w:sz w:val="24"/>
          <w:szCs w:val="24"/>
        </w:rPr>
        <w:t>330 210,00</w:t>
      </w:r>
      <w:r w:rsidR="003F3871" w:rsidRPr="003F3871">
        <w:rPr>
          <w:rFonts w:eastAsia="SimSun"/>
          <w:sz w:val="24"/>
          <w:szCs w:val="24"/>
        </w:rPr>
        <w:t xml:space="preserve"> </w:t>
      </w:r>
      <w:r w:rsidR="003F3871">
        <w:rPr>
          <w:rFonts w:eastAsia="SimSun"/>
          <w:sz w:val="24"/>
          <w:szCs w:val="24"/>
        </w:rPr>
        <w:t xml:space="preserve">рублей </w:t>
      </w:r>
      <w:r w:rsidR="00945BAD" w:rsidRPr="003F3871">
        <w:rPr>
          <w:rFonts w:eastAsia="SimSun"/>
          <w:sz w:val="24"/>
          <w:szCs w:val="24"/>
        </w:rPr>
        <w:t>(</w:t>
      </w:r>
      <w:r w:rsidR="003F3871" w:rsidRPr="003F3871">
        <w:rPr>
          <w:rFonts w:eastAsia="SimSun"/>
          <w:sz w:val="24"/>
          <w:szCs w:val="24"/>
        </w:rPr>
        <w:t>триста тридцать тысяч двести десять рублей</w:t>
      </w:r>
      <w:r w:rsidR="00945BAD" w:rsidRPr="003F3871">
        <w:rPr>
          <w:rFonts w:eastAsia="SimSun"/>
          <w:sz w:val="24"/>
          <w:szCs w:val="24"/>
        </w:rPr>
        <w:t>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="00E105B6"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3F3871">
        <w:rPr>
          <w:color w:val="000000"/>
          <w:spacing w:val="5"/>
          <w:sz w:val="24"/>
          <w:szCs w:val="24"/>
        </w:rPr>
        <w:t>лот №</w:t>
      </w:r>
      <w:r w:rsidR="003F3871" w:rsidRPr="003F3871">
        <w:rPr>
          <w:color w:val="000000"/>
          <w:spacing w:val="5"/>
          <w:sz w:val="24"/>
          <w:szCs w:val="24"/>
        </w:rPr>
        <w:t xml:space="preserve"> 1</w:t>
      </w:r>
      <w:r w:rsidR="006B0454" w:rsidRPr="003F3871">
        <w:rPr>
          <w:color w:val="000000"/>
          <w:spacing w:val="5"/>
          <w:sz w:val="24"/>
          <w:szCs w:val="24"/>
        </w:rPr>
        <w:t xml:space="preserve"> </w:t>
      </w:r>
      <w:r w:rsidR="00E105B6"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3F3871" w:rsidRPr="003F3871">
        <w:rPr>
          <w:color w:val="000000"/>
          <w:spacing w:val="5"/>
          <w:sz w:val="24"/>
          <w:szCs w:val="24"/>
        </w:rPr>
        <w:t>33</w:t>
      </w:r>
      <w:r w:rsidR="003F3871">
        <w:rPr>
          <w:color w:val="000000"/>
          <w:spacing w:val="5"/>
          <w:sz w:val="24"/>
          <w:szCs w:val="24"/>
        </w:rPr>
        <w:t> </w:t>
      </w:r>
      <w:r w:rsidR="003F3871" w:rsidRPr="003F3871">
        <w:rPr>
          <w:color w:val="000000"/>
          <w:spacing w:val="5"/>
          <w:sz w:val="24"/>
          <w:szCs w:val="24"/>
        </w:rPr>
        <w:t>021</w:t>
      </w:r>
      <w:r w:rsidR="003F3871">
        <w:rPr>
          <w:color w:val="000000"/>
          <w:spacing w:val="5"/>
          <w:sz w:val="24"/>
          <w:szCs w:val="24"/>
        </w:rPr>
        <w:t xml:space="preserve">, 00 рублей </w:t>
      </w:r>
      <w:r w:rsidR="00945BAD" w:rsidRPr="003F3871">
        <w:rPr>
          <w:b/>
          <w:bCs/>
          <w:sz w:val="24"/>
          <w:szCs w:val="24"/>
        </w:rPr>
        <w:t>(</w:t>
      </w:r>
      <w:r w:rsidR="003F3871">
        <w:rPr>
          <w:b/>
          <w:bCs/>
          <w:sz w:val="24"/>
          <w:szCs w:val="24"/>
        </w:rPr>
        <w:t>тридцать три тысячи двадцать один рубль</w:t>
      </w:r>
      <w:r w:rsidR="00945BAD" w:rsidRPr="003F3871">
        <w:rPr>
          <w:b/>
          <w:bCs/>
          <w:sz w:val="24"/>
          <w:szCs w:val="24"/>
        </w:rPr>
        <w:t>)</w:t>
      </w:r>
      <w:r w:rsidR="00437C44" w:rsidRPr="003F3871">
        <w:rPr>
          <w:b/>
          <w:color w:val="000000"/>
          <w:spacing w:val="5"/>
          <w:sz w:val="24"/>
          <w:szCs w:val="24"/>
        </w:rPr>
        <w:t>,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4D6477">
        <w:rPr>
          <w:color w:val="000000"/>
          <w:spacing w:val="5"/>
          <w:sz w:val="24"/>
          <w:szCs w:val="24"/>
        </w:rPr>
        <w:t>1</w:t>
      </w:r>
      <w:r w:rsidR="00CC3423" w:rsidRPr="004D6477">
        <w:rPr>
          <w:color w:val="000000"/>
          <w:spacing w:val="5"/>
          <w:sz w:val="24"/>
          <w:szCs w:val="24"/>
        </w:rPr>
        <w:t>0% от начальной цены продажи, а</w:t>
      </w:r>
      <w:r w:rsidR="00E105B6"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77777777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3B457F41" w14:textId="7FD9EEF2" w:rsidR="008C597C" w:rsidRPr="00945BAD" w:rsidRDefault="00945BAD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945BAD">
              <w:rPr>
                <w:sz w:val="24"/>
                <w:szCs w:val="24"/>
              </w:rPr>
              <w:t>ИНН 5010004740, ОГРН 1025001417462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, р/с </w:t>
            </w:r>
            <w:r w:rsidR="00260A52" w:rsidRPr="00260A52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40702810301100025139</w:t>
            </w:r>
            <w:r w:rsidR="00260A52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30101810200000000593).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811C6" w14:textId="77777777" w:rsidR="00DC6D5A" w:rsidRDefault="00DC6D5A">
      <w:r>
        <w:separator/>
      </w:r>
    </w:p>
  </w:endnote>
  <w:endnote w:type="continuationSeparator" w:id="0">
    <w:p w14:paraId="1AE04CF0" w14:textId="77777777" w:rsidR="00DC6D5A" w:rsidRDefault="00DC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D9FEF" w14:textId="77777777" w:rsidR="00DC6D5A" w:rsidRDefault="00DC6D5A">
      <w:r>
        <w:separator/>
      </w:r>
    </w:p>
  </w:footnote>
  <w:footnote w:type="continuationSeparator" w:id="0">
    <w:p w14:paraId="136E40D0" w14:textId="77777777" w:rsidR="00DC6D5A" w:rsidRDefault="00DC6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042709219">
    <w:abstractNumId w:val="0"/>
  </w:num>
  <w:num w:numId="2" w16cid:durableId="1570654980">
    <w:abstractNumId w:val="3"/>
  </w:num>
  <w:num w:numId="3" w16cid:durableId="966811792">
    <w:abstractNumId w:val="4"/>
  </w:num>
  <w:num w:numId="4" w16cid:durableId="756899711">
    <w:abstractNumId w:val="5"/>
  </w:num>
  <w:num w:numId="5" w16cid:durableId="777218896">
    <w:abstractNumId w:val="1"/>
  </w:num>
  <w:num w:numId="6" w16cid:durableId="1636526766">
    <w:abstractNumId w:val="2"/>
  </w:num>
  <w:num w:numId="7" w16cid:durableId="19696762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0A52"/>
    <w:rsid w:val="00265C7C"/>
    <w:rsid w:val="0027196C"/>
    <w:rsid w:val="00317E53"/>
    <w:rsid w:val="003743E9"/>
    <w:rsid w:val="003811AC"/>
    <w:rsid w:val="003A276A"/>
    <w:rsid w:val="003F3871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23B31"/>
    <w:rsid w:val="00D42D07"/>
    <w:rsid w:val="00D5244C"/>
    <w:rsid w:val="00D5739B"/>
    <w:rsid w:val="00D70BCF"/>
    <w:rsid w:val="00D851AE"/>
    <w:rsid w:val="00D85BB7"/>
    <w:rsid w:val="00DA3A81"/>
    <w:rsid w:val="00DA5599"/>
    <w:rsid w:val="00DB4A4B"/>
    <w:rsid w:val="00DC6D5A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637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9</cp:revision>
  <dcterms:created xsi:type="dcterms:W3CDTF">2019-09-06T13:27:00Z</dcterms:created>
  <dcterms:modified xsi:type="dcterms:W3CDTF">2023-06-08T12:54:00Z</dcterms:modified>
</cp:coreProperties>
</file>