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3CFEA50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9B39FE">
        <w:rPr>
          <w:rFonts w:ascii="Times New Roman CYR" w:hAnsi="Times New Roman CYR" w:cs="Times New Roman CYR"/>
          <w:b/>
          <w:bCs/>
        </w:rPr>
        <w:t>№1/_</w:t>
      </w:r>
    </w:p>
    <w:p w14:paraId="6B53ED9C" w14:textId="7DFFC0D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A3485A">
        <w:rPr>
          <w:rFonts w:ascii="Times New Roman CYR" w:hAnsi="Times New Roman CYR" w:cs="Times New Roman CYR"/>
        </w:rPr>
        <w:t>3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62F12B75" w:rsidR="0002571C" w:rsidRPr="00DB6F8D" w:rsidRDefault="00E830AB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bookmarkStart w:id="0" w:name="_Hlk75535645"/>
      <w:r w:rsidRPr="00DB6F8D">
        <w:rPr>
          <w:sz w:val="22"/>
          <w:szCs w:val="22"/>
        </w:rPr>
        <w:t>К</w:t>
      </w:r>
      <w:r w:rsidR="002E26F9" w:rsidRPr="00DB6F8D">
        <w:rPr>
          <w:sz w:val="22"/>
          <w:szCs w:val="22"/>
        </w:rPr>
        <w:t>онкурсн</w:t>
      </w:r>
      <w:r w:rsidRPr="00DB6F8D">
        <w:rPr>
          <w:sz w:val="22"/>
          <w:szCs w:val="22"/>
        </w:rPr>
        <w:t>ый</w:t>
      </w:r>
      <w:r w:rsidR="002E26F9" w:rsidRPr="00DB6F8D">
        <w:rPr>
          <w:sz w:val="22"/>
          <w:szCs w:val="22"/>
        </w:rPr>
        <w:t xml:space="preserve"> управляющ</w:t>
      </w:r>
      <w:r w:rsidRPr="00DB6F8D">
        <w:rPr>
          <w:sz w:val="22"/>
          <w:szCs w:val="22"/>
        </w:rPr>
        <w:t>ий ООО «Строитель – ПМК №183» Демидов Дмитрий Николаевич, действующий на основании Резолютивной части Определения Арбитражного суда Рязанской обл. от 19.04.22  г. по делу № А54-8495/2012</w:t>
      </w:r>
      <w:bookmarkEnd w:id="0"/>
      <w:r w:rsidRPr="00DB6F8D">
        <w:rPr>
          <w:sz w:val="22"/>
          <w:szCs w:val="22"/>
        </w:rPr>
        <w:t xml:space="preserve">, именуемый  в дальнейшем   «Организатор торгов»,   </w:t>
      </w:r>
      <w:r w:rsidR="0002571C" w:rsidRPr="00DB6F8D">
        <w:rPr>
          <w:sz w:val="22"/>
          <w:szCs w:val="22"/>
        </w:rPr>
        <w:t xml:space="preserve">с одной стороны, и </w:t>
      </w:r>
      <w:r w:rsidR="00044EC1" w:rsidRPr="00DB6F8D">
        <w:rPr>
          <w:sz w:val="22"/>
          <w:szCs w:val="22"/>
        </w:rPr>
        <w:t>________________________________________</w:t>
      </w:r>
      <w:r w:rsidR="0002571C" w:rsidRPr="00DB6F8D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DB6F8D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6F8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1. Предмет договора</w:t>
      </w:r>
    </w:p>
    <w:p w14:paraId="1C7880C1" w14:textId="6D7689FC" w:rsidR="007644CC" w:rsidRPr="00DB6F8D" w:rsidRDefault="0002571C" w:rsidP="009B39FE">
      <w:pPr>
        <w:pStyle w:val="a6"/>
        <w:ind w:firstLine="567"/>
        <w:jc w:val="both"/>
        <w:rPr>
          <w:sz w:val="22"/>
          <w:szCs w:val="22"/>
        </w:rPr>
      </w:pPr>
      <w:r w:rsidRPr="00DB6F8D">
        <w:rPr>
          <w:sz w:val="22"/>
          <w:szCs w:val="22"/>
        </w:rPr>
        <w:t xml:space="preserve">1.1. Для участия </w:t>
      </w:r>
      <w:r w:rsidR="00AA6B77" w:rsidRPr="00DB6F8D">
        <w:rPr>
          <w:sz w:val="22"/>
          <w:szCs w:val="22"/>
        </w:rPr>
        <w:t xml:space="preserve">в </w:t>
      </w:r>
      <w:r w:rsidR="00FB2B87" w:rsidRPr="00DB6F8D">
        <w:rPr>
          <w:b/>
          <w:bCs/>
          <w:sz w:val="22"/>
          <w:szCs w:val="22"/>
        </w:rPr>
        <w:t xml:space="preserve"> </w:t>
      </w:r>
      <w:r w:rsidR="00AA6B77" w:rsidRPr="00DB6F8D">
        <w:rPr>
          <w:b/>
          <w:bCs/>
          <w:sz w:val="22"/>
          <w:szCs w:val="22"/>
        </w:rPr>
        <w:t xml:space="preserve">открытых торгах в форме </w:t>
      </w:r>
      <w:r w:rsidR="000A0A08" w:rsidRPr="00DB6F8D">
        <w:rPr>
          <w:b/>
          <w:bCs/>
          <w:sz w:val="22"/>
          <w:szCs w:val="22"/>
        </w:rPr>
        <w:t>публичного предложения</w:t>
      </w:r>
      <w:r w:rsidR="00AA6B77" w:rsidRPr="00DB6F8D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A0A08" w:rsidRPr="00DB6F8D">
        <w:rPr>
          <w:sz w:val="22"/>
          <w:szCs w:val="22"/>
        </w:rPr>
        <w:t>за</w:t>
      </w:r>
      <w:r w:rsidR="00AA6B77" w:rsidRPr="00DB6F8D">
        <w:rPr>
          <w:sz w:val="22"/>
          <w:szCs w:val="22"/>
        </w:rPr>
        <w:t>крытой формой представления предложений о</w:t>
      </w:r>
      <w:r w:rsidR="009D19E0" w:rsidRPr="00DB6F8D">
        <w:rPr>
          <w:sz w:val="22"/>
          <w:szCs w:val="22"/>
        </w:rPr>
        <w:t xml:space="preserve"> цене, по продаже </w:t>
      </w:r>
      <w:r w:rsidR="00622229" w:rsidRPr="00DB6F8D">
        <w:rPr>
          <w:sz w:val="22"/>
          <w:szCs w:val="22"/>
        </w:rPr>
        <w:t xml:space="preserve">следующего </w:t>
      </w:r>
      <w:r w:rsidR="009D19E0" w:rsidRPr="00DB6F8D">
        <w:rPr>
          <w:sz w:val="22"/>
          <w:szCs w:val="22"/>
        </w:rPr>
        <w:t>имуществ</w:t>
      </w:r>
      <w:proofErr w:type="gramStart"/>
      <w:r w:rsidR="009D19E0" w:rsidRPr="00DB6F8D">
        <w:rPr>
          <w:sz w:val="22"/>
          <w:szCs w:val="22"/>
        </w:rPr>
        <w:t xml:space="preserve">а </w:t>
      </w:r>
      <w:r w:rsidR="002E26F9" w:rsidRPr="00DB6F8D">
        <w:rPr>
          <w:sz w:val="22"/>
          <w:szCs w:val="22"/>
        </w:rPr>
        <w:t>ООО</w:t>
      </w:r>
      <w:proofErr w:type="gramEnd"/>
      <w:r w:rsidR="002E26F9" w:rsidRPr="00DB6F8D">
        <w:rPr>
          <w:sz w:val="22"/>
          <w:szCs w:val="22"/>
        </w:rPr>
        <w:t xml:space="preserve"> «</w:t>
      </w:r>
      <w:r w:rsidR="00E830AB" w:rsidRPr="00DB6F8D">
        <w:rPr>
          <w:sz w:val="22"/>
          <w:szCs w:val="22"/>
        </w:rPr>
        <w:t>Строитель-ПМК №183</w:t>
      </w:r>
      <w:r w:rsidR="00CF39D9" w:rsidRPr="00DB6F8D">
        <w:rPr>
          <w:sz w:val="22"/>
          <w:szCs w:val="22"/>
        </w:rPr>
        <w:t xml:space="preserve">»: </w:t>
      </w:r>
    </w:p>
    <w:p w14:paraId="777975BF" w14:textId="78DDD812" w:rsidR="000A0A08" w:rsidRPr="00DB6F8D" w:rsidRDefault="009B39FE" w:rsidP="009B39FE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DB6F8D">
        <w:rPr>
          <w:b/>
          <w:bCs/>
          <w:sz w:val="22"/>
          <w:szCs w:val="22"/>
        </w:rPr>
        <w:t>Лот №1.</w:t>
      </w:r>
      <w:r w:rsidRPr="00DB6F8D">
        <w:rPr>
          <w:bCs/>
          <w:sz w:val="22"/>
          <w:szCs w:val="22"/>
        </w:rPr>
        <w:t xml:space="preserve"> </w:t>
      </w:r>
      <w:r w:rsidR="00A3485A">
        <w:t xml:space="preserve">Убытки в сумме 3 350 878 руб. с </w:t>
      </w:r>
      <w:proofErr w:type="spellStart"/>
      <w:r w:rsidR="00A3485A">
        <w:t>Эфендиева</w:t>
      </w:r>
      <w:proofErr w:type="spellEnd"/>
      <w:r w:rsidR="00A3485A">
        <w:t xml:space="preserve"> </w:t>
      </w:r>
      <w:proofErr w:type="spellStart"/>
      <w:r w:rsidR="00A3485A">
        <w:t>Наримана</w:t>
      </w:r>
      <w:proofErr w:type="spellEnd"/>
      <w:r w:rsidR="00A3485A">
        <w:t xml:space="preserve"> </w:t>
      </w:r>
      <w:proofErr w:type="spellStart"/>
      <w:r w:rsidR="00A3485A">
        <w:t>Абдулрауфовича</w:t>
      </w:r>
      <w:proofErr w:type="spellEnd"/>
      <w:r w:rsidR="00A3485A">
        <w:t xml:space="preserve"> в пользу ООО «Строитель - передвижная механизированная колонна №183» по Определению Арбитражного суда Рязанской области от 28.11.2022 г. по делу А54-8495/2012 (с учетом погашения на момент реализации)</w:t>
      </w:r>
      <w:proofErr w:type="gramStart"/>
      <w:r w:rsidR="00A3485A">
        <w:t>.</w:t>
      </w:r>
      <w:proofErr w:type="gramEnd"/>
      <w:r w:rsidR="00A3485A">
        <w:t xml:space="preserve"> Начальная цена - 3 350 878 руб. </w:t>
      </w:r>
      <w:r w:rsidR="00B6334A" w:rsidRPr="00DB6F8D">
        <w:rPr>
          <w:sz w:val="22"/>
          <w:szCs w:val="22"/>
        </w:rPr>
        <w:t xml:space="preserve">(далее по тексту «Имущество») </w:t>
      </w:r>
      <w:r w:rsidR="00622229" w:rsidRPr="00DB6F8D">
        <w:rPr>
          <w:sz w:val="22"/>
          <w:szCs w:val="22"/>
        </w:rPr>
        <w:t xml:space="preserve">- </w:t>
      </w:r>
      <w:r w:rsidR="00B6334A" w:rsidRPr="00DB6F8D">
        <w:rPr>
          <w:sz w:val="22"/>
          <w:szCs w:val="22"/>
        </w:rPr>
        <w:t xml:space="preserve">Претендент  перечисляет, а  Организатор </w:t>
      </w:r>
      <w:r w:rsidR="0083724E" w:rsidRPr="00DB6F8D">
        <w:rPr>
          <w:sz w:val="22"/>
          <w:szCs w:val="22"/>
        </w:rPr>
        <w:t>торгов</w:t>
      </w:r>
      <w:r w:rsidR="00B6334A" w:rsidRPr="00DB6F8D">
        <w:rPr>
          <w:sz w:val="22"/>
          <w:szCs w:val="22"/>
        </w:rPr>
        <w:t xml:space="preserve"> принимает  </w:t>
      </w:r>
      <w:r w:rsidR="00B6334A" w:rsidRPr="00DB6F8D">
        <w:rPr>
          <w:b/>
          <w:bCs/>
          <w:sz w:val="22"/>
          <w:szCs w:val="22"/>
        </w:rPr>
        <w:t>задаток</w:t>
      </w:r>
      <w:r w:rsidR="00786E02" w:rsidRPr="00DB6F8D">
        <w:rPr>
          <w:b/>
          <w:bCs/>
          <w:sz w:val="22"/>
          <w:szCs w:val="22"/>
        </w:rPr>
        <w:t xml:space="preserve"> в сумме </w:t>
      </w:r>
      <w:r w:rsidR="00FC64EF" w:rsidRPr="00DB6F8D">
        <w:rPr>
          <w:b/>
          <w:bCs/>
          <w:sz w:val="22"/>
          <w:szCs w:val="22"/>
        </w:rPr>
        <w:t>10 (десять</w:t>
      </w:r>
      <w:r w:rsidR="00786E02" w:rsidRPr="00DB6F8D">
        <w:rPr>
          <w:b/>
          <w:bCs/>
          <w:sz w:val="22"/>
          <w:szCs w:val="22"/>
        </w:rPr>
        <w:t xml:space="preserve">) % </w:t>
      </w:r>
      <w:r w:rsidR="000A0A08" w:rsidRPr="00DB6F8D">
        <w:rPr>
          <w:b/>
          <w:bCs/>
          <w:sz w:val="22"/>
          <w:szCs w:val="22"/>
        </w:rPr>
        <w:t>от цены, действующей в период подачи заявки.</w:t>
      </w:r>
    </w:p>
    <w:p w14:paraId="27DA6A0C" w14:textId="77777777" w:rsidR="0002571C" w:rsidRPr="00DB6F8D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6F8D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DB6F8D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578D1C12" w:rsidR="005C3B2B" w:rsidRPr="00DB6F8D" w:rsidRDefault="00E830AB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ООО «Строитель-ПМК№183» по следующим реквизитам: ООО «Строитель - ПМК №183», ИНН  6225005560, КПП 622501001, расчетный счет 40702810358000002117, Рязанский РФ АО «</w:t>
      </w:r>
      <w:proofErr w:type="spellStart"/>
      <w:r w:rsidRPr="00DB6F8D">
        <w:rPr>
          <w:rFonts w:ascii="Times New Roman" w:hAnsi="Times New Roman" w:cs="Times New Roman"/>
        </w:rPr>
        <w:t>Россельхозбанк</w:t>
      </w:r>
      <w:proofErr w:type="spellEnd"/>
      <w:r w:rsidRPr="00DB6F8D">
        <w:rPr>
          <w:rFonts w:ascii="Times New Roman" w:hAnsi="Times New Roman" w:cs="Times New Roman"/>
        </w:rPr>
        <w:t xml:space="preserve">» Отделение Рязань, </w:t>
      </w:r>
      <w:proofErr w:type="gramStart"/>
      <w:r w:rsidRPr="00DB6F8D">
        <w:rPr>
          <w:rFonts w:ascii="Times New Roman" w:hAnsi="Times New Roman" w:cs="Times New Roman"/>
        </w:rPr>
        <w:t>к</w:t>
      </w:r>
      <w:proofErr w:type="gramEnd"/>
      <w:r w:rsidRPr="00DB6F8D">
        <w:rPr>
          <w:rFonts w:ascii="Times New Roman" w:hAnsi="Times New Roman" w:cs="Times New Roman"/>
        </w:rPr>
        <w:t>/с 30101810900000000793, БИК 046126793, назначение платежа: Задаток за участие в торгах ООО «Строитель-ПМК №183».</w:t>
      </w:r>
    </w:p>
    <w:p w14:paraId="0DFFDDEC" w14:textId="77777777" w:rsidR="002E26F9" w:rsidRPr="00DB6F8D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461A7BD1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6D2E2CA" w:rsidR="009234D0" w:rsidRPr="00DB6F8D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2" w:name="sub_21"/>
      <w:r w:rsidRPr="00DB6F8D">
        <w:rPr>
          <w:rFonts w:ascii="Times New Roman" w:hAnsi="Times New Roman" w:cs="Times New Roman"/>
        </w:rPr>
        <w:t>2.1. </w:t>
      </w:r>
      <w:bookmarkEnd w:id="2"/>
      <w:r w:rsidR="005F1213" w:rsidRPr="00DB6F8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DB6F8D">
          <w:rPr>
            <w:rFonts w:ascii="Times New Roman" w:hAnsi="Times New Roman" w:cs="Times New Roman"/>
            <w:b/>
          </w:rPr>
          <w:t>п. 1.1.</w:t>
        </w:r>
      </w:hyperlink>
      <w:r w:rsidR="005F1213" w:rsidRPr="00DB6F8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B6F8D">
        <w:rPr>
          <w:rFonts w:ascii="Times New Roman" w:hAnsi="Times New Roman" w:cs="Times New Roman"/>
          <w:b/>
        </w:rPr>
        <w:t xml:space="preserve">торгов </w:t>
      </w:r>
      <w:r w:rsidR="005F1213" w:rsidRPr="00DB6F8D">
        <w:rPr>
          <w:rFonts w:ascii="Times New Roman" w:hAnsi="Times New Roman" w:cs="Times New Roman"/>
          <w:b/>
        </w:rPr>
        <w:t xml:space="preserve"> </w:t>
      </w:r>
      <w:r w:rsidR="000A0A08" w:rsidRPr="00DB6F8D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="005F1213" w:rsidRPr="00DB6F8D">
        <w:rPr>
          <w:rFonts w:ascii="Times New Roman" w:hAnsi="Times New Roman" w:cs="Times New Roman"/>
        </w:rPr>
        <w:t xml:space="preserve"> </w:t>
      </w:r>
      <w:r w:rsidR="009234D0" w:rsidRPr="00DB6F8D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DB6F8D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DB6F8D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DB6F8D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DB6F8D">
        <w:rPr>
          <w:rFonts w:ascii="Times New Roman" w:hAnsi="Times New Roman" w:cs="Times New Roman"/>
          <w:spacing w:val="-4"/>
        </w:rPr>
        <w:t>О</w:t>
      </w:r>
      <w:r w:rsidR="002E20F0" w:rsidRPr="00DB6F8D">
        <w:rPr>
          <w:rFonts w:ascii="Times New Roman" w:hAnsi="Times New Roman" w:cs="Times New Roman"/>
          <w:spacing w:val="-4"/>
        </w:rPr>
        <w:t>рганизатору торгов.</w:t>
      </w:r>
      <w:r w:rsidR="009234D0" w:rsidRPr="00DB6F8D">
        <w:rPr>
          <w:rFonts w:ascii="Times New Roman" w:hAnsi="Times New Roman" w:cs="Times New Roman"/>
        </w:rPr>
        <w:t>).</w:t>
      </w:r>
    </w:p>
    <w:p w14:paraId="66735463" w14:textId="748D21E0" w:rsidR="005F1213" w:rsidRPr="00DB6F8D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6F8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B6F8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B6F8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2.3. Организатор </w:t>
      </w:r>
      <w:r w:rsidR="0083724E" w:rsidRPr="00DB6F8D">
        <w:rPr>
          <w:rFonts w:ascii="Times New Roman" w:hAnsi="Times New Roman" w:cs="Times New Roman"/>
        </w:rPr>
        <w:t>торгов</w:t>
      </w:r>
      <w:r w:rsidRPr="00DB6F8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3.1. В случае</w:t>
      </w:r>
      <w:proofErr w:type="gramStart"/>
      <w:r w:rsidRPr="00DB6F8D">
        <w:rPr>
          <w:rFonts w:ascii="Times New Roman" w:hAnsi="Times New Roman" w:cs="Times New Roman"/>
        </w:rPr>
        <w:t>,</w:t>
      </w:r>
      <w:proofErr w:type="gramEnd"/>
      <w:r w:rsidRPr="00DB6F8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B6F8D">
        <w:rPr>
          <w:rFonts w:ascii="Times New Roman" w:hAnsi="Times New Roman" w:cs="Times New Roman"/>
        </w:rPr>
        <w:t>рабоч</w:t>
      </w:r>
      <w:r w:rsidRPr="00DB6F8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3.2. В случае</w:t>
      </w:r>
      <w:proofErr w:type="gramStart"/>
      <w:r w:rsidRPr="00DB6F8D">
        <w:rPr>
          <w:rFonts w:ascii="Times New Roman" w:hAnsi="Times New Roman" w:cs="Times New Roman"/>
        </w:rPr>
        <w:t>,</w:t>
      </w:r>
      <w:proofErr w:type="gramEnd"/>
      <w:r w:rsidRPr="00DB6F8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B6F8D">
        <w:rPr>
          <w:rFonts w:ascii="Times New Roman" w:hAnsi="Times New Roman" w:cs="Times New Roman"/>
        </w:rPr>
        <w:t>рабоч</w:t>
      </w:r>
      <w:r w:rsidRPr="00DB6F8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B6F8D">
        <w:rPr>
          <w:rFonts w:ascii="Times New Roman" w:hAnsi="Times New Roman" w:cs="Times New Roman"/>
        </w:rPr>
        <w:t>торгов</w:t>
      </w:r>
      <w:r w:rsidRPr="00DB6F8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B6F8D">
        <w:rPr>
          <w:rFonts w:ascii="Times New Roman" w:hAnsi="Times New Roman" w:cs="Times New Roman"/>
        </w:rPr>
        <w:t>рабочи</w:t>
      </w:r>
      <w:r w:rsidRPr="00DB6F8D">
        <w:rPr>
          <w:rFonts w:ascii="Times New Roman" w:hAnsi="Times New Roman" w:cs="Times New Roman"/>
        </w:rPr>
        <w:t xml:space="preserve">х  дней </w:t>
      </w:r>
      <w:proofErr w:type="gramStart"/>
      <w:r w:rsidRPr="00DB6F8D">
        <w:rPr>
          <w:rFonts w:ascii="Times New Roman" w:hAnsi="Times New Roman" w:cs="Times New Roman"/>
        </w:rPr>
        <w:t>с даты получения</w:t>
      </w:r>
      <w:proofErr w:type="gramEnd"/>
      <w:r w:rsidRPr="00DB6F8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lastRenderedPageBreak/>
        <w:t>3.4.</w:t>
      </w:r>
      <w:r w:rsidRPr="00DB6F8D">
        <w:rPr>
          <w:rFonts w:ascii="Times New Roman" w:hAnsi="Times New Roman" w:cs="Times New Roman"/>
          <w:b/>
          <w:bCs/>
        </w:rPr>
        <w:t> </w:t>
      </w:r>
      <w:r w:rsidRPr="00DB6F8D">
        <w:rPr>
          <w:rFonts w:ascii="Times New Roman" w:hAnsi="Times New Roman" w:cs="Times New Roman"/>
        </w:rPr>
        <w:t>В случае</w:t>
      </w:r>
      <w:proofErr w:type="gramStart"/>
      <w:r w:rsidRPr="00DB6F8D">
        <w:rPr>
          <w:rFonts w:ascii="Times New Roman" w:hAnsi="Times New Roman" w:cs="Times New Roman"/>
        </w:rPr>
        <w:t>,</w:t>
      </w:r>
      <w:proofErr w:type="gramEnd"/>
      <w:r w:rsidRPr="00DB6F8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3.5. </w:t>
      </w:r>
      <w:r w:rsidR="00B6334A" w:rsidRPr="00DB6F8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B6F8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DB6F8D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3.6. </w:t>
      </w:r>
      <w:r w:rsidR="0002571C" w:rsidRPr="00DB6F8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B6F8D">
        <w:rPr>
          <w:rFonts w:ascii="Times New Roman" w:hAnsi="Times New Roman" w:cs="Times New Roman"/>
        </w:rPr>
        <w:t>несостоявшимися</w:t>
      </w:r>
      <w:proofErr w:type="gramEnd"/>
      <w:r w:rsidR="0002571C" w:rsidRPr="00DB6F8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="0002571C" w:rsidRPr="00DB6F8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B6F8D">
        <w:rPr>
          <w:rFonts w:ascii="Times New Roman" w:hAnsi="Times New Roman" w:cs="Times New Roman"/>
        </w:rPr>
        <w:t>рабоч</w:t>
      </w:r>
      <w:r w:rsidR="0002571C" w:rsidRPr="00DB6F8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</w:t>
      </w:r>
      <w:r w:rsidR="00A84E9F" w:rsidRPr="00DB6F8D">
        <w:rPr>
          <w:rFonts w:ascii="Times New Roman" w:hAnsi="Times New Roman" w:cs="Times New Roman"/>
        </w:rPr>
        <w:t>7</w:t>
      </w:r>
      <w:r w:rsidRPr="00DB6F8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B6F8D">
        <w:rPr>
          <w:rFonts w:ascii="Times New Roman" w:hAnsi="Times New Roman" w:cs="Times New Roman"/>
        </w:rPr>
        <w:t>рабоч</w:t>
      </w:r>
      <w:r w:rsidRPr="00DB6F8D">
        <w:rPr>
          <w:rFonts w:ascii="Times New Roman" w:hAnsi="Times New Roman" w:cs="Times New Roman"/>
        </w:rPr>
        <w:t xml:space="preserve">их дней </w:t>
      </w:r>
      <w:proofErr w:type="gramStart"/>
      <w:r w:rsidRPr="00DB6F8D">
        <w:rPr>
          <w:rFonts w:ascii="Times New Roman" w:hAnsi="Times New Roman" w:cs="Times New Roman"/>
        </w:rPr>
        <w:t>с даты принятия</w:t>
      </w:r>
      <w:proofErr w:type="gramEnd"/>
      <w:r w:rsidRPr="00DB6F8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2E041A1D" w:rsidR="0002571C" w:rsidRPr="00DB6F8D" w:rsidRDefault="0002571C" w:rsidP="00CF4B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Организатор</w:t>
      </w:r>
      <w:r w:rsidR="00456834" w:rsidRPr="00DB6F8D">
        <w:rPr>
          <w:rFonts w:ascii="Times New Roman" w:hAnsi="Times New Roman" w:cs="Times New Roman"/>
        </w:rPr>
        <w:t xml:space="preserve">: </w:t>
      </w:r>
      <w:r w:rsidR="005D3DB0" w:rsidRPr="00DB6F8D">
        <w:rPr>
          <w:rFonts w:ascii="Times New Roman" w:hAnsi="Times New Roman" w:cs="Times New Roman"/>
        </w:rPr>
        <w:t>Общество с ограниченной ответственностью</w:t>
      </w:r>
      <w:r w:rsidR="00DB6F8D" w:rsidRPr="00DB6F8D">
        <w:rPr>
          <w:rFonts w:ascii="Times New Roman" w:hAnsi="Times New Roman" w:cs="Times New Roman"/>
          <w:spacing w:val="-4"/>
        </w:rPr>
        <w:t xml:space="preserve"> «Строитель - ПМК №183»: </w:t>
      </w:r>
      <w:r w:rsidR="007606EF">
        <w:rPr>
          <w:rFonts w:ascii="Times New Roman" w:hAnsi="Times New Roman" w:cs="Times New Roman"/>
          <w:spacing w:val="-4"/>
        </w:rPr>
        <w:t>ОГРН </w:t>
      </w:r>
      <w:r w:rsidR="00DB6F8D" w:rsidRPr="00DB6F8D">
        <w:rPr>
          <w:rFonts w:ascii="Times New Roman" w:hAnsi="Times New Roman" w:cs="Times New Roman"/>
          <w:spacing w:val="-4"/>
        </w:rPr>
        <w:t xml:space="preserve">1026200852754, ИНН  6225005560, 391500, Рязанская обл.,  </w:t>
      </w:r>
      <w:proofErr w:type="spellStart"/>
      <w:r w:rsidR="00DB6F8D" w:rsidRPr="00DB6F8D">
        <w:rPr>
          <w:rFonts w:ascii="Times New Roman" w:hAnsi="Times New Roman" w:cs="Times New Roman"/>
          <w:spacing w:val="-4"/>
        </w:rPr>
        <w:t>р.п</w:t>
      </w:r>
      <w:proofErr w:type="spellEnd"/>
      <w:r w:rsidR="00DB6F8D" w:rsidRPr="00DB6F8D">
        <w:rPr>
          <w:rFonts w:ascii="Times New Roman" w:hAnsi="Times New Roman" w:cs="Times New Roman"/>
          <w:spacing w:val="-4"/>
        </w:rPr>
        <w:t>. Шилово, ул. Рязанская.</w:t>
      </w:r>
    </w:p>
    <w:p w14:paraId="7019AAF1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Претендент: </w:t>
      </w:r>
      <w:r w:rsidR="00044EC1" w:rsidRPr="00DB6F8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B6F8D">
        <w:rPr>
          <w:rFonts w:ascii="Times New Roman" w:hAnsi="Times New Roman" w:cs="Times New Roman"/>
        </w:rPr>
        <w:t>.</w:t>
      </w:r>
    </w:p>
    <w:p w14:paraId="11A1B02E" w14:textId="77777777" w:rsidR="0002571C" w:rsidRPr="00DB6F8D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DB6F8D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DB6F8D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Организатор</w:t>
      </w:r>
      <w:r w:rsidR="0083724E" w:rsidRPr="00DB6F8D">
        <w:rPr>
          <w:rFonts w:ascii="Times New Roman" w:hAnsi="Times New Roman" w:cs="Times New Roman"/>
        </w:rPr>
        <w:t xml:space="preserve"> торгов</w:t>
      </w:r>
      <w:r w:rsidRPr="00DB6F8D">
        <w:rPr>
          <w:rFonts w:ascii="Times New Roman" w:hAnsi="Times New Roman" w:cs="Times New Roman"/>
        </w:rPr>
        <w:t>:</w:t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  <w:t xml:space="preserve">    Претендент:</w:t>
      </w:r>
    </w:p>
    <w:p w14:paraId="4A4F1E9D" w14:textId="585653FC" w:rsidR="005C34CF" w:rsidRPr="00DB6F8D" w:rsidRDefault="005C34CF">
      <w:pPr>
        <w:rPr>
          <w:rFonts w:ascii="Times New Roman" w:hAnsi="Times New Roman" w:cs="Times New Roman"/>
        </w:rPr>
      </w:pP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0"/>
        <w:gridCol w:w="4537"/>
      </w:tblGrid>
      <w:tr w:rsidR="00496A8F" w:rsidRPr="00DB6F8D" w14:paraId="555B3C1A" w14:textId="77777777" w:rsidTr="00DB6F8D">
        <w:trPr>
          <w:trHeight w:val="2918"/>
        </w:trPr>
        <w:tc>
          <w:tcPr>
            <w:tcW w:w="5670" w:type="dxa"/>
            <w:shd w:val="clear" w:color="auto" w:fill="FFFFFF"/>
          </w:tcPr>
          <w:p w14:paraId="4CF4D3D1" w14:textId="1658089D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B6F8D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12653D72" w:rsidR="00496A8F" w:rsidRPr="00DB6F8D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B6F8D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DB6F8D" w:rsidRPr="00DB6F8D">
              <w:rPr>
                <w:rFonts w:ascii="Times New Roman" w:hAnsi="Times New Roman"/>
                <w:spacing w:val="-4"/>
                <w:sz w:val="22"/>
                <w:szCs w:val="22"/>
              </w:rPr>
              <w:t>Строитель - ПМК №183</w:t>
            </w:r>
            <w:r w:rsidR="00496A8F" w:rsidRPr="00DB6F8D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0B1119D7" w:rsidR="00496A8F" w:rsidRPr="00DB6F8D" w:rsidRDefault="00496A8F" w:rsidP="00DB6F8D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B6F8D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DB6F8D" w:rsidRPr="00DB6F8D">
              <w:rPr>
                <w:rFonts w:ascii="Times New Roman" w:hAnsi="Times New Roman"/>
                <w:sz w:val="22"/>
                <w:szCs w:val="22"/>
              </w:rPr>
              <w:t>Д.Н. Демидов</w:t>
            </w:r>
            <w:r w:rsidRPr="00DB6F8D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537" w:type="dxa"/>
            <w:shd w:val="clear" w:color="auto" w:fill="FFFFFF"/>
          </w:tcPr>
          <w:p w14:paraId="3E6A679F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B6F8D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62CFECF3" w14:textId="77777777" w:rsidR="00433C61" w:rsidRPr="005544ED" w:rsidRDefault="00433C61" w:rsidP="00E830AB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F6584"/>
    <w:rsid w:val="00125B1B"/>
    <w:rsid w:val="00161A26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C6709"/>
    <w:rsid w:val="006F5441"/>
    <w:rsid w:val="007343C3"/>
    <w:rsid w:val="007374E2"/>
    <w:rsid w:val="007606EF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B39FE"/>
    <w:rsid w:val="009D19E0"/>
    <w:rsid w:val="009D6854"/>
    <w:rsid w:val="009F07E6"/>
    <w:rsid w:val="00A146D0"/>
    <w:rsid w:val="00A14A7E"/>
    <w:rsid w:val="00A22FDD"/>
    <w:rsid w:val="00A3485A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B6F8D"/>
    <w:rsid w:val="00DC32C0"/>
    <w:rsid w:val="00DD6510"/>
    <w:rsid w:val="00DD7F84"/>
    <w:rsid w:val="00E12512"/>
    <w:rsid w:val="00E51B02"/>
    <w:rsid w:val="00E6357B"/>
    <w:rsid w:val="00E830A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cp:lastPrinted>2021-10-01T11:02:00Z</cp:lastPrinted>
  <dcterms:created xsi:type="dcterms:W3CDTF">2021-10-01T11:02:00Z</dcterms:created>
  <dcterms:modified xsi:type="dcterms:W3CDTF">2023-07-28T11:08:00Z</dcterms:modified>
</cp:coreProperties>
</file>