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8CAA97" w14:textId="77777777" w:rsidR="006E1AA2" w:rsidRPr="00A458BF" w:rsidRDefault="006E1AA2" w:rsidP="006E1AA2">
      <w:pPr>
        <w:pStyle w:val="a3"/>
        <w:ind w:firstLine="426"/>
        <w:rPr>
          <w:b/>
          <w:sz w:val="20"/>
        </w:rPr>
      </w:pPr>
      <w:r w:rsidRPr="00A458BF">
        <w:rPr>
          <w:b/>
          <w:sz w:val="20"/>
        </w:rPr>
        <w:t>ДОГОВОР О ЗАДАТКЕ</w:t>
      </w:r>
      <w:r w:rsidR="00223A96" w:rsidRPr="00A458BF">
        <w:rPr>
          <w:b/>
          <w:sz w:val="20"/>
        </w:rPr>
        <w:t xml:space="preserve"> </w:t>
      </w:r>
    </w:p>
    <w:p w14:paraId="6E794469" w14:textId="77777777" w:rsidR="006E1AA2" w:rsidRPr="00A458BF" w:rsidRDefault="006E1AA2" w:rsidP="006E1AA2">
      <w:pPr>
        <w:ind w:firstLine="426"/>
        <w:jc w:val="both"/>
        <w:rPr>
          <w:sz w:val="20"/>
        </w:rPr>
      </w:pPr>
    </w:p>
    <w:p w14:paraId="3D425D04" w14:textId="580BB81C" w:rsidR="006E1AA2" w:rsidRPr="00A458BF" w:rsidRDefault="00353183" w:rsidP="006E1AA2">
      <w:pPr>
        <w:jc w:val="both"/>
        <w:rPr>
          <w:sz w:val="20"/>
        </w:rPr>
      </w:pPr>
      <w:r w:rsidRPr="00A458BF">
        <w:rPr>
          <w:sz w:val="20"/>
        </w:rPr>
        <w:t>г.</w:t>
      </w:r>
      <w:r w:rsidR="00A458BF">
        <w:rPr>
          <w:sz w:val="20"/>
        </w:rPr>
        <w:t xml:space="preserve"> </w:t>
      </w:r>
      <w:r w:rsidRPr="00A458BF">
        <w:rPr>
          <w:sz w:val="20"/>
        </w:rPr>
        <w:t>Москва</w:t>
      </w:r>
      <w:r w:rsidR="006E1AA2" w:rsidRPr="00A458BF">
        <w:rPr>
          <w:sz w:val="20"/>
        </w:rPr>
        <w:t xml:space="preserve">                                                      </w:t>
      </w:r>
      <w:r w:rsidR="00816781" w:rsidRPr="00A458BF">
        <w:rPr>
          <w:sz w:val="20"/>
        </w:rPr>
        <w:t xml:space="preserve">      </w:t>
      </w:r>
      <w:r w:rsidR="006E1AA2" w:rsidRPr="00A458BF">
        <w:rPr>
          <w:sz w:val="20"/>
        </w:rPr>
        <w:t xml:space="preserve">    </w:t>
      </w:r>
      <w:r w:rsidR="00FE0C36" w:rsidRPr="00A458BF">
        <w:rPr>
          <w:sz w:val="20"/>
        </w:rPr>
        <w:t xml:space="preserve">            </w:t>
      </w:r>
      <w:r w:rsidRPr="00A458BF">
        <w:rPr>
          <w:sz w:val="20"/>
        </w:rPr>
        <w:t xml:space="preserve">                  </w:t>
      </w:r>
      <w:r w:rsidR="00FE0C36" w:rsidRPr="00A458BF">
        <w:rPr>
          <w:sz w:val="20"/>
        </w:rPr>
        <w:t xml:space="preserve">      </w:t>
      </w:r>
      <w:r w:rsidR="00A458BF">
        <w:rPr>
          <w:sz w:val="20"/>
        </w:rPr>
        <w:t xml:space="preserve">                             </w:t>
      </w:r>
      <w:r w:rsidR="00FE0C36" w:rsidRPr="00A458BF">
        <w:rPr>
          <w:sz w:val="20"/>
        </w:rPr>
        <w:t xml:space="preserve">  </w:t>
      </w:r>
      <w:r w:rsidR="006E1AA2" w:rsidRPr="00A458BF">
        <w:rPr>
          <w:sz w:val="20"/>
        </w:rPr>
        <w:t>«__» ________</w:t>
      </w:r>
      <w:r w:rsidR="00734DC4" w:rsidRPr="00A458BF">
        <w:rPr>
          <w:sz w:val="20"/>
        </w:rPr>
        <w:t xml:space="preserve"> 202</w:t>
      </w:r>
      <w:r w:rsidR="006B4B88">
        <w:rPr>
          <w:sz w:val="20"/>
        </w:rPr>
        <w:t>3</w:t>
      </w:r>
      <w:bookmarkStart w:id="0" w:name="_GoBack"/>
      <w:bookmarkEnd w:id="0"/>
      <w:r w:rsidR="007239FD" w:rsidRPr="00A458BF">
        <w:rPr>
          <w:sz w:val="20"/>
        </w:rPr>
        <w:t xml:space="preserve"> </w:t>
      </w:r>
      <w:r w:rsidR="006E1AA2" w:rsidRPr="00A458BF">
        <w:rPr>
          <w:sz w:val="20"/>
        </w:rPr>
        <w:t>г.</w:t>
      </w:r>
    </w:p>
    <w:p w14:paraId="35F73972" w14:textId="77777777" w:rsidR="006E1AA2" w:rsidRPr="00A458BF" w:rsidRDefault="00816781" w:rsidP="006E1AA2">
      <w:pPr>
        <w:jc w:val="both"/>
        <w:rPr>
          <w:sz w:val="20"/>
        </w:rPr>
      </w:pPr>
      <w:r w:rsidRPr="00A458BF">
        <w:rPr>
          <w:sz w:val="20"/>
        </w:rPr>
        <w:t xml:space="preserve"> </w:t>
      </w:r>
    </w:p>
    <w:p w14:paraId="68639FD5" w14:textId="482658E7" w:rsidR="005F0F9C" w:rsidRPr="00A458BF" w:rsidRDefault="00F6203E" w:rsidP="006E1AA2">
      <w:pPr>
        <w:jc w:val="both"/>
        <w:rPr>
          <w:sz w:val="20"/>
        </w:rPr>
      </w:pPr>
      <w:r w:rsidRPr="00A458BF">
        <w:rPr>
          <w:sz w:val="20"/>
        </w:rPr>
        <w:t xml:space="preserve">Общество с ограниченной ответственностью «ИстКонсалтингГрупп», в лице  генерального директора </w:t>
      </w:r>
      <w:r>
        <w:rPr>
          <w:sz w:val="20"/>
        </w:rPr>
        <w:t>Антоновой Ольги Андреевны</w:t>
      </w:r>
      <w:r w:rsidRPr="00A458BF">
        <w:rPr>
          <w:sz w:val="20"/>
        </w:rPr>
        <w:t>, действующего на основании Устава,  именуемое в дальнейшем оператор ЭТП «Аукцион-центр», с одной стороны, и</w:t>
      </w:r>
      <w:r>
        <w:rPr>
          <w:sz w:val="20"/>
        </w:rPr>
        <w:t xml:space="preserve"> ________________________</w:t>
      </w:r>
      <w:r w:rsidRPr="00A458BF">
        <w:rPr>
          <w:sz w:val="20"/>
        </w:rPr>
        <w:t>____________________________________, именуемый в дальнейшем «Претендент», с другой стороны, заключили настоящий Договор о нижеследующем:</w:t>
      </w:r>
    </w:p>
    <w:p w14:paraId="50F78AEA" w14:textId="77777777" w:rsidR="00E90020" w:rsidRPr="00A458BF" w:rsidRDefault="00E90020" w:rsidP="00E90020">
      <w:pPr>
        <w:pStyle w:val="a5"/>
        <w:numPr>
          <w:ilvl w:val="0"/>
          <w:numId w:val="2"/>
        </w:numPr>
        <w:jc w:val="center"/>
        <w:rPr>
          <w:sz w:val="20"/>
        </w:rPr>
      </w:pPr>
      <w:r w:rsidRPr="00A458BF">
        <w:rPr>
          <w:sz w:val="20"/>
        </w:rPr>
        <w:t>Предмет Договора</w:t>
      </w:r>
    </w:p>
    <w:p w14:paraId="4399195C" w14:textId="77777777" w:rsidR="00CD2BC0" w:rsidRPr="00A458BF" w:rsidRDefault="00CD2BC0" w:rsidP="00B82DC3">
      <w:pPr>
        <w:pStyle w:val="a5"/>
        <w:ind w:left="0"/>
        <w:rPr>
          <w:sz w:val="20"/>
        </w:rPr>
      </w:pPr>
    </w:p>
    <w:p w14:paraId="636EBCE8" w14:textId="50D9F3D2" w:rsidR="007633D7" w:rsidRDefault="00C236D7" w:rsidP="007633D7">
      <w:pPr>
        <w:pStyle w:val="ad"/>
        <w:numPr>
          <w:ilvl w:val="1"/>
          <w:numId w:val="2"/>
        </w:numPr>
        <w:spacing w:after="120"/>
        <w:jc w:val="both"/>
      </w:pPr>
      <w:r w:rsidRPr="00A458BF">
        <w:t xml:space="preserve">По настоящему </w:t>
      </w:r>
      <w:r w:rsidR="00662DD4" w:rsidRPr="00A458BF">
        <w:t>Д</w:t>
      </w:r>
      <w:r w:rsidRPr="00A458BF">
        <w:t xml:space="preserve">оговору Претендент обязуется перечислить, а </w:t>
      </w:r>
      <w:r w:rsidR="003E5564" w:rsidRPr="00A458BF">
        <w:t xml:space="preserve">оператор ЭТП «Аукцион-центр» </w:t>
      </w:r>
      <w:r w:rsidRPr="00A458BF">
        <w:t xml:space="preserve">принять </w:t>
      </w:r>
      <w:r w:rsidR="00C61F84" w:rsidRPr="00A458BF">
        <w:t xml:space="preserve">задаток в размере </w:t>
      </w:r>
      <w:r w:rsidR="00F438EF" w:rsidRPr="00A458BF">
        <w:t>_________________________</w:t>
      </w:r>
      <w:r w:rsidR="00002375" w:rsidRPr="00A458BF">
        <w:t>_________________</w:t>
      </w:r>
      <w:r w:rsidR="00F438EF" w:rsidRPr="00A458BF">
        <w:t xml:space="preserve">, что составляет </w:t>
      </w:r>
      <w:r w:rsidR="00281B2E">
        <w:t>10% (десять</w:t>
      </w:r>
      <w:r w:rsidR="00641FD9">
        <w:t xml:space="preserve"> процентов) от</w:t>
      </w:r>
      <w:r w:rsidR="00641FD9" w:rsidRPr="00641FD9">
        <w:t xml:space="preserve"> начальной продажной цены лота</w:t>
      </w:r>
      <w:r w:rsidR="00641FD9">
        <w:t>.</w:t>
      </w:r>
    </w:p>
    <w:p w14:paraId="2A51EBFF" w14:textId="0E4B1A83" w:rsidR="008D0D85" w:rsidRDefault="00641FD9" w:rsidP="009964AA">
      <w:pPr>
        <w:pStyle w:val="ad"/>
        <w:spacing w:after="120"/>
        <w:ind w:left="360"/>
        <w:jc w:val="both"/>
        <w:rPr>
          <w:b/>
        </w:rPr>
      </w:pPr>
      <w:r w:rsidRPr="007633D7">
        <w:rPr>
          <w:b/>
        </w:rPr>
        <w:t>Лот № 1</w:t>
      </w:r>
      <w:r w:rsidR="008D0D85" w:rsidRPr="007633D7">
        <w:rPr>
          <w:b/>
        </w:rPr>
        <w:t>:</w:t>
      </w:r>
    </w:p>
    <w:tbl>
      <w:tblPr>
        <w:tblW w:w="9640" w:type="dxa"/>
        <w:tblInd w:w="-28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93"/>
        <w:gridCol w:w="8647"/>
      </w:tblGrid>
      <w:tr w:rsidR="00A17873" w:rsidRPr="000F7A34" w14:paraId="19BF13ED" w14:textId="77777777" w:rsidTr="00A17873">
        <w:trPr>
          <w:trHeight w:val="785"/>
        </w:trPr>
        <w:tc>
          <w:tcPr>
            <w:tcW w:w="993" w:type="dxa"/>
            <w:shd w:val="clear" w:color="auto" w:fill="auto"/>
            <w:vAlign w:val="center"/>
          </w:tcPr>
          <w:p w14:paraId="194582A2" w14:textId="77777777" w:rsidR="00A17873" w:rsidRPr="000F7A34" w:rsidRDefault="00A17873" w:rsidP="00DB5030">
            <w:pPr>
              <w:suppressLineNumbers/>
              <w:suppressAutoHyphens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0F7A34">
              <w:rPr>
                <w:b/>
                <w:bCs/>
                <w:sz w:val="22"/>
                <w:szCs w:val="22"/>
                <w:lang w:eastAsia="ar-SA"/>
              </w:rPr>
              <w:t>№Лота</w:t>
            </w:r>
          </w:p>
          <w:p w14:paraId="1AB1329B" w14:textId="77777777" w:rsidR="00A17873" w:rsidRPr="000F7A34" w:rsidRDefault="00A17873" w:rsidP="00DB5030">
            <w:pPr>
              <w:suppressLineNumbers/>
              <w:suppressAutoHyphens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0F7A34">
              <w:rPr>
                <w:b/>
                <w:bCs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1AEF2F2A" w14:textId="77777777" w:rsidR="00A17873" w:rsidRPr="000F7A34" w:rsidRDefault="00A17873" w:rsidP="00DB5030">
            <w:pPr>
              <w:shd w:val="clear" w:color="auto" w:fill="FFFFFF"/>
              <w:suppressAutoHyphens/>
              <w:snapToGrid w:val="0"/>
              <w:jc w:val="center"/>
              <w:rPr>
                <w:b/>
                <w:sz w:val="22"/>
                <w:szCs w:val="22"/>
                <w:lang w:eastAsia="ar-SA"/>
              </w:rPr>
            </w:pPr>
            <w:r w:rsidRPr="000F7A34">
              <w:rPr>
                <w:b/>
                <w:sz w:val="22"/>
                <w:szCs w:val="22"/>
                <w:lang w:eastAsia="ar-SA"/>
              </w:rPr>
              <w:t>Имущество, подлежащее продаже</w:t>
            </w:r>
          </w:p>
        </w:tc>
      </w:tr>
      <w:tr w:rsidR="00A17873" w:rsidRPr="000F7A34" w14:paraId="71345131" w14:textId="77777777" w:rsidTr="00A17873">
        <w:trPr>
          <w:trHeight w:val="394"/>
        </w:trPr>
        <w:tc>
          <w:tcPr>
            <w:tcW w:w="993" w:type="dxa"/>
            <w:shd w:val="clear" w:color="auto" w:fill="auto"/>
          </w:tcPr>
          <w:p w14:paraId="526C20E5" w14:textId="77777777" w:rsidR="00A17873" w:rsidRPr="000F7A34" w:rsidRDefault="00A17873" w:rsidP="00DB5030">
            <w:pPr>
              <w:suppressLineNumbers/>
              <w:suppressAutoHyphens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  <w:p w14:paraId="1936DB11" w14:textId="77777777" w:rsidR="00A17873" w:rsidRPr="000F7A34" w:rsidRDefault="00A17873" w:rsidP="00DB5030">
            <w:pPr>
              <w:suppressLineNumbers/>
              <w:suppressAutoHyphens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7EE7E6" w14:textId="04260889" w:rsidR="00A17873" w:rsidRPr="000F7A34" w:rsidRDefault="00D165CB" w:rsidP="00DB5030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F7A34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Дорожный каток Bomag BW 213 D-4, г.в. 2013, зав.номер: 101583082723</w:t>
            </w:r>
          </w:p>
        </w:tc>
      </w:tr>
    </w:tbl>
    <w:p w14:paraId="08146E88" w14:textId="77777777" w:rsidR="00BA5439" w:rsidRDefault="00BA5439" w:rsidP="00BA5439">
      <w:pPr>
        <w:jc w:val="both"/>
        <w:rPr>
          <w:rFonts w:eastAsiaTheme="minorHAnsi"/>
          <w:sz w:val="20"/>
          <w:lang w:eastAsia="en-US"/>
        </w:rPr>
      </w:pPr>
    </w:p>
    <w:p w14:paraId="6936B0B5" w14:textId="63D200CE" w:rsidR="00BA5439" w:rsidRPr="00054FC7" w:rsidRDefault="00C45BA7" w:rsidP="00054FC7">
      <w:pPr>
        <w:ind w:left="-567" w:firstLine="1134"/>
        <w:jc w:val="both"/>
        <w:rPr>
          <w:rFonts w:eastAsiaTheme="minorHAnsi"/>
          <w:b/>
          <w:bCs/>
          <w:sz w:val="20"/>
          <w:lang w:eastAsia="en-US"/>
        </w:rPr>
      </w:pPr>
      <w:r>
        <w:rPr>
          <w:rFonts w:eastAsiaTheme="minorHAnsi"/>
          <w:sz w:val="20"/>
          <w:lang w:eastAsia="en-US"/>
        </w:rPr>
        <w:t xml:space="preserve">Начальная продажная цена </w:t>
      </w:r>
      <w:r w:rsidR="00054FC7">
        <w:rPr>
          <w:rFonts w:eastAsiaTheme="minorHAnsi"/>
          <w:sz w:val="20"/>
          <w:lang w:eastAsia="en-US"/>
        </w:rPr>
        <w:t xml:space="preserve">имущества </w:t>
      </w:r>
      <w:r w:rsidR="00A17873">
        <w:rPr>
          <w:rFonts w:eastAsiaTheme="minorHAnsi"/>
          <w:sz w:val="20"/>
          <w:lang w:eastAsia="en-US"/>
        </w:rPr>
        <w:t>–</w:t>
      </w:r>
      <w:r w:rsidR="00BA5439" w:rsidRPr="00BA5439">
        <w:rPr>
          <w:rFonts w:eastAsiaTheme="minorHAnsi"/>
          <w:b/>
          <w:bCs/>
          <w:sz w:val="20"/>
          <w:lang w:eastAsia="en-US"/>
        </w:rPr>
        <w:t xml:space="preserve"> </w:t>
      </w:r>
      <w:r w:rsidR="00E9501C">
        <w:rPr>
          <w:rFonts w:eastAsiaTheme="minorHAnsi"/>
          <w:b/>
          <w:bCs/>
          <w:sz w:val="20"/>
          <w:lang w:eastAsia="en-US"/>
        </w:rPr>
        <w:t>4 978 620</w:t>
      </w:r>
      <w:r w:rsidR="00D165CB" w:rsidRPr="00D165CB">
        <w:rPr>
          <w:rFonts w:eastAsiaTheme="minorHAnsi"/>
          <w:b/>
          <w:bCs/>
          <w:sz w:val="20"/>
          <w:lang w:eastAsia="en-US"/>
        </w:rPr>
        <w:t xml:space="preserve">,00 </w:t>
      </w:r>
      <w:r w:rsidR="00BA5439" w:rsidRPr="00BA5439">
        <w:rPr>
          <w:rFonts w:eastAsiaTheme="minorHAnsi"/>
          <w:b/>
          <w:bCs/>
          <w:sz w:val="20"/>
          <w:lang w:eastAsia="en-US"/>
        </w:rPr>
        <w:t xml:space="preserve">руб. </w:t>
      </w:r>
    </w:p>
    <w:p w14:paraId="3588A0BE" w14:textId="77777777" w:rsidR="00E2470F" w:rsidRPr="00A458BF" w:rsidRDefault="00281C2F" w:rsidP="00DE7062">
      <w:pPr>
        <w:pStyle w:val="a5"/>
        <w:spacing w:before="120"/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1.2. </w:t>
      </w:r>
      <w:r w:rsidR="00C61F84" w:rsidRPr="00A458BF">
        <w:rPr>
          <w:sz w:val="20"/>
        </w:rPr>
        <w:t xml:space="preserve">Оплата задатка производится в безналичном порядке </w:t>
      </w:r>
      <w:r w:rsidR="00E2470F" w:rsidRPr="00A458BF">
        <w:rPr>
          <w:sz w:val="20"/>
        </w:rPr>
        <w:t>на счет</w:t>
      </w:r>
      <w:r w:rsidR="00C72F2F" w:rsidRPr="00A458BF">
        <w:rPr>
          <w:sz w:val="20"/>
        </w:rPr>
        <w:t xml:space="preserve"> оператора ЭТП «Аукцион-центр» по следующим реквизитам: Получатель: ООО «ИКГ», ИНН: 3811105176, р/сч: 40702810900000002900 в ББР Банк (АО), г. Москва, БИК: 044525769, к/с: 30101810745250000769.</w:t>
      </w:r>
    </w:p>
    <w:p w14:paraId="558B740F" w14:textId="77777777" w:rsidR="00A458BF" w:rsidRPr="00A458BF" w:rsidRDefault="00281C2F" w:rsidP="008E72AA">
      <w:pPr>
        <w:ind w:firstLine="720"/>
        <w:jc w:val="both"/>
        <w:rPr>
          <w:sz w:val="20"/>
        </w:rPr>
      </w:pPr>
      <w:r w:rsidRPr="00A458BF">
        <w:rPr>
          <w:sz w:val="20"/>
        </w:rPr>
        <w:t>1.3.</w:t>
      </w:r>
      <w:r w:rsidR="00434CC5" w:rsidRPr="00A458BF">
        <w:rPr>
          <w:sz w:val="20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A458BF">
        <w:rPr>
          <w:rStyle w:val="paragraph"/>
          <w:rFonts w:eastAsiaTheme="majorEastAsia"/>
          <w:sz w:val="20"/>
        </w:rPr>
        <w:t>, приоб</w:t>
      </w:r>
      <w:r w:rsidR="003F298E" w:rsidRPr="00A458BF">
        <w:rPr>
          <w:rStyle w:val="paragraph"/>
          <w:rFonts w:eastAsiaTheme="majorEastAsia"/>
          <w:sz w:val="20"/>
        </w:rPr>
        <w:t>ретенного по итогам проведенных торгов</w:t>
      </w:r>
      <w:r w:rsidR="005531F3" w:rsidRPr="00A458BF">
        <w:rPr>
          <w:rStyle w:val="paragraph"/>
          <w:rFonts w:eastAsiaTheme="majorEastAsia"/>
          <w:sz w:val="20"/>
        </w:rPr>
        <w:t xml:space="preserve">, в случае признания Претендента победителем </w:t>
      </w:r>
      <w:r w:rsidR="005C3709" w:rsidRPr="00A458BF">
        <w:rPr>
          <w:rStyle w:val="paragraph"/>
          <w:rFonts w:eastAsiaTheme="majorEastAsia"/>
          <w:sz w:val="20"/>
        </w:rPr>
        <w:t>торгов</w:t>
      </w:r>
      <w:r w:rsidR="005531F3" w:rsidRPr="00A458BF">
        <w:rPr>
          <w:rStyle w:val="paragraph"/>
          <w:rFonts w:eastAsiaTheme="majorEastAsia"/>
          <w:sz w:val="20"/>
        </w:rPr>
        <w:t>.</w:t>
      </w:r>
    </w:p>
    <w:p w14:paraId="61F057E3" w14:textId="77777777" w:rsidR="008E72AA" w:rsidRPr="008E72AA" w:rsidRDefault="00FA0AAC" w:rsidP="008E72AA">
      <w:pPr>
        <w:pStyle w:val="a5"/>
        <w:numPr>
          <w:ilvl w:val="0"/>
          <w:numId w:val="2"/>
        </w:numPr>
        <w:spacing w:after="120"/>
        <w:ind w:left="0" w:firstLine="709"/>
        <w:jc w:val="center"/>
        <w:rPr>
          <w:sz w:val="20"/>
        </w:rPr>
      </w:pPr>
      <w:r w:rsidRPr="00A458BF">
        <w:rPr>
          <w:sz w:val="20"/>
        </w:rPr>
        <w:t>Условия и сроки внесения задатков</w:t>
      </w:r>
    </w:p>
    <w:p w14:paraId="5C6883A4" w14:textId="77777777" w:rsidR="00E90020" w:rsidRPr="00A458BF" w:rsidRDefault="005E432D" w:rsidP="008E72AA">
      <w:pPr>
        <w:pStyle w:val="a5"/>
        <w:numPr>
          <w:ilvl w:val="1"/>
          <w:numId w:val="2"/>
        </w:numPr>
        <w:spacing w:after="120"/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Претендент обеспечивает внесение задатка </w:t>
      </w:r>
      <w:r w:rsidR="00FA0AAC" w:rsidRPr="00A458BF">
        <w:rPr>
          <w:sz w:val="20"/>
        </w:rPr>
        <w:t xml:space="preserve">в размере, указанном в п. 1.1., </w:t>
      </w:r>
      <w:r w:rsidRPr="00A458BF">
        <w:rPr>
          <w:sz w:val="20"/>
        </w:rPr>
        <w:t xml:space="preserve">на реквизиты, указанные в п. </w:t>
      </w:r>
      <w:r w:rsidR="00480E63" w:rsidRPr="00A458BF">
        <w:rPr>
          <w:sz w:val="20"/>
        </w:rPr>
        <w:t>1.2</w:t>
      </w:r>
      <w:r w:rsidRPr="00A458BF">
        <w:rPr>
          <w:sz w:val="20"/>
        </w:rPr>
        <w:t xml:space="preserve"> Договора, </w:t>
      </w:r>
      <w:r w:rsidR="004575D9" w:rsidRPr="00A458BF">
        <w:rPr>
          <w:sz w:val="20"/>
        </w:rPr>
        <w:t>до времени окончания приема заявок на</w:t>
      </w:r>
      <w:r w:rsidRPr="00A458BF">
        <w:rPr>
          <w:sz w:val="20"/>
        </w:rPr>
        <w:t xml:space="preserve"> участие в торгах.</w:t>
      </w:r>
    </w:p>
    <w:p w14:paraId="308F2529" w14:textId="77777777" w:rsidR="00C61F84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Претендент обязуется подтвердить внесение задатка путем представления по месту проведения торгов платежн</w:t>
      </w:r>
      <w:r w:rsidR="00281C2F" w:rsidRPr="00A458BF">
        <w:rPr>
          <w:sz w:val="20"/>
        </w:rPr>
        <w:t>ого</w:t>
      </w:r>
      <w:r w:rsidR="00FA5056" w:rsidRPr="00A458BF">
        <w:rPr>
          <w:sz w:val="20"/>
        </w:rPr>
        <w:t xml:space="preserve"> документ</w:t>
      </w:r>
      <w:r w:rsidR="00281C2F" w:rsidRPr="00A458BF">
        <w:rPr>
          <w:sz w:val="20"/>
        </w:rPr>
        <w:t xml:space="preserve">а </w:t>
      </w:r>
      <w:r w:rsidRPr="00A458BF">
        <w:rPr>
          <w:sz w:val="20"/>
        </w:rPr>
        <w:t xml:space="preserve">с отметкой банка об исполнении. </w:t>
      </w:r>
    </w:p>
    <w:p w14:paraId="7E917606" w14:textId="77777777" w:rsidR="005E432D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 w:rsidRPr="00A458BF">
        <w:rPr>
          <w:sz w:val="20"/>
        </w:rPr>
        <w:t>со</w:t>
      </w:r>
      <w:r w:rsidRPr="00A458BF">
        <w:rPr>
          <w:sz w:val="20"/>
        </w:rPr>
        <w:t xml:space="preserve"> счета, обязательства Претендента по внесению задатка считаются неисполненными.</w:t>
      </w:r>
    </w:p>
    <w:p w14:paraId="2D69C61B" w14:textId="77777777" w:rsidR="005E432D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В случае признания Претендента Победителем торгов </w:t>
      </w:r>
      <w:r w:rsidR="000408F4" w:rsidRPr="00A458BF">
        <w:rPr>
          <w:sz w:val="20"/>
        </w:rPr>
        <w:t xml:space="preserve">или заключения с ним договора купли-продажи как с единственным участником торгов </w:t>
      </w:r>
      <w:r w:rsidRPr="00A458BF">
        <w:rPr>
          <w:sz w:val="20"/>
        </w:rPr>
        <w:t>внесенный им задаток засчитывается в счет оплаты по договору купли-продажи.</w:t>
      </w:r>
    </w:p>
    <w:p w14:paraId="4DE1D273" w14:textId="77777777" w:rsidR="00FF769D" w:rsidRPr="00A458BF" w:rsidRDefault="00FF769D" w:rsidP="00681198">
      <w:pPr>
        <w:ind w:firstLine="709"/>
        <w:jc w:val="both"/>
        <w:rPr>
          <w:sz w:val="20"/>
        </w:rPr>
      </w:pPr>
    </w:p>
    <w:p w14:paraId="6B535B0B" w14:textId="77777777" w:rsidR="008E72AA" w:rsidRPr="008E72AA" w:rsidRDefault="00FA0AAC" w:rsidP="008E72AA">
      <w:pPr>
        <w:pStyle w:val="a7"/>
        <w:numPr>
          <w:ilvl w:val="0"/>
          <w:numId w:val="2"/>
        </w:numPr>
        <w:ind w:left="0" w:firstLine="709"/>
        <w:jc w:val="center"/>
        <w:rPr>
          <w:sz w:val="20"/>
        </w:rPr>
      </w:pPr>
      <w:r w:rsidRPr="00A458BF">
        <w:rPr>
          <w:sz w:val="20"/>
        </w:rPr>
        <w:t>Возврат задатков</w:t>
      </w:r>
    </w:p>
    <w:p w14:paraId="77D8A9F5" w14:textId="77777777" w:rsidR="00FA0AAC" w:rsidRPr="00A458BF" w:rsidRDefault="00FA0AAC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A458BF">
        <w:rPr>
          <w:sz w:val="20"/>
        </w:rPr>
        <w:t xml:space="preserve"> </w:t>
      </w:r>
    </w:p>
    <w:p w14:paraId="4DFD0AAC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 w:val="20"/>
        </w:rPr>
      </w:pPr>
      <w:r w:rsidRPr="00A458BF">
        <w:rPr>
          <w:rStyle w:val="paragraph"/>
          <w:sz w:val="20"/>
        </w:rPr>
        <w:t>отказа Претендента от участия в торгах</w:t>
      </w:r>
      <w:r w:rsidR="007C7675" w:rsidRPr="00A458BF">
        <w:rPr>
          <w:rStyle w:val="paragraph"/>
          <w:sz w:val="20"/>
        </w:rPr>
        <w:t xml:space="preserve"> до окончания срока подачи заявок</w:t>
      </w:r>
      <w:r w:rsidRPr="00A458BF">
        <w:rPr>
          <w:rStyle w:val="paragraph"/>
          <w:sz w:val="20"/>
        </w:rPr>
        <w:t>;</w:t>
      </w:r>
    </w:p>
    <w:p w14:paraId="7F8F4D42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недопуска Претендента к участию в торгах в случаях, установленных законодательством;</w:t>
      </w:r>
      <w:r w:rsidRPr="00A458BF">
        <w:rPr>
          <w:sz w:val="20"/>
        </w:rPr>
        <w:t xml:space="preserve"> </w:t>
      </w:r>
    </w:p>
    <w:p w14:paraId="3793E8F2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признания Победителем другого Претендента (участника торгов);</w:t>
      </w:r>
      <w:r w:rsidRPr="00A458BF">
        <w:rPr>
          <w:sz w:val="20"/>
        </w:rPr>
        <w:t xml:space="preserve"> </w:t>
      </w:r>
    </w:p>
    <w:p w14:paraId="405C4B14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 w:val="20"/>
        </w:rPr>
      </w:pPr>
      <w:r w:rsidRPr="00A458BF">
        <w:rPr>
          <w:rStyle w:val="paragraph"/>
          <w:rFonts w:eastAsiaTheme="majorEastAsia"/>
          <w:sz w:val="20"/>
        </w:rPr>
        <w:t xml:space="preserve">признания торгов несостоявшимися; </w:t>
      </w:r>
    </w:p>
    <w:p w14:paraId="2FB91CD4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отмены торгов.</w:t>
      </w:r>
      <w:r w:rsidRPr="00A458BF">
        <w:rPr>
          <w:sz w:val="20"/>
        </w:rPr>
        <w:t xml:space="preserve"> </w:t>
      </w:r>
    </w:p>
    <w:p w14:paraId="6B93AD55" w14:textId="77777777" w:rsidR="00261DDF" w:rsidRPr="00A458BF" w:rsidRDefault="00261DDF" w:rsidP="00681198">
      <w:pPr>
        <w:pStyle w:val="a5"/>
        <w:ind w:left="0" w:firstLine="709"/>
        <w:jc w:val="both"/>
        <w:rPr>
          <w:sz w:val="20"/>
        </w:rPr>
      </w:pPr>
    </w:p>
    <w:p w14:paraId="1B6D7830" w14:textId="77777777" w:rsidR="00E729E9" w:rsidRPr="00A458BF" w:rsidRDefault="00FA0AAC" w:rsidP="00681198">
      <w:pPr>
        <w:pStyle w:val="a7"/>
        <w:numPr>
          <w:ilvl w:val="1"/>
          <w:numId w:val="2"/>
        </w:numPr>
        <w:ind w:left="0" w:firstLine="709"/>
        <w:rPr>
          <w:sz w:val="20"/>
        </w:rPr>
      </w:pPr>
      <w:r w:rsidRPr="00A458BF">
        <w:rPr>
          <w:sz w:val="20"/>
        </w:rPr>
        <w:t xml:space="preserve"> </w:t>
      </w:r>
      <w:r w:rsidR="00E729E9" w:rsidRPr="00A458BF">
        <w:rPr>
          <w:sz w:val="20"/>
        </w:rPr>
        <w:t>Задаток Претенденту не возвращается в случаях:</w:t>
      </w:r>
    </w:p>
    <w:p w14:paraId="51A888E7" w14:textId="77777777" w:rsidR="00E729E9" w:rsidRPr="00A458BF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 w:val="20"/>
        </w:rPr>
      </w:pPr>
      <w:r w:rsidRPr="00A458BF">
        <w:rPr>
          <w:rStyle w:val="paragraph"/>
          <w:sz w:val="20"/>
        </w:rPr>
        <w:t>отказа или уклонения победителя торгов от подписания договора купли-</w:t>
      </w:r>
      <w:r w:rsidRPr="00A458BF">
        <w:rPr>
          <w:rStyle w:val="paragraph"/>
          <w:rFonts w:eastAsiaTheme="majorEastAsia"/>
          <w:sz w:val="20"/>
        </w:rPr>
        <w:t>продажи имущества должника;</w:t>
      </w:r>
    </w:p>
    <w:p w14:paraId="4998D9FD" w14:textId="77777777" w:rsidR="00015E89" w:rsidRPr="00A458BF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 w:val="20"/>
        </w:rPr>
      </w:pPr>
      <w:r w:rsidRPr="00A458BF">
        <w:rPr>
          <w:sz w:val="20"/>
        </w:rPr>
        <w:t>не</w:t>
      </w:r>
      <w:r w:rsidRPr="00A458BF">
        <w:rPr>
          <w:rStyle w:val="paragraph"/>
          <w:rFonts w:eastAsiaTheme="majorEastAsia"/>
          <w:sz w:val="20"/>
        </w:rPr>
        <w:t>оплаты победителем торгов цены имущества в установленный договором купли-</w:t>
      </w:r>
      <w:r w:rsidR="0010144E" w:rsidRPr="00A458BF">
        <w:rPr>
          <w:rStyle w:val="paragraph"/>
          <w:rFonts w:eastAsiaTheme="majorEastAsia"/>
          <w:sz w:val="20"/>
        </w:rPr>
        <w:t>продажи имущества должника срок</w:t>
      </w:r>
      <w:r w:rsidR="000408F4" w:rsidRPr="00A458BF">
        <w:rPr>
          <w:rStyle w:val="paragraph"/>
          <w:rFonts w:eastAsiaTheme="majorEastAsia"/>
          <w:sz w:val="20"/>
        </w:rPr>
        <w:t>.</w:t>
      </w:r>
    </w:p>
    <w:p w14:paraId="07EF911C" w14:textId="77777777" w:rsidR="008B4DA1" w:rsidRPr="00A458BF" w:rsidRDefault="008B4DA1" w:rsidP="00681198">
      <w:pPr>
        <w:pStyle w:val="a7"/>
        <w:ind w:left="0" w:firstLine="709"/>
        <w:rPr>
          <w:sz w:val="20"/>
        </w:rPr>
      </w:pPr>
    </w:p>
    <w:p w14:paraId="0C9E9C9E" w14:textId="77777777" w:rsidR="00E90020" w:rsidRPr="00A458BF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Ответственность Сторон</w:t>
      </w:r>
    </w:p>
    <w:p w14:paraId="3BEB0AC7" w14:textId="77777777" w:rsidR="008B4DA1" w:rsidRPr="00A458BF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A458BF">
        <w:rPr>
          <w:rFonts w:ascii="Times New Roman" w:eastAsia="Times New Roman" w:hAnsi="Times New Roman" w:cs="Times New Roman"/>
          <w:lang w:eastAsia="ru-RU"/>
        </w:rPr>
        <w:t xml:space="preserve"> </w:t>
      </w:r>
      <w:r w:rsidR="008B4DA1" w:rsidRPr="00A458BF">
        <w:rPr>
          <w:rFonts w:ascii="Times New Roman" w:eastAsia="Times New Roman" w:hAnsi="Times New Roman" w:cs="Times New Roman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430942AB" w14:textId="77777777" w:rsidR="008B4DA1" w:rsidRPr="00A458BF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eastAsia="Times New Roman"/>
          <w:lang w:eastAsia="ru-RU"/>
        </w:rPr>
      </w:pPr>
      <w:r w:rsidRPr="00A458BF">
        <w:rPr>
          <w:rFonts w:ascii="Times New Roman" w:eastAsia="Times New Roman" w:hAnsi="Times New Roman" w:cs="Times New Roman"/>
          <w:lang w:eastAsia="ru-RU"/>
        </w:rPr>
        <w:lastRenderedPageBreak/>
        <w:t xml:space="preserve"> </w:t>
      </w:r>
      <w:r w:rsidR="008B4DA1" w:rsidRPr="00A458BF">
        <w:rPr>
          <w:rFonts w:ascii="Times New Roman" w:eastAsia="Times New Roman" w:hAnsi="Times New Roman" w:cs="Times New Roman"/>
          <w:lang w:eastAsia="ru-RU"/>
        </w:rPr>
        <w:t xml:space="preserve">Все споры </w:t>
      </w:r>
      <w:r w:rsidR="008B4DA1" w:rsidRPr="00A458BF">
        <w:rPr>
          <w:rFonts w:ascii="Times New Roman" w:hAnsi="Times New Roman" w:cs="Times New Roman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554F73CF" w14:textId="77777777" w:rsidR="00E90020" w:rsidRPr="00A458BF" w:rsidRDefault="00E90020" w:rsidP="00681198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14:paraId="641AB64C" w14:textId="77777777" w:rsidR="00E90020" w:rsidRPr="00A458BF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Срок действия Договора</w:t>
      </w:r>
    </w:p>
    <w:p w14:paraId="6FD0633D" w14:textId="77777777" w:rsidR="008B4DA1" w:rsidRPr="00A458BF" w:rsidRDefault="008B4DA1" w:rsidP="00681198">
      <w:pPr>
        <w:pStyle w:val="ConsPlusNormal"/>
        <w:numPr>
          <w:ilvl w:val="1"/>
          <w:numId w:val="2"/>
        </w:numPr>
        <w:ind w:left="0" w:firstLine="709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 xml:space="preserve"> Договор вступает в силу с момента подписания его Сторонами.</w:t>
      </w:r>
    </w:p>
    <w:p w14:paraId="287C0F00" w14:textId="77777777" w:rsidR="008B4DA1" w:rsidRPr="00A458BF" w:rsidRDefault="008B4DA1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3A5845F2" w14:textId="77777777" w:rsidR="00E90020" w:rsidRPr="00A458BF" w:rsidRDefault="00E90020" w:rsidP="008B4DA1">
      <w:pPr>
        <w:pStyle w:val="ConsPlusNormal"/>
        <w:jc w:val="both"/>
        <w:rPr>
          <w:rFonts w:ascii="Times New Roman" w:hAnsi="Times New Roman" w:cs="Times New Roman"/>
        </w:rPr>
      </w:pPr>
    </w:p>
    <w:p w14:paraId="678031AC" w14:textId="77777777" w:rsidR="00E90020" w:rsidRPr="00A458BF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Реквизиты Сторон</w:t>
      </w:r>
    </w:p>
    <w:p w14:paraId="3BFE8EBE" w14:textId="77777777" w:rsidR="00F438EF" w:rsidRPr="00A458BF" w:rsidRDefault="00F438EF" w:rsidP="00F438EF">
      <w:pPr>
        <w:pStyle w:val="ConsPlusNormal"/>
        <w:ind w:left="720"/>
        <w:outlineLvl w:val="0"/>
        <w:rPr>
          <w:rFonts w:ascii="Times New Roman" w:hAnsi="Times New Roman" w:cs="Times New Roman"/>
        </w:rPr>
      </w:pP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37"/>
        <w:gridCol w:w="4348"/>
      </w:tblGrid>
      <w:tr w:rsidR="008B4DA1" w:rsidRPr="00A458BF" w14:paraId="05EAF0A9" w14:textId="77777777" w:rsidTr="00A65D1D">
        <w:trPr>
          <w:trHeight w:val="283"/>
        </w:trPr>
        <w:tc>
          <w:tcPr>
            <w:tcW w:w="4710" w:type="dxa"/>
          </w:tcPr>
          <w:p w14:paraId="2FB6E125" w14:textId="77777777" w:rsidR="00FF769D" w:rsidRPr="00A458BF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  <w:r w:rsidRPr="00A458BF">
              <w:rPr>
                <w:rFonts w:ascii="Times New Roman" w:hAnsi="Times New Roman" w:cs="Times New Roman"/>
              </w:rPr>
              <w:t>ООО «ИКГ»</w:t>
            </w:r>
          </w:p>
        </w:tc>
        <w:tc>
          <w:tcPr>
            <w:tcW w:w="4456" w:type="dxa"/>
          </w:tcPr>
          <w:p w14:paraId="15E82548" w14:textId="77777777" w:rsidR="008B4DA1" w:rsidRPr="00A458BF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  <w:r w:rsidRPr="00A458BF">
              <w:rPr>
                <w:rFonts w:ascii="Times New Roman" w:hAnsi="Times New Roman" w:cs="Times New Roman"/>
              </w:rPr>
              <w:t>Претендент</w:t>
            </w:r>
          </w:p>
        </w:tc>
      </w:tr>
      <w:tr w:rsidR="008B4DA1" w:rsidRPr="00A458BF" w14:paraId="56F0AE87" w14:textId="77777777" w:rsidTr="00A65D1D">
        <w:trPr>
          <w:trHeight w:val="3392"/>
        </w:trPr>
        <w:tc>
          <w:tcPr>
            <w:tcW w:w="4710" w:type="dxa"/>
          </w:tcPr>
          <w:p w14:paraId="64FD52FB" w14:textId="77777777" w:rsidR="003F5ADC" w:rsidRPr="00A458BF" w:rsidRDefault="003F5ADC" w:rsidP="003F5ADC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Адрес (юридический</w:t>
            </w:r>
            <w:r>
              <w:rPr>
                <w:rFonts w:eastAsia="MS Mincho"/>
                <w:sz w:val="20"/>
              </w:rPr>
              <w:t>/почтовый</w:t>
            </w:r>
            <w:r w:rsidRPr="00A458BF">
              <w:rPr>
                <w:rFonts w:eastAsia="MS Mincho"/>
                <w:sz w:val="20"/>
              </w:rPr>
              <w:t>):</w:t>
            </w:r>
          </w:p>
          <w:p w14:paraId="65656536" w14:textId="45E97D57" w:rsidR="003F5ADC" w:rsidRDefault="00DD3B2F" w:rsidP="003F5ADC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DD3B2F">
              <w:rPr>
                <w:rFonts w:eastAsia="MS Mincho"/>
                <w:sz w:val="20"/>
              </w:rPr>
              <w:t>390027 г. Рязань, ул. Касимовское шоссе, д. 20 помещ./офис Н3/2</w:t>
            </w:r>
          </w:p>
          <w:p w14:paraId="7DE8B662" w14:textId="77777777" w:rsidR="003F5ADC" w:rsidRPr="00A458BF" w:rsidRDefault="003F5ADC" w:rsidP="003F5ADC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ИНН/КПП: 3811105176/</w:t>
            </w:r>
            <w:r>
              <w:rPr>
                <w:rFonts w:eastAsia="MS Mincho"/>
                <w:sz w:val="20"/>
              </w:rPr>
              <w:t>623401001</w:t>
            </w:r>
          </w:p>
          <w:p w14:paraId="63A9D1C6" w14:textId="77777777" w:rsidR="003F5ADC" w:rsidRPr="00A458BF" w:rsidRDefault="003F5ADC" w:rsidP="003F5ADC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ОГРН: 1063811058277</w:t>
            </w:r>
          </w:p>
          <w:p w14:paraId="04E182A8" w14:textId="77777777" w:rsidR="003F5ADC" w:rsidRPr="00A458BF" w:rsidRDefault="003F5ADC" w:rsidP="003F5ADC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Р/счет: 40702810900000002900</w:t>
            </w:r>
          </w:p>
          <w:p w14:paraId="5A5E25D2" w14:textId="77777777" w:rsidR="003F5ADC" w:rsidRPr="00A458BF" w:rsidRDefault="003F5ADC" w:rsidP="003F5ADC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БРР Банк (АО) г. Москва</w:t>
            </w:r>
          </w:p>
          <w:p w14:paraId="68DDCB5E" w14:textId="77777777" w:rsidR="003F5ADC" w:rsidRPr="00A458BF" w:rsidRDefault="003F5ADC" w:rsidP="003F5ADC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Корр. счет:  30101810745250000769</w:t>
            </w:r>
          </w:p>
          <w:p w14:paraId="1FCFCC70" w14:textId="77777777" w:rsidR="003F5ADC" w:rsidRPr="00A458BF" w:rsidRDefault="003F5ADC" w:rsidP="003F5ADC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БИК: 044525769</w:t>
            </w:r>
          </w:p>
          <w:p w14:paraId="6B1D5472" w14:textId="01E29EC3" w:rsidR="008B4DA1" w:rsidRPr="00A458BF" w:rsidRDefault="003F5ADC" w:rsidP="003F5ADC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A458BF">
              <w:rPr>
                <w:sz w:val="20"/>
              </w:rPr>
              <w:t xml:space="preserve">_______________________ </w:t>
            </w:r>
            <w:r>
              <w:rPr>
                <w:sz w:val="20"/>
              </w:rPr>
              <w:t>О.А. Антонова</w:t>
            </w:r>
          </w:p>
        </w:tc>
        <w:tc>
          <w:tcPr>
            <w:tcW w:w="4456" w:type="dxa"/>
          </w:tcPr>
          <w:p w14:paraId="5F3D8A54" w14:textId="77777777" w:rsidR="008B4DA1" w:rsidRPr="00A458BF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14:paraId="6A644E1A" w14:textId="77777777" w:rsidR="007F2EE7" w:rsidRDefault="007F2EE7" w:rsidP="00A65D1D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8C1AD0"/>
    <w:multiLevelType w:val="multilevel"/>
    <w:tmpl w:val="C7989984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140" w:hanging="43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color w:val="auto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AA2"/>
    <w:rsid w:val="00002375"/>
    <w:rsid w:val="00015E89"/>
    <w:rsid w:val="000408F4"/>
    <w:rsid w:val="00054FC7"/>
    <w:rsid w:val="00070A09"/>
    <w:rsid w:val="000F6C6D"/>
    <w:rsid w:val="000F7A34"/>
    <w:rsid w:val="0010144E"/>
    <w:rsid w:val="001200DA"/>
    <w:rsid w:val="00130FC1"/>
    <w:rsid w:val="00130FD7"/>
    <w:rsid w:val="00134138"/>
    <w:rsid w:val="0013738E"/>
    <w:rsid w:val="00165B96"/>
    <w:rsid w:val="001D2451"/>
    <w:rsid w:val="001F1CC4"/>
    <w:rsid w:val="00201AD3"/>
    <w:rsid w:val="00207B03"/>
    <w:rsid w:val="002144AD"/>
    <w:rsid w:val="00223841"/>
    <w:rsid w:val="00223A96"/>
    <w:rsid w:val="00261D93"/>
    <w:rsid w:val="00261DDF"/>
    <w:rsid w:val="00281B2E"/>
    <w:rsid w:val="00281C2F"/>
    <w:rsid w:val="00293A5A"/>
    <w:rsid w:val="002B33F4"/>
    <w:rsid w:val="002B481D"/>
    <w:rsid w:val="002E37F5"/>
    <w:rsid w:val="002E4B3A"/>
    <w:rsid w:val="00310F05"/>
    <w:rsid w:val="00331047"/>
    <w:rsid w:val="0033297A"/>
    <w:rsid w:val="00342D84"/>
    <w:rsid w:val="00353183"/>
    <w:rsid w:val="003749D4"/>
    <w:rsid w:val="003B7E35"/>
    <w:rsid w:val="003D49FD"/>
    <w:rsid w:val="003E1D8A"/>
    <w:rsid w:val="003E5564"/>
    <w:rsid w:val="003E7D73"/>
    <w:rsid w:val="003F298E"/>
    <w:rsid w:val="003F521A"/>
    <w:rsid w:val="003F5ADC"/>
    <w:rsid w:val="00422011"/>
    <w:rsid w:val="00427B4F"/>
    <w:rsid w:val="00434CC5"/>
    <w:rsid w:val="004575D9"/>
    <w:rsid w:val="00457A24"/>
    <w:rsid w:val="00470BAA"/>
    <w:rsid w:val="00474CF5"/>
    <w:rsid w:val="00480E63"/>
    <w:rsid w:val="004A26A9"/>
    <w:rsid w:val="004B4856"/>
    <w:rsid w:val="00517AD2"/>
    <w:rsid w:val="00532A87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41FD9"/>
    <w:rsid w:val="0066072D"/>
    <w:rsid w:val="00662530"/>
    <w:rsid w:val="00662DD4"/>
    <w:rsid w:val="00667C8A"/>
    <w:rsid w:val="00680162"/>
    <w:rsid w:val="00681198"/>
    <w:rsid w:val="006B4B88"/>
    <w:rsid w:val="006E1AA2"/>
    <w:rsid w:val="007239FD"/>
    <w:rsid w:val="00732D5D"/>
    <w:rsid w:val="00734DC4"/>
    <w:rsid w:val="007633D7"/>
    <w:rsid w:val="00792C3F"/>
    <w:rsid w:val="007C7675"/>
    <w:rsid w:val="007F2EE7"/>
    <w:rsid w:val="00810F6D"/>
    <w:rsid w:val="00811B79"/>
    <w:rsid w:val="00816781"/>
    <w:rsid w:val="00826401"/>
    <w:rsid w:val="0085666D"/>
    <w:rsid w:val="0088427A"/>
    <w:rsid w:val="008B4DA1"/>
    <w:rsid w:val="008C260B"/>
    <w:rsid w:val="008D0D85"/>
    <w:rsid w:val="008E72AA"/>
    <w:rsid w:val="00933EB9"/>
    <w:rsid w:val="0093548C"/>
    <w:rsid w:val="009964AA"/>
    <w:rsid w:val="009F7320"/>
    <w:rsid w:val="00A0371F"/>
    <w:rsid w:val="00A17873"/>
    <w:rsid w:val="00A458BF"/>
    <w:rsid w:val="00A545C3"/>
    <w:rsid w:val="00A65D1D"/>
    <w:rsid w:val="00A6747D"/>
    <w:rsid w:val="00A75C58"/>
    <w:rsid w:val="00AC759A"/>
    <w:rsid w:val="00B1068D"/>
    <w:rsid w:val="00B24650"/>
    <w:rsid w:val="00B43BCF"/>
    <w:rsid w:val="00B82DC3"/>
    <w:rsid w:val="00BA5439"/>
    <w:rsid w:val="00BE5D78"/>
    <w:rsid w:val="00C034F8"/>
    <w:rsid w:val="00C044DE"/>
    <w:rsid w:val="00C236D7"/>
    <w:rsid w:val="00C45BA7"/>
    <w:rsid w:val="00C61F84"/>
    <w:rsid w:val="00C72F2F"/>
    <w:rsid w:val="00C8733B"/>
    <w:rsid w:val="00C90B26"/>
    <w:rsid w:val="00C95920"/>
    <w:rsid w:val="00CD1C43"/>
    <w:rsid w:val="00CD2BC0"/>
    <w:rsid w:val="00D0279A"/>
    <w:rsid w:val="00D1156E"/>
    <w:rsid w:val="00D165CB"/>
    <w:rsid w:val="00D16BD9"/>
    <w:rsid w:val="00D80994"/>
    <w:rsid w:val="00D94C36"/>
    <w:rsid w:val="00D970E9"/>
    <w:rsid w:val="00DA78D6"/>
    <w:rsid w:val="00DB67B3"/>
    <w:rsid w:val="00DC1D98"/>
    <w:rsid w:val="00DD3B2F"/>
    <w:rsid w:val="00DD4ABA"/>
    <w:rsid w:val="00DD51AA"/>
    <w:rsid w:val="00DE7062"/>
    <w:rsid w:val="00DF2B32"/>
    <w:rsid w:val="00DF7D8D"/>
    <w:rsid w:val="00E2470F"/>
    <w:rsid w:val="00E4163C"/>
    <w:rsid w:val="00E729E9"/>
    <w:rsid w:val="00E83E61"/>
    <w:rsid w:val="00E90020"/>
    <w:rsid w:val="00E924C2"/>
    <w:rsid w:val="00E9501C"/>
    <w:rsid w:val="00EA5860"/>
    <w:rsid w:val="00EA6AC6"/>
    <w:rsid w:val="00EB2BF7"/>
    <w:rsid w:val="00EC61D0"/>
    <w:rsid w:val="00EE10A5"/>
    <w:rsid w:val="00EE5A3E"/>
    <w:rsid w:val="00F13D30"/>
    <w:rsid w:val="00F36A36"/>
    <w:rsid w:val="00F438EF"/>
    <w:rsid w:val="00F45681"/>
    <w:rsid w:val="00F54EEB"/>
    <w:rsid w:val="00F6203E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DFB9E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281C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81C2F"/>
  </w:style>
  <w:style w:type="paragraph" w:customStyle="1" w:styleId="Default">
    <w:name w:val="Default"/>
    <w:rsid w:val="00F13D3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05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876C7A-AED3-44A3-A2E4-6CD93FCFA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596</Words>
  <Characters>3401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3990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Оксана А. Гирич</cp:lastModifiedBy>
  <cp:revision>48</cp:revision>
  <cp:lastPrinted>2020-02-14T09:39:00Z</cp:lastPrinted>
  <dcterms:created xsi:type="dcterms:W3CDTF">2020-06-08T11:58:00Z</dcterms:created>
  <dcterms:modified xsi:type="dcterms:W3CDTF">2023-06-09T13:32:00Z</dcterms:modified>
</cp:coreProperties>
</file>