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19B4" w:rsidRPr="00DE72C4" w:rsidRDefault="00BD19B4" w:rsidP="00BD19B4">
      <w:pPr>
        <w:jc w:val="center"/>
        <w:rPr>
          <w:b/>
          <w:sz w:val="22"/>
          <w:szCs w:val="22"/>
        </w:rPr>
      </w:pPr>
      <w:r w:rsidRPr="00DE72C4">
        <w:rPr>
          <w:b/>
          <w:sz w:val="22"/>
          <w:szCs w:val="22"/>
        </w:rPr>
        <w:t xml:space="preserve">Договор о задатке </w:t>
      </w:r>
    </w:p>
    <w:p w:rsidR="006A096D" w:rsidRPr="00DE72C4" w:rsidRDefault="006A096D" w:rsidP="00BD19B4">
      <w:pPr>
        <w:jc w:val="center"/>
        <w:rPr>
          <w:b/>
          <w:sz w:val="22"/>
          <w:szCs w:val="22"/>
        </w:rPr>
      </w:pPr>
    </w:p>
    <w:p w:rsidR="00BD19B4" w:rsidRPr="00DE72C4" w:rsidRDefault="006A096D" w:rsidP="00BD19B4">
      <w:pPr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Иркутская обл., </w:t>
      </w:r>
      <w:r w:rsidR="00BD19B4" w:rsidRPr="00DE72C4">
        <w:rPr>
          <w:sz w:val="22"/>
          <w:szCs w:val="22"/>
        </w:rPr>
        <w:t xml:space="preserve">г. </w:t>
      </w:r>
      <w:r w:rsidR="00405B1F" w:rsidRPr="00DE72C4">
        <w:rPr>
          <w:sz w:val="22"/>
          <w:szCs w:val="22"/>
        </w:rPr>
        <w:t>Братск</w:t>
      </w:r>
      <w:r w:rsidR="00BD19B4" w:rsidRPr="00DE72C4">
        <w:rPr>
          <w:sz w:val="22"/>
          <w:szCs w:val="22"/>
        </w:rPr>
        <w:tab/>
      </w:r>
      <w:r w:rsidR="00BD19B4" w:rsidRPr="00DE72C4">
        <w:rPr>
          <w:sz w:val="22"/>
          <w:szCs w:val="22"/>
        </w:rPr>
        <w:tab/>
      </w:r>
      <w:r w:rsidR="00BD19B4" w:rsidRPr="00DE72C4">
        <w:rPr>
          <w:sz w:val="22"/>
          <w:szCs w:val="22"/>
        </w:rPr>
        <w:tab/>
      </w:r>
      <w:r w:rsidR="00BD19B4" w:rsidRPr="00DE72C4">
        <w:rPr>
          <w:sz w:val="22"/>
          <w:szCs w:val="22"/>
        </w:rPr>
        <w:tab/>
      </w:r>
      <w:r w:rsidR="00BD19B4" w:rsidRPr="00DE72C4">
        <w:rPr>
          <w:sz w:val="22"/>
          <w:szCs w:val="22"/>
        </w:rPr>
        <w:tab/>
      </w:r>
      <w:r w:rsidR="00BD19B4" w:rsidRPr="00DE72C4">
        <w:rPr>
          <w:sz w:val="22"/>
          <w:szCs w:val="22"/>
        </w:rPr>
        <w:tab/>
        <w:t xml:space="preserve">   </w:t>
      </w:r>
      <w:proofErr w:type="gramStart"/>
      <w:r w:rsidR="00BD19B4" w:rsidRPr="00DE72C4">
        <w:rPr>
          <w:sz w:val="22"/>
          <w:szCs w:val="22"/>
        </w:rPr>
        <w:t xml:space="preserve">   «</w:t>
      </w:r>
      <w:proofErr w:type="gramEnd"/>
      <w:r w:rsidR="0022725E" w:rsidRPr="00DE72C4">
        <w:rPr>
          <w:sz w:val="22"/>
          <w:szCs w:val="22"/>
        </w:rPr>
        <w:t>___</w:t>
      </w:r>
      <w:r w:rsidR="00BD19B4" w:rsidRPr="00DE72C4">
        <w:rPr>
          <w:sz w:val="22"/>
          <w:szCs w:val="22"/>
        </w:rPr>
        <w:t xml:space="preserve">» </w:t>
      </w:r>
      <w:r w:rsidR="0022725E" w:rsidRPr="00DE72C4">
        <w:rPr>
          <w:sz w:val="22"/>
          <w:szCs w:val="22"/>
        </w:rPr>
        <w:t>__</w:t>
      </w:r>
      <w:r w:rsidRPr="00DE72C4">
        <w:rPr>
          <w:sz w:val="22"/>
          <w:szCs w:val="22"/>
        </w:rPr>
        <w:t>_______</w:t>
      </w:r>
      <w:r w:rsidR="0022725E" w:rsidRPr="00DE72C4">
        <w:rPr>
          <w:sz w:val="22"/>
          <w:szCs w:val="22"/>
        </w:rPr>
        <w:t>__</w:t>
      </w:r>
      <w:r w:rsidR="00BD19B4" w:rsidRPr="00DE72C4">
        <w:rPr>
          <w:sz w:val="22"/>
          <w:szCs w:val="22"/>
        </w:rPr>
        <w:t xml:space="preserve"> 20</w:t>
      </w:r>
      <w:r w:rsidR="00B61C2D" w:rsidRPr="00DE72C4">
        <w:rPr>
          <w:sz w:val="22"/>
          <w:szCs w:val="22"/>
        </w:rPr>
        <w:t>2</w:t>
      </w:r>
      <w:r w:rsidR="00437780">
        <w:rPr>
          <w:sz w:val="22"/>
          <w:szCs w:val="22"/>
        </w:rPr>
        <w:t>3</w:t>
      </w:r>
      <w:r w:rsidR="00BD19B4" w:rsidRPr="00DE72C4">
        <w:rPr>
          <w:sz w:val="22"/>
          <w:szCs w:val="22"/>
        </w:rPr>
        <w:t xml:space="preserve"> года</w:t>
      </w:r>
    </w:p>
    <w:p w:rsidR="00BD19B4" w:rsidRPr="00DE72C4" w:rsidRDefault="00BD19B4" w:rsidP="00BD19B4">
      <w:pPr>
        <w:jc w:val="both"/>
        <w:rPr>
          <w:b/>
          <w:sz w:val="22"/>
          <w:szCs w:val="22"/>
        </w:rPr>
      </w:pPr>
    </w:p>
    <w:p w:rsidR="006A096D" w:rsidRPr="00437780" w:rsidRDefault="00437780" w:rsidP="00BD19B4">
      <w:pPr>
        <w:ind w:firstLine="600"/>
        <w:jc w:val="both"/>
        <w:rPr>
          <w:bCs/>
          <w:sz w:val="22"/>
          <w:szCs w:val="22"/>
        </w:rPr>
      </w:pPr>
      <w:r w:rsidRPr="00437780">
        <w:rPr>
          <w:b/>
          <w:sz w:val="22"/>
          <w:szCs w:val="22"/>
        </w:rPr>
        <w:t xml:space="preserve">Ефремов Валерий Анатольевич </w:t>
      </w:r>
      <w:r w:rsidRPr="00437780">
        <w:rPr>
          <w:bCs/>
          <w:sz w:val="22"/>
          <w:szCs w:val="22"/>
        </w:rPr>
        <w:t>(15.01.1964 года рождения, место рождения гор. Новокузнецк Кемеровской области, ИНН 380400771871, СНИЛС 136-755-278 89, место жительства: 665717, Иркутская область, г. Братск, ул. Володарского, д. 24, кв. 1), в лице финансового  управляющего Деменчук Екатерины Вадимовны, (ИНН 380407380771, СНИЛС 072-560-117-41, СОАУ «Континент» (СРО), 191023, г. Санкт-Петербург, а/я 67, ОГРН 1027804888704, ИНН 7810274570), действующего на основании Решения арбитражного суда Иркутской области от 08 ноября 2021 года по делу № А19-6719/2021</w:t>
      </w:r>
      <w:r w:rsidR="00BD19B4" w:rsidRPr="00437780">
        <w:rPr>
          <w:bCs/>
          <w:sz w:val="22"/>
          <w:szCs w:val="22"/>
        </w:rPr>
        <w:t xml:space="preserve">, именуемое в дальнейшем «Организатор», с одной стороны, </w:t>
      </w:r>
    </w:p>
    <w:p w:rsidR="00BD19B4" w:rsidRPr="00DE72C4" w:rsidRDefault="006A096D" w:rsidP="00BD19B4">
      <w:pPr>
        <w:ind w:firstLine="60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и </w:t>
      </w:r>
      <w:r w:rsidR="00405B1F" w:rsidRPr="00DE72C4">
        <w:rPr>
          <w:sz w:val="22"/>
          <w:szCs w:val="22"/>
        </w:rPr>
        <w:t>_________________________</w:t>
      </w:r>
      <w:r w:rsidR="00BD19B4" w:rsidRPr="00DE72C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DE72C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DE72C4" w:rsidRDefault="00BD19B4" w:rsidP="00BD19B4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DE72C4">
        <w:rPr>
          <w:b/>
          <w:sz w:val="22"/>
          <w:szCs w:val="22"/>
        </w:rPr>
        <w:t>Предмет Договора.</w:t>
      </w:r>
    </w:p>
    <w:p w:rsidR="00BD19B4" w:rsidRPr="00DE72C4" w:rsidRDefault="00BD19B4" w:rsidP="006A096D">
      <w:pPr>
        <w:numPr>
          <w:ilvl w:val="1"/>
          <w:numId w:val="6"/>
        </w:numPr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Настоящий Договор заключается для участия в торгах по продаже имущества </w:t>
      </w:r>
      <w:r w:rsidR="00437780" w:rsidRPr="00437780">
        <w:rPr>
          <w:sz w:val="22"/>
          <w:szCs w:val="22"/>
        </w:rPr>
        <w:t>Ефремов</w:t>
      </w:r>
      <w:r w:rsidR="00437780">
        <w:rPr>
          <w:sz w:val="22"/>
          <w:szCs w:val="22"/>
        </w:rPr>
        <w:t>а</w:t>
      </w:r>
      <w:r w:rsidR="00437780" w:rsidRPr="00437780">
        <w:rPr>
          <w:sz w:val="22"/>
          <w:szCs w:val="22"/>
        </w:rPr>
        <w:t xml:space="preserve"> Валери</w:t>
      </w:r>
      <w:r w:rsidR="00437780">
        <w:rPr>
          <w:sz w:val="22"/>
          <w:szCs w:val="22"/>
        </w:rPr>
        <w:t>я</w:t>
      </w:r>
      <w:r w:rsidR="00437780" w:rsidRPr="00437780">
        <w:rPr>
          <w:sz w:val="22"/>
          <w:szCs w:val="22"/>
        </w:rPr>
        <w:t xml:space="preserve"> Анатольевич</w:t>
      </w:r>
      <w:r w:rsidR="00437780">
        <w:rPr>
          <w:sz w:val="22"/>
          <w:szCs w:val="22"/>
        </w:rPr>
        <w:t>а</w:t>
      </w:r>
      <w:r w:rsidR="00437780" w:rsidRPr="00437780">
        <w:rPr>
          <w:sz w:val="22"/>
          <w:szCs w:val="22"/>
        </w:rPr>
        <w:t xml:space="preserve"> (15.01.1964 года рождения, место рождения гор. Новокузнецк Кемеровской области, ИНН 380400771871, СНИЛС 136-755-278 89, место жительства: 665717, Иркутская область, г. Братск, ул. Володарского, д. 24, кв. 1)</w:t>
      </w:r>
      <w:r w:rsidR="0035540C" w:rsidRPr="00724654">
        <w:rPr>
          <w:sz w:val="22"/>
          <w:szCs w:val="22"/>
        </w:rPr>
        <w:t xml:space="preserve">, </w:t>
      </w:r>
      <w:r w:rsidR="00405B1F" w:rsidRPr="00DE72C4">
        <w:rPr>
          <w:sz w:val="22"/>
          <w:szCs w:val="22"/>
        </w:rPr>
        <w:t xml:space="preserve">входящее в состав </w:t>
      </w:r>
      <w:r w:rsidR="00E04908" w:rsidRPr="00DE72C4">
        <w:rPr>
          <w:sz w:val="22"/>
          <w:szCs w:val="22"/>
        </w:rPr>
        <w:t xml:space="preserve">Лота № </w:t>
      </w:r>
      <w:r w:rsidR="00A77A61" w:rsidRPr="00DE72C4">
        <w:rPr>
          <w:sz w:val="22"/>
          <w:szCs w:val="22"/>
        </w:rPr>
        <w:t>___</w:t>
      </w:r>
      <w:r w:rsidR="00405B1F" w:rsidRPr="00DE72C4">
        <w:rPr>
          <w:sz w:val="22"/>
          <w:szCs w:val="22"/>
        </w:rPr>
        <w:t>.</w:t>
      </w:r>
    </w:p>
    <w:p w:rsidR="00BD19B4" w:rsidRPr="00DE72C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 w:rsidRPr="00DE72C4">
        <w:rPr>
          <w:sz w:val="22"/>
          <w:szCs w:val="22"/>
        </w:rPr>
        <w:t>2</w:t>
      </w:r>
      <w:r w:rsidR="00E93192" w:rsidRPr="00DE72C4">
        <w:rPr>
          <w:sz w:val="22"/>
          <w:szCs w:val="22"/>
        </w:rPr>
        <w:t>0</w:t>
      </w:r>
      <w:r w:rsidRPr="00DE72C4">
        <w:rPr>
          <w:sz w:val="22"/>
          <w:szCs w:val="22"/>
        </w:rPr>
        <w:t>% от начальной цены имущества.</w:t>
      </w:r>
    </w:p>
    <w:p w:rsidR="00BD19B4" w:rsidRPr="00DE72C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DE72C4">
          <w:rPr>
            <w:rStyle w:val="a4"/>
            <w:color w:val="auto"/>
            <w:sz w:val="22"/>
            <w:szCs w:val="22"/>
          </w:rPr>
          <w:t>п. 1.1.</w:t>
        </w:r>
      </w:hyperlink>
      <w:r w:rsidRPr="00DE72C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DE72C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DE72C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DE72C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1" w:name="sub_21"/>
      <w:bookmarkEnd w:id="0"/>
      <w:r w:rsidRPr="00DE72C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DE72C4">
          <w:rPr>
            <w:rStyle w:val="a4"/>
            <w:color w:val="auto"/>
            <w:sz w:val="22"/>
            <w:szCs w:val="22"/>
          </w:rPr>
          <w:t>п. 1.2.</w:t>
        </w:r>
      </w:hyperlink>
      <w:r w:rsidRPr="00DE72C4">
        <w:rPr>
          <w:sz w:val="22"/>
          <w:szCs w:val="22"/>
        </w:rPr>
        <w:t xml:space="preserve"> настоящего Договора, должны быть внесены Претендентом </w:t>
      </w:r>
      <w:r w:rsidR="006A096D" w:rsidRPr="00DE72C4">
        <w:rPr>
          <w:sz w:val="22"/>
          <w:szCs w:val="22"/>
        </w:rPr>
        <w:t>по следующим реквизитам -</w:t>
      </w:r>
      <w:r w:rsidRPr="00DE72C4">
        <w:rPr>
          <w:sz w:val="22"/>
          <w:szCs w:val="22"/>
        </w:rPr>
        <w:t xml:space="preserve"> </w:t>
      </w:r>
      <w:r w:rsidR="006A096D" w:rsidRPr="00DE72C4">
        <w:rPr>
          <w:sz w:val="22"/>
          <w:szCs w:val="22"/>
        </w:rPr>
        <w:t xml:space="preserve">Получатель: </w:t>
      </w:r>
      <w:r w:rsidR="00437780">
        <w:rPr>
          <w:sz w:val="22"/>
          <w:szCs w:val="22"/>
        </w:rPr>
        <w:t xml:space="preserve">Ефремов Валерий </w:t>
      </w:r>
      <w:proofErr w:type="spellStart"/>
      <w:r w:rsidR="00437780">
        <w:rPr>
          <w:sz w:val="22"/>
          <w:szCs w:val="22"/>
        </w:rPr>
        <w:t>Анатольевтч</w:t>
      </w:r>
      <w:proofErr w:type="spellEnd"/>
      <w:r w:rsidR="006A096D" w:rsidRPr="00DE72C4">
        <w:rPr>
          <w:sz w:val="22"/>
          <w:szCs w:val="22"/>
        </w:rPr>
        <w:t>, р/</w:t>
      </w:r>
      <w:r w:rsidR="006A096D" w:rsidRPr="0035540C">
        <w:rPr>
          <w:sz w:val="22"/>
          <w:szCs w:val="22"/>
        </w:rPr>
        <w:t xml:space="preserve">с </w:t>
      </w:r>
      <w:r w:rsidR="00437780" w:rsidRPr="00437780">
        <w:rPr>
          <w:sz w:val="22"/>
          <w:szCs w:val="22"/>
        </w:rPr>
        <w:t xml:space="preserve">40817810918356896445 </w:t>
      </w:r>
      <w:r w:rsidR="006A096D" w:rsidRPr="00DE72C4">
        <w:rPr>
          <w:sz w:val="22"/>
          <w:szCs w:val="22"/>
        </w:rPr>
        <w:t>в БАЙКАЛЬСКИЙ БАНК ПАО СБЕРБАНК, к/с 30101810900000000607, БИК 042520607,</w:t>
      </w:r>
      <w:r w:rsidRPr="00DE72C4">
        <w:rPr>
          <w:sz w:val="22"/>
          <w:szCs w:val="22"/>
        </w:rPr>
        <w:t xml:space="preserve"> не позднее даты и времени окончания приема заявок на участие в торгах и считаются внесенными с момента их зачисления на расчетный счет Организатора.</w:t>
      </w:r>
      <w:bookmarkEnd w:id="1"/>
    </w:p>
    <w:p w:rsidR="00BD19B4" w:rsidRPr="00DE72C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счета. В случае отсутствия в назначенный выше срок задатка на расчетном счете Организатора обязательства по внесению задатка считаются неисполненными.</w:t>
      </w:r>
      <w:bookmarkStart w:id="2" w:name="sub_23"/>
    </w:p>
    <w:p w:rsidR="00BD19B4" w:rsidRPr="00DE72C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  <w:bookmarkStart w:id="3" w:name="sub_24"/>
      <w:bookmarkEnd w:id="2"/>
    </w:p>
    <w:p w:rsidR="00BD19B4" w:rsidRPr="00DE72C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4" w:name="sub_25"/>
      <w:bookmarkEnd w:id="3"/>
    </w:p>
    <w:p w:rsidR="00BD19B4" w:rsidRPr="00DE72C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DE72C4">
          <w:rPr>
            <w:rStyle w:val="a4"/>
            <w:color w:val="auto"/>
            <w:sz w:val="22"/>
            <w:szCs w:val="22"/>
          </w:rPr>
          <w:t>п. 1.2.</w:t>
        </w:r>
      </w:hyperlink>
      <w:r w:rsidRPr="00DE72C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4"/>
    <w:p w:rsidR="00BD19B4" w:rsidRPr="00DE72C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DE72C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5" w:name="sub_300"/>
      <w:r w:rsidRPr="00DE72C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6" w:name="sub_31"/>
      <w:bookmarkEnd w:id="5"/>
      <w:r w:rsidRPr="00DE72C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DE72C4">
          <w:rPr>
            <w:rStyle w:val="a4"/>
            <w:color w:val="auto"/>
            <w:sz w:val="22"/>
            <w:szCs w:val="22"/>
          </w:rPr>
          <w:t>пункте 2.3.</w:t>
        </w:r>
      </w:hyperlink>
      <w:r w:rsidRPr="00DE72C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7" w:name="sub_32"/>
      <w:bookmarkEnd w:id="6"/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DE72C4">
          <w:rPr>
            <w:rStyle w:val="a4"/>
            <w:color w:val="auto"/>
            <w:sz w:val="22"/>
            <w:szCs w:val="22"/>
          </w:rPr>
          <w:t>пункте 2.3.</w:t>
        </w:r>
      </w:hyperlink>
      <w:r w:rsidRPr="00DE72C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8" w:name="sub_33"/>
      <w:bookmarkEnd w:id="7"/>
      <w:r w:rsidRPr="00DE72C4">
        <w:rPr>
          <w:sz w:val="22"/>
          <w:szCs w:val="22"/>
        </w:rPr>
        <w:t>.</w:t>
      </w:r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lastRenderedPageBreak/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DE72C4">
          <w:rPr>
            <w:rStyle w:val="a4"/>
            <w:color w:val="auto"/>
            <w:sz w:val="22"/>
            <w:szCs w:val="22"/>
          </w:rPr>
          <w:t>пункте 2.3.</w:t>
        </w:r>
      </w:hyperlink>
      <w:r w:rsidRPr="00DE72C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9" w:name="sub_34"/>
      <w:bookmarkEnd w:id="8"/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DE72C4">
          <w:rPr>
            <w:rStyle w:val="a4"/>
            <w:color w:val="auto"/>
            <w:sz w:val="22"/>
            <w:szCs w:val="22"/>
          </w:rPr>
          <w:t>п.2.1.</w:t>
        </w:r>
      </w:hyperlink>
      <w:r w:rsidRPr="00DE72C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0" w:name="sub_35"/>
      <w:bookmarkEnd w:id="9"/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DE72C4">
          <w:rPr>
            <w:rStyle w:val="a4"/>
            <w:color w:val="auto"/>
            <w:sz w:val="22"/>
            <w:szCs w:val="22"/>
          </w:rPr>
          <w:t>п. 1.1</w:t>
        </w:r>
      </w:hyperlink>
      <w:r w:rsidRPr="00DE72C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1" w:name="sub_36"/>
      <w:bookmarkEnd w:id="10"/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DE72C4">
          <w:rPr>
            <w:rStyle w:val="a4"/>
            <w:color w:val="auto"/>
            <w:sz w:val="22"/>
            <w:szCs w:val="22"/>
          </w:rPr>
          <w:t>пункте 2.3.</w:t>
        </w:r>
      </w:hyperlink>
      <w:r w:rsidRPr="00DE72C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2" w:name="sub_37"/>
      <w:bookmarkEnd w:id="11"/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DE72C4">
          <w:rPr>
            <w:rStyle w:val="a4"/>
            <w:color w:val="auto"/>
            <w:sz w:val="22"/>
            <w:szCs w:val="22"/>
          </w:rPr>
          <w:t>пункте 2.3.</w:t>
        </w:r>
      </w:hyperlink>
      <w:r w:rsidRPr="00DE72C4">
        <w:rPr>
          <w:sz w:val="22"/>
          <w:szCs w:val="22"/>
        </w:rPr>
        <w:t xml:space="preserve"> настоящего Договора.</w:t>
      </w:r>
      <w:bookmarkStart w:id="13" w:name="sub_38"/>
      <w:bookmarkEnd w:id="12"/>
    </w:p>
    <w:bookmarkEnd w:id="13"/>
    <w:p w:rsidR="00BD19B4" w:rsidRPr="00DE72C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DE72C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DE72C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DE72C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5" w:name="sub_41"/>
      <w:bookmarkEnd w:id="14"/>
      <w:r w:rsidRPr="00DE72C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DE72C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DE72C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Pr="00DE72C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DE72C4">
        <w:rPr>
          <w:rFonts w:ascii="Times New Roman" w:hAnsi="Times New Roman"/>
          <w:color w:val="auto"/>
          <w:sz w:val="22"/>
          <w:szCs w:val="22"/>
        </w:rPr>
        <w:t>Адреса и реквизиты сторон</w:t>
      </w:r>
      <w:bookmarkEnd w:id="18"/>
    </w:p>
    <w:p w:rsidR="00BD19B4" w:rsidRPr="00DE72C4" w:rsidRDefault="00BD19B4" w:rsidP="00BD19B4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DE72C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DE72C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E72C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405B1F" w:rsidRPr="00DE72C4" w:rsidRDefault="00405B1F" w:rsidP="00405B1F">
            <w:pPr>
              <w:ind w:right="175"/>
              <w:jc w:val="both"/>
            </w:pPr>
          </w:p>
          <w:p w:rsidR="00405B1F" w:rsidRPr="00DE72C4" w:rsidRDefault="00405B1F" w:rsidP="00405B1F">
            <w:pPr>
              <w:ind w:right="175"/>
              <w:jc w:val="both"/>
            </w:pPr>
          </w:p>
          <w:p w:rsidR="00405B1F" w:rsidRDefault="00437780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Финансовый </w:t>
            </w:r>
            <w:r w:rsidR="00405B1F" w:rsidRPr="00DE72C4">
              <w:rPr>
                <w:b/>
                <w:sz w:val="22"/>
                <w:szCs w:val="22"/>
              </w:rPr>
              <w:t>управляющий</w:t>
            </w:r>
          </w:p>
          <w:p w:rsidR="00437780" w:rsidRPr="00DE72C4" w:rsidRDefault="00437780" w:rsidP="00405B1F">
            <w:pPr>
              <w:ind w:right="175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Ефремова В.А.</w:t>
            </w:r>
          </w:p>
          <w:p w:rsidR="00405B1F" w:rsidRPr="00DE72C4" w:rsidRDefault="00405B1F" w:rsidP="00405B1F">
            <w:pPr>
              <w:ind w:right="175"/>
              <w:jc w:val="both"/>
              <w:rPr>
                <w:b/>
              </w:rPr>
            </w:pPr>
          </w:p>
          <w:p w:rsidR="00BD19B4" w:rsidRPr="00DE72C4" w:rsidRDefault="00405B1F" w:rsidP="00405B1F">
            <w:pPr>
              <w:jc w:val="both"/>
            </w:pPr>
            <w:r w:rsidRPr="00DE72C4">
              <w:rPr>
                <w:b/>
                <w:sz w:val="22"/>
                <w:szCs w:val="22"/>
              </w:rPr>
              <w:t xml:space="preserve">___________________ Деменчук </w:t>
            </w:r>
            <w:r w:rsidR="00DE72C4" w:rsidRPr="00DE72C4">
              <w:rPr>
                <w:b/>
                <w:sz w:val="22"/>
                <w:szCs w:val="22"/>
              </w:rPr>
              <w:t>Е.В</w:t>
            </w:r>
            <w:r w:rsidRPr="00DE72C4">
              <w:rPr>
                <w:b/>
                <w:sz w:val="22"/>
                <w:szCs w:val="22"/>
              </w:rPr>
              <w:t>.</w:t>
            </w:r>
          </w:p>
          <w:p w:rsidR="00BD19B4" w:rsidRPr="00DE72C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DE72C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E72C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DE72C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 w16cid:durableId="1097949175">
    <w:abstractNumId w:val="6"/>
  </w:num>
  <w:num w:numId="2" w16cid:durableId="1901164942">
    <w:abstractNumId w:val="7"/>
  </w:num>
  <w:num w:numId="3" w16cid:durableId="893345012">
    <w:abstractNumId w:val="5"/>
  </w:num>
  <w:num w:numId="4" w16cid:durableId="586691679">
    <w:abstractNumId w:val="2"/>
  </w:num>
  <w:num w:numId="5" w16cid:durableId="1876037154">
    <w:abstractNumId w:val="1"/>
  </w:num>
  <w:num w:numId="6" w16cid:durableId="105085561">
    <w:abstractNumId w:val="0"/>
  </w:num>
  <w:num w:numId="7" w16cid:durableId="787895731">
    <w:abstractNumId w:val="4"/>
  </w:num>
  <w:num w:numId="8" w16cid:durableId="14084582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40C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780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5722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96D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4EA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77A61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3BF4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1C2D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02D3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E72C4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3E8B3"/>
  <w15:docId w15:val="{0FCF660E-AB4A-4FFD-99C9-D1D4D837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Заголовок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  <w:style w:type="character" w:styleId="ad">
    <w:name w:val="Hyperlink"/>
    <w:basedOn w:val="a1"/>
    <w:uiPriority w:val="99"/>
    <w:rsid w:val="0035540C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Екатерина Деменчук</cp:lastModifiedBy>
  <cp:revision>2</cp:revision>
  <cp:lastPrinted>2013-04-15T08:17:00Z</cp:lastPrinted>
  <dcterms:created xsi:type="dcterms:W3CDTF">2023-05-09T10:10:00Z</dcterms:created>
  <dcterms:modified xsi:type="dcterms:W3CDTF">2023-05-09T10:10:00Z</dcterms:modified>
</cp:coreProperties>
</file>