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42042D" w:rsidP="00E440B0">
      <w:pPr>
        <w:pStyle w:val="a5"/>
        <w:rPr>
          <w:szCs w:val="24"/>
          <w:lang w:val="ru-RU"/>
        </w:rPr>
      </w:pPr>
      <w:bookmarkStart w:id="0" w:name="_GoBack"/>
      <w:bookmarkEnd w:id="0"/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106318">
        <w:rPr>
          <w:b/>
          <w:sz w:val="24"/>
          <w:szCs w:val="24"/>
          <w:lang w:eastAsia="en-US" w:bidi="fa-IR"/>
        </w:rPr>
        <w:t>Раменское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106318">
        <w:rPr>
          <w:b/>
          <w:sz w:val="24"/>
          <w:szCs w:val="24"/>
          <w:lang w:eastAsia="en-US" w:bidi="fa-IR"/>
        </w:rPr>
        <w:t xml:space="preserve">     </w:t>
      </w:r>
      <w:r w:rsidR="0042042D">
        <w:rPr>
          <w:b/>
          <w:sz w:val="24"/>
          <w:szCs w:val="24"/>
          <w:lang w:eastAsia="en-US" w:bidi="fa-IR"/>
        </w:rPr>
        <w:t>«__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106318">
        <w:rPr>
          <w:b/>
          <w:sz w:val="24"/>
          <w:szCs w:val="24"/>
          <w:lang w:eastAsia="en-US" w:bidi="fa-IR"/>
        </w:rPr>
        <w:t>23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106318" w:rsidRPr="005420EB" w:rsidRDefault="00106318" w:rsidP="00022AE6">
      <w:pPr>
        <w:ind w:right="-2" w:firstLine="0"/>
        <w:rPr>
          <w:b/>
          <w:sz w:val="24"/>
          <w:szCs w:val="24"/>
          <w:lang w:eastAsia="en-US" w:bidi="fa-IR"/>
        </w:rPr>
      </w:pPr>
    </w:p>
    <w:p w:rsidR="0042042D" w:rsidRDefault="00106318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6318">
        <w:rPr>
          <w:rFonts w:ascii="Times New Roman" w:hAnsi="Times New Roman"/>
          <w:sz w:val="24"/>
          <w:szCs w:val="24"/>
        </w:rPr>
        <w:t>ООО СЗ «Восток» (ИНН: 5040114324; ОГРН: 1125040002185)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="0042042D" w:rsidRPr="0042042D">
        <w:rPr>
          <w:rFonts w:ascii="Times New Roman" w:hAnsi="Times New Roman"/>
          <w:sz w:val="24"/>
          <w:szCs w:val="24"/>
        </w:rPr>
        <w:t xml:space="preserve">действующего на основании Решения </w:t>
      </w:r>
      <w:r w:rsidRPr="00EF686C">
        <w:rPr>
          <w:rFonts w:ascii="Times New Roman" w:hAnsi="Times New Roman"/>
          <w:sz w:val="24"/>
          <w:szCs w:val="24"/>
        </w:rPr>
        <w:t>Арбитражного суда Московской области от 30.09.2020 г. по делу №А41-34148/20</w:t>
      </w:r>
      <w:r w:rsidR="0042042D">
        <w:rPr>
          <w:rFonts w:ascii="Times New Roman" w:hAnsi="Times New Roman"/>
          <w:sz w:val="24"/>
          <w:szCs w:val="24"/>
        </w:rPr>
        <w:t>,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="0042042D"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106318" w:rsidRPr="00801E52">
        <w:rPr>
          <w:sz w:val="24"/>
          <w:szCs w:val="24"/>
        </w:rPr>
        <w:t>https://aukcioncenter.ru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102B46">
        <w:rPr>
          <w:sz w:val="24"/>
          <w:szCs w:val="24"/>
        </w:rPr>
        <w:t xml:space="preserve"> - </w:t>
      </w:r>
      <w:r w:rsidR="00C928BE">
        <w:rPr>
          <w:b/>
          <w:sz w:val="24"/>
          <w:szCs w:val="24"/>
        </w:rPr>
        <w:t>Лот №</w:t>
      </w:r>
      <w:r w:rsidR="004C12D2">
        <w:rPr>
          <w:b/>
          <w:sz w:val="24"/>
          <w:szCs w:val="24"/>
        </w:rPr>
        <w:t>2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71455B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</w:t>
      </w:r>
      <w:r w:rsidR="0071455B" w:rsidRPr="0071455B">
        <w:rPr>
          <w:sz w:val="24"/>
          <w:szCs w:val="24"/>
        </w:rPr>
        <w:t>(</w:t>
      </w:r>
      <w:r w:rsidR="0071455B">
        <w:rPr>
          <w:sz w:val="24"/>
          <w:szCs w:val="24"/>
        </w:rPr>
        <w:t xml:space="preserve">имущественные права) </w:t>
      </w:r>
      <w:r w:rsidR="001316EA" w:rsidRPr="00022AE6">
        <w:rPr>
          <w:sz w:val="24"/>
          <w:szCs w:val="24"/>
        </w:rPr>
        <w:t xml:space="preserve">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4C12D2">
        <w:rPr>
          <w:b/>
          <w:sz w:val="24"/>
          <w:szCs w:val="24"/>
        </w:rPr>
        <w:t>2</w:t>
      </w:r>
      <w:r w:rsidR="001316EA" w:rsidRPr="00022AE6">
        <w:rPr>
          <w:sz w:val="24"/>
          <w:szCs w:val="24"/>
        </w:rPr>
        <w:t xml:space="preserve">: 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Pr="00A42394">
        <w:rPr>
          <w:sz w:val="24"/>
          <w:szCs w:val="24"/>
        </w:rPr>
        <w:t>право краткосрочной аренды на земельный участок с кадастровым номером 50:23:0030144:3873, общей площадью 6932,0 кв.м., расположенный по адресу: Московская область, Раменский район, с.п. Островецкий, д. Островцы, ул. Подмосковная, уч. №14</w:t>
      </w:r>
      <w:r w:rsidRPr="00C928BE">
        <w:rPr>
          <w:sz w:val="24"/>
          <w:szCs w:val="24"/>
        </w:rPr>
        <w:t>,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в</w:t>
      </w:r>
      <w:r w:rsidRPr="0071455B">
        <w:rPr>
          <w:sz w:val="24"/>
          <w:szCs w:val="24"/>
        </w:rPr>
        <w:t>се неотделимые улучш</w:t>
      </w:r>
      <w:r>
        <w:rPr>
          <w:sz w:val="24"/>
          <w:szCs w:val="24"/>
        </w:rPr>
        <w:t xml:space="preserve">ения, расположенные на Земельном участке </w:t>
      </w:r>
      <w:r w:rsidRPr="00C928BE">
        <w:rPr>
          <w:sz w:val="24"/>
          <w:szCs w:val="24"/>
        </w:rPr>
        <w:t xml:space="preserve">с кадастровым номером </w:t>
      </w:r>
      <w:r w:rsidRPr="00A42394">
        <w:rPr>
          <w:sz w:val="24"/>
          <w:szCs w:val="24"/>
        </w:rPr>
        <w:t>50:23:0030144:3873</w:t>
      </w:r>
      <w:r>
        <w:rPr>
          <w:sz w:val="24"/>
          <w:szCs w:val="24"/>
        </w:rPr>
        <w:t xml:space="preserve">, в том числе </w:t>
      </w:r>
      <w:r w:rsidRPr="00A42394">
        <w:rPr>
          <w:sz w:val="24"/>
          <w:szCs w:val="24"/>
        </w:rPr>
        <w:t>жилой дом общей площадью 17725,25 кв.м., объемом 64091,32 куб.м.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неотделимые улучшения земельного участка,</w:t>
      </w:r>
    </w:p>
    <w:p w:rsidR="00365FBC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928BE" w:rsidRPr="00C928BE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DA6522">
        <w:rPr>
          <w:sz w:val="24"/>
          <w:szCs w:val="24"/>
        </w:rPr>
        <w:t xml:space="preserve">рава на имеющуюся </w:t>
      </w:r>
      <w:r w:rsidRPr="009700C2">
        <w:rPr>
          <w:sz w:val="24"/>
          <w:szCs w:val="24"/>
        </w:rPr>
        <w:t>проектную документацию в отношении Объектов незавершенного строительства (включая внесенные в нее изменения)</w:t>
      </w:r>
      <w:r w:rsidR="008715C4">
        <w:rPr>
          <w:sz w:val="24"/>
          <w:szCs w:val="24"/>
        </w:rPr>
        <w:t xml:space="preserve"> в полном объеме, а также документацию на цифровых и физических носителях в составе, который был предоставлен Покупателю для ознакомления в период проведения торгов.</w:t>
      </w:r>
    </w:p>
    <w:p w:rsidR="00EC5033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106318">
        <w:rPr>
          <w:szCs w:val="24"/>
        </w:rPr>
        <w:t xml:space="preserve"> рублей, что составляет 2</w:t>
      </w:r>
      <w:r w:rsidR="00BF1AAB" w:rsidRPr="008E24A5">
        <w:rPr>
          <w:szCs w:val="24"/>
        </w:rPr>
        <w:t>0% (</w:t>
      </w:r>
      <w:r w:rsidR="00506510">
        <w:rPr>
          <w:szCs w:val="24"/>
        </w:rPr>
        <w:t>двадцать</w:t>
      </w:r>
      <w:r w:rsidR="00BF1AAB" w:rsidRPr="008E24A5">
        <w:rPr>
          <w:szCs w:val="24"/>
        </w:rPr>
        <w:t xml:space="preserve">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 xml:space="preserve">ООО </w:t>
      </w:r>
      <w:r w:rsidR="00106318">
        <w:rPr>
          <w:szCs w:val="24"/>
        </w:rPr>
        <w:t>СЗ «Восток»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DA6522">
        <w:rPr>
          <w:szCs w:val="24"/>
        </w:rPr>
        <w:t>.</w:t>
      </w:r>
    </w:p>
    <w:p w:rsidR="00DA6522" w:rsidRPr="005420EB" w:rsidRDefault="00DA6522" w:rsidP="0032483D">
      <w:pPr>
        <w:pStyle w:val="3"/>
        <w:ind w:firstLine="709"/>
        <w:rPr>
          <w:szCs w:val="24"/>
        </w:rPr>
      </w:pPr>
      <w:r>
        <w:rPr>
          <w:szCs w:val="24"/>
        </w:rPr>
        <w:t xml:space="preserve">1.4. Договор купли-продажи имущества </w:t>
      </w:r>
      <w:r w:rsidRPr="00DA6522">
        <w:rPr>
          <w:szCs w:val="24"/>
        </w:rPr>
        <w:t>является основанием д</w:t>
      </w:r>
      <w:r>
        <w:rPr>
          <w:szCs w:val="24"/>
        </w:rPr>
        <w:t>л</w:t>
      </w:r>
      <w:r w:rsidRPr="00DA6522">
        <w:rPr>
          <w:szCs w:val="24"/>
        </w:rPr>
        <w:t xml:space="preserve">я перезаключения договора аренды </w:t>
      </w:r>
      <w:r w:rsidR="0025140B">
        <w:rPr>
          <w:szCs w:val="24"/>
        </w:rPr>
        <w:t xml:space="preserve">земельного участка </w:t>
      </w:r>
      <w:r w:rsidRPr="00DA6522">
        <w:rPr>
          <w:szCs w:val="24"/>
        </w:rPr>
        <w:t xml:space="preserve">с </w:t>
      </w:r>
      <w:r w:rsidR="009D0323">
        <w:rPr>
          <w:szCs w:val="24"/>
        </w:rPr>
        <w:t xml:space="preserve">Управление земельных отношений Раменского </w:t>
      </w:r>
      <w:r w:rsidR="00233970">
        <w:rPr>
          <w:szCs w:val="24"/>
        </w:rPr>
        <w:t xml:space="preserve">городского </w:t>
      </w:r>
      <w:r w:rsidR="009D0323">
        <w:rPr>
          <w:szCs w:val="24"/>
        </w:rPr>
        <w:t>округа</w:t>
      </w:r>
      <w:r w:rsidR="00233970">
        <w:rPr>
          <w:szCs w:val="24"/>
        </w:rPr>
        <w:t xml:space="preserve"> или замены стороны по договору аренды, заключенному с Продавцом</w:t>
      </w:r>
      <w:r w:rsidR="0090749D">
        <w:rPr>
          <w:szCs w:val="24"/>
        </w:rPr>
        <w:t>, а также для получения разрешения на строительство.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233970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233970">
        <w:rPr>
          <w:szCs w:val="24"/>
        </w:rPr>
        <w:t xml:space="preserve"> и документацию</w:t>
      </w:r>
      <w:r w:rsidR="005D51F8">
        <w:rPr>
          <w:szCs w:val="24"/>
        </w:rPr>
        <w:t>,</w:t>
      </w:r>
      <w:r w:rsidR="00246E50">
        <w:rPr>
          <w:szCs w:val="24"/>
        </w:rPr>
        <w:t xml:space="preserve"> </w:t>
      </w:r>
      <w:r w:rsidR="00233970">
        <w:rPr>
          <w:szCs w:val="24"/>
        </w:rPr>
        <w:t xml:space="preserve">указанные </w:t>
      </w:r>
      <w:r w:rsidR="00246E50">
        <w:rPr>
          <w:szCs w:val="24"/>
        </w:rPr>
        <w:t>в п. 1.2. настоящего договора</w:t>
      </w:r>
      <w:r w:rsidR="00233970">
        <w:rPr>
          <w:szCs w:val="24"/>
        </w:rPr>
        <w:t xml:space="preserve">. </w:t>
      </w:r>
    </w:p>
    <w:p w:rsidR="00233970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Имущество передается в том состоянии, в котором оно находилось в период проведения торгов и осмотра имущества Покупателем. </w:t>
      </w:r>
    </w:p>
    <w:p w:rsidR="00EC5033" w:rsidRPr="005420EB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Покупатель не вправе требовать от Продавца передачи документации в объеме большем того, что был </w:t>
      </w:r>
      <w:r w:rsidR="008715C4">
        <w:rPr>
          <w:szCs w:val="24"/>
        </w:rPr>
        <w:t>предоставлен Покупателю при ознакомлении с предметом торгов и имеющейся в распоряжении Продавца документаци</w:t>
      </w:r>
      <w:r w:rsidR="009C7FDA">
        <w:rPr>
          <w:szCs w:val="24"/>
        </w:rPr>
        <w:t>ей</w:t>
      </w:r>
      <w:r>
        <w:rPr>
          <w:szCs w:val="24"/>
        </w:rPr>
        <w:t xml:space="preserve">. </w:t>
      </w:r>
      <w:r w:rsidR="008715C4">
        <w:rPr>
          <w:szCs w:val="24"/>
        </w:rPr>
        <w:t>Отсутствие и не передача Покупателю проектной, исполнительной или иной документации, за исключение той, которая была предоставлена для ознакомления при проведении торгов, не является основанием для отказа Покупателем от исполнения договора, уменьшения покупной цены и (или) истребования такой документации от Продавца. Р</w:t>
      </w:r>
      <w:r w:rsidR="008715C4" w:rsidRPr="008715C4">
        <w:rPr>
          <w:szCs w:val="24"/>
        </w:rPr>
        <w:t xml:space="preserve">иск наступления негативных </w:t>
      </w:r>
      <w:r w:rsidR="008715C4">
        <w:rPr>
          <w:szCs w:val="24"/>
        </w:rPr>
        <w:t xml:space="preserve">последствий в связи с отсутствием </w:t>
      </w:r>
      <w:r w:rsidR="00314501">
        <w:rPr>
          <w:szCs w:val="24"/>
        </w:rPr>
        <w:t xml:space="preserve">документации, о </w:t>
      </w:r>
      <w:r w:rsidR="00314501">
        <w:rPr>
          <w:szCs w:val="24"/>
        </w:rPr>
        <w:lastRenderedPageBreak/>
        <w:t xml:space="preserve">котором Покупателю не было неизвестно в связи с тем, что он не ознакомился </w:t>
      </w:r>
      <w:r w:rsidR="008715C4" w:rsidRPr="008715C4">
        <w:rPr>
          <w:szCs w:val="24"/>
        </w:rPr>
        <w:t>с составом имеющейся в распоряжении продавца документации</w:t>
      </w:r>
      <w:r w:rsidR="00314501">
        <w:rPr>
          <w:szCs w:val="24"/>
        </w:rPr>
        <w:t>,</w:t>
      </w:r>
      <w:r w:rsidR="008715C4" w:rsidRPr="008715C4">
        <w:rPr>
          <w:szCs w:val="24"/>
        </w:rPr>
        <w:t xml:space="preserve"> возлаг</w:t>
      </w:r>
      <w:r w:rsidR="00314501">
        <w:rPr>
          <w:szCs w:val="24"/>
        </w:rPr>
        <w:t>ается на Покупателя.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4019F" w:rsidRPr="00E4019F" w:rsidRDefault="00E4019F" w:rsidP="00E4019F">
      <w:pPr>
        <w:pStyle w:val="3"/>
        <w:ind w:firstLine="709"/>
        <w:rPr>
          <w:szCs w:val="24"/>
        </w:rPr>
      </w:pPr>
      <w:r>
        <w:rPr>
          <w:szCs w:val="24"/>
        </w:rPr>
        <w:t>- о</w:t>
      </w:r>
      <w:r w:rsidRPr="00E4019F">
        <w:rPr>
          <w:szCs w:val="24"/>
        </w:rPr>
        <w:t>существить все необходимые фактические и юридические действия по государственной регистрации соответствующих изменений в Едином государственном реестре недвижимости, действия по внесению необходимых изменений и переоформлению исходно-разрешительной, проектной и всей иной документации, необходимой для завершения строительства Объектов незавершенного строительства</w:t>
      </w:r>
      <w:r w:rsidR="009C0EA5">
        <w:rPr>
          <w:szCs w:val="24"/>
        </w:rPr>
        <w:t>.</w:t>
      </w:r>
    </w:p>
    <w:p w:rsidR="00E5264B" w:rsidRDefault="009611F6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976C60" w:rsidRDefault="00E5264B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="004835CE" w:rsidRPr="004835CE">
        <w:rPr>
          <w:szCs w:val="24"/>
        </w:rPr>
        <w:t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506510" w:rsidRDefault="0050651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CD0065">
        <w:rPr>
          <w:szCs w:val="24"/>
        </w:rPr>
        <w:t xml:space="preserve">принять на себя обязательство заключить с органами местного самоуправления соглашение об исполнении условий, указанных в пункте 4 </w:t>
      </w:r>
      <w:r>
        <w:rPr>
          <w:szCs w:val="24"/>
        </w:rPr>
        <w:t xml:space="preserve">статьи 132 ФЗ «О несостоятельности </w:t>
      </w:r>
      <w:r w:rsidRPr="00C922EF">
        <w:rPr>
          <w:szCs w:val="24"/>
        </w:rPr>
        <w:t>(банкротстве)»</w:t>
      </w:r>
      <w:r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506510">
        <w:rPr>
          <w:sz w:val="24"/>
          <w:szCs w:val="24"/>
        </w:rPr>
        <w:t>, что составляет 2</w:t>
      </w:r>
      <w:r w:rsidR="00BF1AAB" w:rsidRPr="008E24A5">
        <w:rPr>
          <w:sz w:val="24"/>
          <w:szCs w:val="24"/>
        </w:rPr>
        <w:t>0% (</w:t>
      </w:r>
      <w:r w:rsidR="00506510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 xml:space="preserve">ООО </w:t>
      </w:r>
      <w:r w:rsidR="00506510">
        <w:rPr>
          <w:sz w:val="24"/>
          <w:szCs w:val="24"/>
        </w:rPr>
        <w:t>СЗ «Восток»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</w:t>
      </w:r>
      <w:r w:rsidR="00F92B53">
        <w:rPr>
          <w:szCs w:val="24"/>
        </w:rPr>
        <w:t>Московской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ООО СЗ «Восток»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ИНН: 5040114324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ОГРН: 1125040002185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Получатель: ООО СЗ «Восток»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р/с № 40702810401300035599,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банк: АО «АЛЬФА-БАНК»,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КПП: 710601001,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БИК: 044525593,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кор. счёт: 30101810200000000593.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м.п.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E7686E" w:rsidRPr="00131560" w:rsidRDefault="00E7686E" w:rsidP="00F92B53">
            <w:pPr>
              <w:shd w:val="clear" w:color="auto" w:fill="FFFFFF"/>
              <w:ind w:firstLine="37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F92B53" w:rsidRDefault="00F92B53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</w:p>
    <w:sectPr w:rsidR="003A2296" w:rsidRPr="00A01473" w:rsidSect="00103102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6C" w:rsidRDefault="0040586C" w:rsidP="00921558">
      <w:r>
        <w:separator/>
      </w:r>
    </w:p>
  </w:endnote>
  <w:endnote w:type="continuationSeparator" w:id="0">
    <w:p w:rsidR="0040586C" w:rsidRDefault="0040586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6C" w:rsidRDefault="0040586C" w:rsidP="00921558">
      <w:r>
        <w:separator/>
      </w:r>
    </w:p>
  </w:footnote>
  <w:footnote w:type="continuationSeparator" w:id="0">
    <w:p w:rsidR="0040586C" w:rsidRDefault="0040586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AE6"/>
    <w:rsid w:val="00024221"/>
    <w:rsid w:val="0002517B"/>
    <w:rsid w:val="000266DA"/>
    <w:rsid w:val="00030BFF"/>
    <w:rsid w:val="00031C02"/>
    <w:rsid w:val="0003399E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06318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970"/>
    <w:rsid w:val="0024287B"/>
    <w:rsid w:val="00246E50"/>
    <w:rsid w:val="00251289"/>
    <w:rsid w:val="0025140B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4501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4799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0586C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35CE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5BF4"/>
    <w:rsid w:val="004C12D2"/>
    <w:rsid w:val="004C1A22"/>
    <w:rsid w:val="004C4260"/>
    <w:rsid w:val="004D113D"/>
    <w:rsid w:val="004D452B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10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0841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455B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15C4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0749D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00C2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0EA5"/>
    <w:rsid w:val="009C144A"/>
    <w:rsid w:val="009C2434"/>
    <w:rsid w:val="009C474A"/>
    <w:rsid w:val="009C7309"/>
    <w:rsid w:val="009C7CD1"/>
    <w:rsid w:val="009C7FDA"/>
    <w:rsid w:val="009D0323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2DD2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608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928BE"/>
    <w:rsid w:val="00CA06EB"/>
    <w:rsid w:val="00CA0AD4"/>
    <w:rsid w:val="00CA6660"/>
    <w:rsid w:val="00CA6A6B"/>
    <w:rsid w:val="00CA77BB"/>
    <w:rsid w:val="00CB1CD8"/>
    <w:rsid w:val="00CB3252"/>
    <w:rsid w:val="00CB61F0"/>
    <w:rsid w:val="00CC5137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A6522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24C"/>
    <w:rsid w:val="00E14E27"/>
    <w:rsid w:val="00E154ED"/>
    <w:rsid w:val="00E16673"/>
    <w:rsid w:val="00E22639"/>
    <w:rsid w:val="00E27110"/>
    <w:rsid w:val="00E30D21"/>
    <w:rsid w:val="00E4019F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C4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92B53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2022-06-08T11:36:00Z</cp:lastPrinted>
  <dcterms:created xsi:type="dcterms:W3CDTF">2023-05-25T10:26:00Z</dcterms:created>
  <dcterms:modified xsi:type="dcterms:W3CDTF">2023-05-25T10:26:00Z</dcterms:modified>
</cp:coreProperties>
</file>