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EE6C89" w:rsidRPr="00322647">
        <w:rPr>
          <w:rFonts w:ascii="Times New Roman" w:hAnsi="Times New Roman" w:cs="Times New Roman"/>
          <w:sz w:val="22"/>
          <w:szCs w:val="22"/>
        </w:rPr>
        <w:t>2</w:t>
      </w:r>
      <w:r w:rsidR="00246EF5">
        <w:rPr>
          <w:rFonts w:ascii="Times New Roman" w:hAnsi="Times New Roman" w:cs="Times New Roman"/>
          <w:sz w:val="22"/>
          <w:szCs w:val="22"/>
          <w:lang w:val="en-US"/>
        </w:rPr>
        <w:t>2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A0149F">
        <w:rPr>
          <w:rFonts w:ascii="Times New Roman" w:hAnsi="Times New Roman" w:cs="Times New Roman"/>
          <w:sz w:val="24"/>
          <w:szCs w:val="24"/>
        </w:rPr>
        <w:t>Конкурсный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A0149F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“</w:t>
      </w:r>
      <w:r w:rsidR="00A0149F">
        <w:rPr>
          <w:rFonts w:ascii="Times New Roman" w:hAnsi="Times New Roman" w:cs="Times New Roman"/>
          <w:b/>
          <w:sz w:val="24"/>
          <w:szCs w:val="24"/>
        </w:rPr>
        <w:t>Афин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="00A0149F"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>, д.126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A0149F" w:rsidRPr="00A0149F">
        <w:rPr>
          <w:rFonts w:ascii="Times New Roman" w:hAnsi="Times New Roman" w:cs="Times New Roman"/>
          <w:sz w:val="24"/>
          <w:szCs w:val="24"/>
        </w:rPr>
        <w:t>А19-4580/2018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0149F" w:rsidRPr="00A0149F">
        <w:rPr>
          <w:rFonts w:ascii="Times New Roman" w:hAnsi="Times New Roman" w:cs="Times New Roman"/>
          <w:sz w:val="24"/>
          <w:szCs w:val="24"/>
        </w:rPr>
        <w:t>28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0149F" w:rsidRPr="00A0149F">
        <w:rPr>
          <w:rFonts w:ascii="Times New Roman" w:hAnsi="Times New Roman" w:cs="Times New Roman"/>
          <w:sz w:val="24"/>
          <w:szCs w:val="24"/>
        </w:rPr>
        <w:t>01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A710DB" w:rsidRPr="00A710DB">
        <w:rPr>
          <w:sz w:val="24"/>
          <w:szCs w:val="24"/>
        </w:rPr>
        <w:t xml:space="preserve">, </w:t>
      </w:r>
      <w:r w:rsidR="00A0149F">
        <w:rPr>
          <w:sz w:val="24"/>
          <w:szCs w:val="24"/>
        </w:rPr>
        <w:t>Байкальский Банк</w:t>
      </w:r>
      <w:r w:rsidR="00A710DB" w:rsidRPr="00A710DB">
        <w:rPr>
          <w:sz w:val="24"/>
          <w:szCs w:val="24"/>
        </w:rPr>
        <w:t xml:space="preserve"> ПАО Сбербанк,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 xml:space="preserve">/счет 30101810900000000607, р/счет </w:t>
      </w:r>
      <w:r w:rsidR="00A0149F" w:rsidRPr="00A0149F">
        <w:rPr>
          <w:sz w:val="24"/>
          <w:szCs w:val="24"/>
        </w:rPr>
        <w:t>40702810018350030623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710DB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A0149F" w:rsidRPr="00A0149F">
        <w:rPr>
          <w:sz w:val="24"/>
          <w:szCs w:val="24"/>
        </w:rPr>
        <w:t>А19-4580/2018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</w:t>
      </w:r>
      <w:r w:rsidR="00322647" w:rsidRPr="001A1F16">
        <w:rPr>
          <w:rFonts w:ascii="Tahoma" w:hAnsi="Tahoma" w:cs="Tahoma"/>
          <w:sz w:val="17"/>
          <w:szCs w:val="17"/>
        </w:rPr>
        <w:t xml:space="preserve">от </w:t>
      </w:r>
      <w:r w:rsidR="00322647" w:rsidRPr="00322647">
        <w:rPr>
          <w:sz w:val="24"/>
          <w:szCs w:val="24"/>
        </w:rPr>
        <w:t>цены предмета торгов, установленной в ходе публич</w:t>
      </w:r>
      <w:r w:rsidR="00322647">
        <w:rPr>
          <w:sz w:val="24"/>
          <w:szCs w:val="24"/>
        </w:rPr>
        <w:softHyphen/>
      </w:r>
      <w:r w:rsidR="00322647" w:rsidRPr="00322647">
        <w:rPr>
          <w:sz w:val="24"/>
          <w:szCs w:val="24"/>
        </w:rPr>
        <w:t>ного предложения на дату подачи заявки</w:t>
      </w:r>
      <w:r w:rsidR="00F00081" w:rsidRPr="002A39F7">
        <w:rPr>
          <w:sz w:val="24"/>
          <w:szCs w:val="24"/>
        </w:rPr>
        <w:t xml:space="preserve"> – </w:t>
      </w:r>
      <w:r w:rsidR="00923477">
        <w:rPr>
          <w:sz w:val="24"/>
          <w:szCs w:val="24"/>
        </w:rPr>
        <w:t>_______________________</w:t>
      </w:r>
      <w:r w:rsidR="00322647">
        <w:rPr>
          <w:sz w:val="24"/>
          <w:szCs w:val="24"/>
        </w:rPr>
        <w:t>_________________________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7A044F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ООО </w:t>
      </w:r>
      <w:r w:rsidRPr="007A044F">
        <w:rPr>
          <w:sz w:val="22"/>
          <w:szCs w:val="22"/>
        </w:rPr>
        <w:t>“</w:t>
      </w:r>
      <w:r>
        <w:rPr>
          <w:sz w:val="22"/>
          <w:szCs w:val="22"/>
        </w:rPr>
        <w:t>Афин</w:t>
      </w:r>
      <w:r w:rsidRPr="007A044F">
        <w:rPr>
          <w:sz w:val="22"/>
          <w:szCs w:val="22"/>
        </w:rPr>
        <w:t>”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74671B">
        <w:rPr>
          <w:sz w:val="22"/>
          <w:szCs w:val="22"/>
        </w:rPr>
        <w:t xml:space="preserve">ООО </w:t>
      </w:r>
      <w:r w:rsidR="0074671B" w:rsidRPr="007A044F">
        <w:rPr>
          <w:sz w:val="22"/>
          <w:szCs w:val="22"/>
        </w:rPr>
        <w:t>“</w:t>
      </w:r>
      <w:r w:rsidR="0074671B">
        <w:rPr>
          <w:sz w:val="22"/>
          <w:szCs w:val="22"/>
        </w:rPr>
        <w:t>Афин</w:t>
      </w:r>
      <w:r w:rsidR="0074671B" w:rsidRPr="007A044F">
        <w:rPr>
          <w:sz w:val="22"/>
          <w:szCs w:val="22"/>
        </w:rPr>
        <w:t>”</w:t>
      </w:r>
      <w:r w:rsidRPr="00DF51BD">
        <w:rPr>
          <w:sz w:val="24"/>
          <w:szCs w:val="24"/>
        </w:rPr>
        <w:t xml:space="preserve">, </w:t>
      </w:r>
    </w:p>
    <w:p w:rsidR="00AB1217" w:rsidRDefault="0074671B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Байкальский Банк</w:t>
      </w:r>
      <w:r w:rsidRPr="00A710DB">
        <w:rPr>
          <w:sz w:val="24"/>
          <w:szCs w:val="24"/>
        </w:rPr>
        <w:t xml:space="preserve"> ПАО Сбербанк, БИК 042520607, </w:t>
      </w:r>
      <w:proofErr w:type="spellStart"/>
      <w:r w:rsidRPr="00A710DB">
        <w:rPr>
          <w:sz w:val="24"/>
          <w:szCs w:val="24"/>
        </w:rPr>
        <w:t>кор</w:t>
      </w:r>
      <w:proofErr w:type="spellEnd"/>
      <w:r w:rsidRPr="00A710DB">
        <w:rPr>
          <w:sz w:val="24"/>
          <w:szCs w:val="24"/>
        </w:rPr>
        <w:t xml:space="preserve">/счет 30101810900000000607, р/счет </w:t>
      </w:r>
      <w:r w:rsidRPr="00A0149F">
        <w:rPr>
          <w:sz w:val="24"/>
          <w:szCs w:val="24"/>
        </w:rPr>
        <w:t>40702810018350030623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lastRenderedPageBreak/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46EF5"/>
    <w:rsid w:val="00294778"/>
    <w:rsid w:val="00297DA1"/>
    <w:rsid w:val="002A39F7"/>
    <w:rsid w:val="002C4EAE"/>
    <w:rsid w:val="002F0AE0"/>
    <w:rsid w:val="002F1732"/>
    <w:rsid w:val="00322647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4671B"/>
    <w:rsid w:val="007A044F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149F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E6C89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52</cp:revision>
  <cp:lastPrinted>2017-06-14T03:27:00Z</cp:lastPrinted>
  <dcterms:created xsi:type="dcterms:W3CDTF">2018-02-21T01:46:00Z</dcterms:created>
  <dcterms:modified xsi:type="dcterms:W3CDTF">2022-08-21T14:28:00Z</dcterms:modified>
</cp:coreProperties>
</file>