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5114B441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2B36DC"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64ED387E" w:rsidR="008740B2" w:rsidRPr="00C176AC" w:rsidRDefault="004A6698" w:rsidP="008740B2">
      <w:pPr>
        <w:pStyle w:val="a6"/>
        <w:ind w:firstLine="708"/>
        <w:jc w:val="both"/>
        <w:rPr>
          <w:sz w:val="22"/>
          <w:szCs w:val="22"/>
        </w:rPr>
      </w:pPr>
      <w:r w:rsidRPr="00C176AC">
        <w:rPr>
          <w:sz w:val="22"/>
          <w:szCs w:val="22"/>
        </w:rPr>
        <w:t xml:space="preserve">Финансовый управляющий </w:t>
      </w:r>
      <w:r w:rsidR="002B36DC" w:rsidRPr="00C176AC">
        <w:rPr>
          <w:sz w:val="22"/>
          <w:szCs w:val="22"/>
        </w:rPr>
        <w:t>Ивлева Александра Юрьевича (10.11.1961 г.р., место рождения - г. Рязань, место регистрации - г. Рязань, Первомайский проспект, д. 70/1, кв. 9, г. Рязань, ул. Пирогова, д. 4, кв. 212, ИНН 623101821054, СНИЛС 032-339-750-37) Гудкова Оксана Евгеньевна, действующая на основании Решения Арбитражного суда Рязанской обл. от 05.08.2022 г. по делу №А54-8807/2020</w:t>
      </w:r>
      <w:r w:rsidRPr="00C176AC">
        <w:rPr>
          <w:sz w:val="22"/>
          <w:szCs w:val="22"/>
        </w:rPr>
        <w:t>, именуем</w:t>
      </w:r>
      <w:r w:rsidR="002B36DC" w:rsidRPr="00C176AC">
        <w:rPr>
          <w:sz w:val="22"/>
          <w:szCs w:val="22"/>
        </w:rPr>
        <w:t>ая</w:t>
      </w:r>
      <w:r w:rsidRPr="00C176AC">
        <w:rPr>
          <w:sz w:val="22"/>
          <w:szCs w:val="22"/>
        </w:rPr>
        <w:t xml:space="preserve"> в дальнейшем</w:t>
      </w:r>
      <w:r w:rsidR="00C22F54">
        <w:rPr>
          <w:sz w:val="22"/>
          <w:szCs w:val="22"/>
        </w:rPr>
        <w:t xml:space="preserve"> </w:t>
      </w:r>
      <w:r w:rsidR="0002571C" w:rsidRPr="00C176AC">
        <w:rPr>
          <w:sz w:val="22"/>
          <w:szCs w:val="22"/>
        </w:rPr>
        <w:t>«Организатор</w:t>
      </w:r>
      <w:r w:rsidR="0083724E" w:rsidRPr="00C176AC">
        <w:rPr>
          <w:sz w:val="22"/>
          <w:szCs w:val="22"/>
        </w:rPr>
        <w:t xml:space="preserve"> торгов</w:t>
      </w:r>
      <w:r w:rsidR="0002571C" w:rsidRPr="00C176AC">
        <w:rPr>
          <w:sz w:val="22"/>
          <w:szCs w:val="22"/>
        </w:rPr>
        <w:t>» с одной стороны, и</w:t>
      </w:r>
    </w:p>
    <w:p w14:paraId="5E785DDC" w14:textId="546D4822" w:rsidR="0002571C" w:rsidRPr="00C176AC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C176AC">
        <w:rPr>
          <w:sz w:val="22"/>
          <w:szCs w:val="22"/>
        </w:rPr>
        <w:t>________________</w:t>
      </w:r>
      <w:r w:rsidR="0002571C" w:rsidRPr="00C176AC">
        <w:rPr>
          <w:sz w:val="22"/>
          <w:szCs w:val="22"/>
        </w:rPr>
        <w:t>, именуем</w:t>
      </w:r>
      <w:r w:rsidR="002B36DC" w:rsidRPr="00C176AC">
        <w:rPr>
          <w:sz w:val="22"/>
          <w:szCs w:val="22"/>
        </w:rPr>
        <w:t>__</w:t>
      </w:r>
      <w:r w:rsidR="0002571C" w:rsidRPr="00C176AC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EC4BC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1. Предмет договора</w:t>
      </w:r>
    </w:p>
    <w:p w14:paraId="5360F05B" w14:textId="3C0E45C7" w:rsidR="00A734EE" w:rsidRPr="0065581D" w:rsidRDefault="0002571C" w:rsidP="00A734EE">
      <w:pPr>
        <w:pStyle w:val="a6"/>
        <w:ind w:firstLine="708"/>
        <w:jc w:val="both"/>
        <w:rPr>
          <w:spacing w:val="-2"/>
          <w:sz w:val="22"/>
          <w:szCs w:val="22"/>
        </w:rPr>
      </w:pPr>
      <w:r w:rsidRPr="00A734EE">
        <w:rPr>
          <w:sz w:val="22"/>
          <w:szCs w:val="22"/>
        </w:rPr>
        <w:t xml:space="preserve">1.1. Для участия </w:t>
      </w:r>
      <w:r w:rsidR="00AA6B77" w:rsidRPr="0065581D">
        <w:rPr>
          <w:sz w:val="22"/>
          <w:szCs w:val="22"/>
        </w:rPr>
        <w:t xml:space="preserve">в </w:t>
      </w:r>
      <w:r w:rsidR="00AA16F0">
        <w:rPr>
          <w:sz w:val="22"/>
          <w:szCs w:val="22"/>
        </w:rPr>
        <w:t xml:space="preserve">повторных </w:t>
      </w:r>
      <w:r w:rsidR="00AA6B77" w:rsidRPr="0065581D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65581D">
        <w:rPr>
          <w:spacing w:val="-2"/>
          <w:sz w:val="22"/>
          <w:szCs w:val="22"/>
        </w:rPr>
        <w:t xml:space="preserve"> цене, по продаже </w:t>
      </w:r>
      <w:r w:rsidR="00622229" w:rsidRPr="0065581D">
        <w:rPr>
          <w:spacing w:val="-2"/>
          <w:sz w:val="22"/>
          <w:szCs w:val="22"/>
        </w:rPr>
        <w:t xml:space="preserve">следующего </w:t>
      </w:r>
      <w:r w:rsidR="009D19E0" w:rsidRPr="0065581D">
        <w:rPr>
          <w:spacing w:val="-2"/>
          <w:sz w:val="22"/>
          <w:szCs w:val="22"/>
        </w:rPr>
        <w:t>имущества</w:t>
      </w:r>
      <w:r w:rsidR="00BE6B70" w:rsidRPr="0065581D">
        <w:rPr>
          <w:spacing w:val="-4"/>
          <w:sz w:val="22"/>
          <w:szCs w:val="22"/>
        </w:rPr>
        <w:t xml:space="preserve">, </w:t>
      </w:r>
      <w:r w:rsidR="00D07015" w:rsidRPr="002B36DC">
        <w:rPr>
          <w:spacing w:val="-4"/>
          <w:sz w:val="22"/>
          <w:szCs w:val="22"/>
        </w:rPr>
        <w:t>принадлежащего</w:t>
      </w:r>
      <w:r w:rsidR="004A6698" w:rsidRPr="002B36DC">
        <w:rPr>
          <w:spacing w:val="-4"/>
          <w:sz w:val="22"/>
          <w:szCs w:val="22"/>
        </w:rPr>
        <w:t xml:space="preserve"> </w:t>
      </w:r>
      <w:r w:rsidR="002B36DC" w:rsidRPr="002B36DC">
        <w:rPr>
          <w:spacing w:val="-4"/>
          <w:sz w:val="22"/>
          <w:szCs w:val="22"/>
        </w:rPr>
        <w:t>Ивлеву А.Ю.</w:t>
      </w:r>
      <w:r w:rsidR="00A734EE" w:rsidRPr="002B36DC">
        <w:rPr>
          <w:spacing w:val="-2"/>
          <w:sz w:val="22"/>
          <w:szCs w:val="22"/>
        </w:rPr>
        <w:t>:</w:t>
      </w:r>
      <w:r w:rsidR="00A734EE" w:rsidRPr="0065581D">
        <w:rPr>
          <w:spacing w:val="-2"/>
          <w:sz w:val="22"/>
          <w:szCs w:val="22"/>
        </w:rPr>
        <w:t xml:space="preserve"> </w:t>
      </w:r>
    </w:p>
    <w:p w14:paraId="04C25033" w14:textId="4BFCD4EA" w:rsidR="00BE6B70" w:rsidRPr="002B36DC" w:rsidRDefault="002B36DC" w:rsidP="00A734EE">
      <w:pPr>
        <w:pStyle w:val="a6"/>
        <w:ind w:firstLine="708"/>
        <w:jc w:val="both"/>
        <w:rPr>
          <w:sz w:val="22"/>
          <w:szCs w:val="22"/>
        </w:rPr>
      </w:pPr>
      <w:r w:rsidRPr="002B36DC">
        <w:rPr>
          <w:sz w:val="22"/>
          <w:szCs w:val="22"/>
        </w:rPr>
        <w:t xml:space="preserve">Лот № 1 в составе:  Земельный участок, кадастровый номер 62:04:0600101:17, местоположение: Рязанская область, р-н </w:t>
      </w:r>
      <w:proofErr w:type="spellStart"/>
      <w:r w:rsidRPr="002B36DC">
        <w:rPr>
          <w:sz w:val="22"/>
          <w:szCs w:val="22"/>
        </w:rPr>
        <w:t>Касимовский</w:t>
      </w:r>
      <w:proofErr w:type="spellEnd"/>
      <w:r w:rsidRPr="002B36DC">
        <w:rPr>
          <w:sz w:val="22"/>
          <w:szCs w:val="22"/>
        </w:rPr>
        <w:t xml:space="preserve">, д. </w:t>
      </w:r>
      <w:proofErr w:type="spellStart"/>
      <w:r w:rsidRPr="002B36DC">
        <w:rPr>
          <w:sz w:val="22"/>
          <w:szCs w:val="22"/>
        </w:rPr>
        <w:t>Дронино</w:t>
      </w:r>
      <w:proofErr w:type="spellEnd"/>
      <w:r w:rsidRPr="002B36DC">
        <w:rPr>
          <w:sz w:val="22"/>
          <w:szCs w:val="22"/>
        </w:rPr>
        <w:t xml:space="preserve">, площадь 1500 +/- 14 м2, категория земель: земли населенных пунктов, виды разрешенного использования: для ведения личного подсобного хозяйства; земельный участок, кадастровый номер 62:04:0600101:18, местоположение: Рязанская область, р-н </w:t>
      </w:r>
      <w:proofErr w:type="spellStart"/>
      <w:r w:rsidRPr="002B36DC">
        <w:rPr>
          <w:sz w:val="22"/>
          <w:szCs w:val="22"/>
        </w:rPr>
        <w:t>Касимовский</w:t>
      </w:r>
      <w:proofErr w:type="spellEnd"/>
      <w:r w:rsidRPr="002B36DC">
        <w:rPr>
          <w:sz w:val="22"/>
          <w:szCs w:val="22"/>
        </w:rPr>
        <w:t xml:space="preserve">, д. </w:t>
      </w:r>
      <w:proofErr w:type="spellStart"/>
      <w:r w:rsidRPr="002B36DC">
        <w:rPr>
          <w:sz w:val="22"/>
          <w:szCs w:val="22"/>
        </w:rPr>
        <w:t>Дронино</w:t>
      </w:r>
      <w:proofErr w:type="spellEnd"/>
      <w:r w:rsidRPr="002B36DC">
        <w:rPr>
          <w:sz w:val="22"/>
          <w:szCs w:val="22"/>
        </w:rPr>
        <w:t xml:space="preserve">, площадь 1500 +/- 14 м2, категория земель: земли населенных пунктов, виды разрешенного использования: для ведения личного подсобного хозяйства; имеются ограничения и обременения прав. Начальная цена – </w:t>
      </w:r>
      <w:r w:rsidR="00AA16F0">
        <w:rPr>
          <w:sz w:val="22"/>
          <w:szCs w:val="22"/>
        </w:rPr>
        <w:t>36</w:t>
      </w:r>
      <w:r w:rsidRPr="002B36DC">
        <w:rPr>
          <w:sz w:val="22"/>
          <w:szCs w:val="22"/>
        </w:rPr>
        <w:t>0 000 (четыреста тысяч) руб.</w:t>
      </w:r>
      <w:r w:rsidR="00A734EE" w:rsidRPr="002B36DC">
        <w:rPr>
          <w:color w:val="000000"/>
          <w:sz w:val="22"/>
          <w:szCs w:val="22"/>
        </w:rPr>
        <w:t xml:space="preserve"> </w:t>
      </w:r>
      <w:r w:rsidR="00DA5860" w:rsidRPr="002B36DC">
        <w:rPr>
          <w:spacing w:val="-2"/>
          <w:sz w:val="22"/>
          <w:szCs w:val="22"/>
        </w:rPr>
        <w:t xml:space="preserve">- </w:t>
      </w:r>
      <w:r w:rsidR="00BE6B70" w:rsidRPr="002B36DC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2B36DC">
        <w:rPr>
          <w:sz w:val="22"/>
          <w:szCs w:val="22"/>
        </w:rPr>
        <w:t xml:space="preserve">гов принимает  задаток в сумме </w:t>
      </w:r>
      <w:r w:rsidR="00816C6A" w:rsidRPr="002B36DC">
        <w:rPr>
          <w:sz w:val="22"/>
          <w:szCs w:val="22"/>
        </w:rPr>
        <w:t>1</w:t>
      </w:r>
      <w:r w:rsidR="00DA5860" w:rsidRPr="002B36DC">
        <w:rPr>
          <w:sz w:val="22"/>
          <w:szCs w:val="22"/>
        </w:rPr>
        <w:t>0</w:t>
      </w:r>
      <w:r w:rsidR="00DA5860" w:rsidRPr="002B36DC">
        <w:rPr>
          <w:sz w:val="22"/>
          <w:szCs w:val="22"/>
          <w:lang w:val="en-US"/>
        </w:rPr>
        <w:t> </w:t>
      </w:r>
      <w:r w:rsidR="00BE6B70" w:rsidRPr="002B36DC">
        <w:rPr>
          <w:sz w:val="22"/>
          <w:szCs w:val="22"/>
        </w:rPr>
        <w:t>(</w:t>
      </w:r>
      <w:r w:rsidR="00816C6A" w:rsidRPr="002B36DC">
        <w:rPr>
          <w:sz w:val="22"/>
          <w:szCs w:val="22"/>
        </w:rPr>
        <w:t>деся</w:t>
      </w:r>
      <w:r w:rsidR="00DA5860" w:rsidRPr="002B36DC">
        <w:rPr>
          <w:sz w:val="22"/>
          <w:szCs w:val="22"/>
        </w:rPr>
        <w:t>ть) </w:t>
      </w:r>
      <w:r w:rsidR="00BE6B70" w:rsidRPr="002B36DC">
        <w:rPr>
          <w:sz w:val="22"/>
          <w:szCs w:val="22"/>
        </w:rPr>
        <w:t xml:space="preserve">% от начальной цены лота, что составляет </w:t>
      </w:r>
      <w:r w:rsidR="00F61395" w:rsidRPr="002B36DC">
        <w:rPr>
          <w:color w:val="000000"/>
          <w:sz w:val="22"/>
          <w:szCs w:val="22"/>
        </w:rPr>
        <w:t xml:space="preserve">  </w:t>
      </w:r>
      <w:r w:rsidR="00AA16F0">
        <w:rPr>
          <w:b/>
          <w:bCs/>
          <w:color w:val="000000"/>
          <w:sz w:val="22"/>
          <w:szCs w:val="22"/>
        </w:rPr>
        <w:t>36</w:t>
      </w:r>
      <w:r w:rsidR="00816C6A" w:rsidRPr="002B36DC">
        <w:rPr>
          <w:b/>
          <w:bCs/>
          <w:color w:val="000000"/>
          <w:sz w:val="22"/>
          <w:szCs w:val="22"/>
        </w:rPr>
        <w:t xml:space="preserve"> 000</w:t>
      </w:r>
      <w:r w:rsidR="00F61395" w:rsidRPr="002B36DC">
        <w:rPr>
          <w:color w:val="000000"/>
          <w:sz w:val="22"/>
          <w:szCs w:val="22"/>
        </w:rPr>
        <w:t xml:space="preserve"> </w:t>
      </w:r>
      <w:r w:rsidR="00DA5860" w:rsidRPr="002B36DC">
        <w:rPr>
          <w:b/>
          <w:sz w:val="22"/>
          <w:szCs w:val="22"/>
        </w:rPr>
        <w:t xml:space="preserve"> </w:t>
      </w:r>
      <w:r w:rsidR="00BE6B70" w:rsidRPr="002B36DC">
        <w:rPr>
          <w:b/>
          <w:sz w:val="22"/>
          <w:szCs w:val="22"/>
        </w:rPr>
        <w:t>(</w:t>
      </w:r>
      <w:r w:rsidR="00AA16F0">
        <w:rPr>
          <w:b/>
          <w:sz w:val="22"/>
          <w:szCs w:val="22"/>
        </w:rPr>
        <w:t>тридцать шесть</w:t>
      </w:r>
      <w:r w:rsidR="004A6698" w:rsidRPr="002B36DC">
        <w:rPr>
          <w:b/>
          <w:sz w:val="22"/>
          <w:szCs w:val="22"/>
        </w:rPr>
        <w:t xml:space="preserve"> тысяч</w:t>
      </w:r>
      <w:r w:rsidR="00BE6B70" w:rsidRPr="002B36DC">
        <w:rPr>
          <w:b/>
          <w:sz w:val="22"/>
          <w:szCs w:val="22"/>
        </w:rPr>
        <w:t>) руб</w:t>
      </w:r>
      <w:r w:rsidR="00BE6B70" w:rsidRPr="002B36DC">
        <w:rPr>
          <w:sz w:val="22"/>
          <w:szCs w:val="22"/>
        </w:rPr>
        <w:t xml:space="preserve">. </w:t>
      </w:r>
    </w:p>
    <w:p w14:paraId="2D8B750B" w14:textId="77777777" w:rsidR="00307E8A" w:rsidRPr="0065581D" w:rsidRDefault="00307E8A" w:rsidP="006E21F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5581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37716B8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Реквизиты для перечисления задатка:</w:t>
      </w:r>
    </w:p>
    <w:p w14:paraId="64AE928C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Ф. И. О. получателя Ивлев Александр Юрьевич</w:t>
      </w:r>
    </w:p>
    <w:p w14:paraId="3F9235DF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Счет получателя 40817810953007211251</w:t>
      </w:r>
    </w:p>
    <w:p w14:paraId="6F939F2D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Рязанское отделение №8606 ПАО Сбербанк</w:t>
      </w:r>
    </w:p>
    <w:p w14:paraId="0012491C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Кор/счет банка: 30101810500000000614</w:t>
      </w:r>
    </w:p>
    <w:p w14:paraId="6BAE0A18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БИК банка 046126614</w:t>
      </w:r>
    </w:p>
    <w:p w14:paraId="4108735A" w14:textId="61B8F08E" w:rsidR="006D2352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Назначение платежа: Задаток за лот №1 по делу № А54-8807/2020.</w:t>
      </w:r>
    </w:p>
    <w:p w14:paraId="0EF15BD8" w14:textId="77777777" w:rsidR="002B36DC" w:rsidRPr="00EC4BC9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EF00B7" w14:textId="5F05DE43" w:rsidR="00D06227" w:rsidRPr="002175F6" w:rsidRDefault="005C3B2B" w:rsidP="008740B2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bookmarkStart w:id="0" w:name="sub_21"/>
      <w:r w:rsidRPr="006D2352">
        <w:rPr>
          <w:rFonts w:ascii="Times New Roman" w:hAnsi="Times New Roman" w:cs="Times New Roman"/>
          <w:b/>
          <w:sz w:val="22"/>
          <w:szCs w:val="22"/>
        </w:rPr>
        <w:t>2.1. </w:t>
      </w:r>
      <w:bookmarkEnd w:id="0"/>
      <w:r w:rsidR="00425CCE" w:rsidRPr="006D2352">
        <w:rPr>
          <w:rFonts w:ascii="Times New Roman" w:hAnsi="Times New Roman" w:cs="Times New Roman"/>
          <w:b/>
          <w:sz w:val="22"/>
          <w:szCs w:val="22"/>
        </w:rPr>
        <w:t>Поступление д</w:t>
      </w:r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енежные средств в сумме, указанной в </w:t>
      </w:r>
      <w:hyperlink w:anchor="sub_11" w:history="1">
        <w:r w:rsidR="005F1213" w:rsidRPr="006D2352">
          <w:rPr>
            <w:rFonts w:ascii="Times New Roman" w:hAnsi="Times New Roman" w:cs="Times New Roman"/>
            <w:b/>
            <w:sz w:val="22"/>
            <w:szCs w:val="22"/>
          </w:rPr>
          <w:t>п. 1.1.</w:t>
        </w:r>
      </w:hyperlink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 настоящего  Договора, </w:t>
      </w:r>
      <w:r w:rsidR="00425CCE" w:rsidRPr="006D2352">
        <w:rPr>
          <w:rFonts w:ascii="Times New Roman" w:hAnsi="Times New Roman" w:cs="Times New Roman"/>
          <w:b/>
          <w:spacing w:val="-4"/>
          <w:sz w:val="22"/>
          <w:szCs w:val="22"/>
        </w:rPr>
        <w:t xml:space="preserve">должно быть подтверждено  на </w:t>
      </w:r>
      <w:r w:rsidR="002B36DC">
        <w:rPr>
          <w:rFonts w:ascii="Times New Roman" w:hAnsi="Times New Roman" w:cs="Times New Roman"/>
          <w:b/>
          <w:spacing w:val="-4"/>
          <w:sz w:val="22"/>
          <w:szCs w:val="22"/>
        </w:rPr>
        <w:t xml:space="preserve">время и </w:t>
      </w:r>
      <w:r w:rsidR="00425CCE" w:rsidRPr="006D2352">
        <w:rPr>
          <w:rFonts w:ascii="Times New Roman" w:hAnsi="Times New Roman" w:cs="Times New Roman"/>
          <w:b/>
          <w:spacing w:val="-4"/>
          <w:sz w:val="22"/>
          <w:szCs w:val="22"/>
        </w:rPr>
        <w:t>дату составления протокола об определении участников торгов</w:t>
      </w:r>
      <w:r w:rsidR="006F79E0" w:rsidRPr="006D2352">
        <w:rPr>
          <w:rFonts w:ascii="Times New Roman" w:hAnsi="Times New Roman" w:cs="Times New Roman"/>
          <w:b/>
          <w:spacing w:val="-4"/>
          <w:sz w:val="22"/>
          <w:szCs w:val="22"/>
        </w:rPr>
        <w:t>.</w:t>
      </w:r>
    </w:p>
    <w:p w14:paraId="0EFB73A8" w14:textId="0B9B7D93" w:rsidR="006F79E0" w:rsidRPr="00EC4BC9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C4BC9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задатка,   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EC4BC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2.3. 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C4BC9">
        <w:rPr>
          <w:rFonts w:ascii="Times New Roman" w:hAnsi="Times New Roman" w:cs="Times New Roman"/>
        </w:rPr>
        <w:t>финансовы</w:t>
      </w:r>
      <w:r w:rsidRPr="00EC4BC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lastRenderedPageBreak/>
        <w:t>рабоч</w:t>
      </w:r>
      <w:r w:rsidRPr="00EC4BC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C4BC9">
        <w:rPr>
          <w:rFonts w:ascii="Times New Roman" w:hAnsi="Times New Roman" w:cs="Times New Roman"/>
        </w:rPr>
        <w:t>рабочи</w:t>
      </w:r>
      <w:r w:rsidRPr="00EC4BC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3.4.</w:t>
      </w:r>
      <w:r w:rsidRPr="00EC4BC9">
        <w:rPr>
          <w:rFonts w:ascii="Times New Roman" w:hAnsi="Times New Roman" w:cs="Times New Roman"/>
          <w:b/>
          <w:bCs/>
        </w:rPr>
        <w:t> </w:t>
      </w:r>
      <w:r w:rsidRPr="00EC4BC9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3.5. </w:t>
      </w:r>
      <w:r w:rsidR="00B6334A" w:rsidRPr="00EC4BC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C4BC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C4BC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3.6. </w:t>
      </w:r>
      <w:r w:rsidR="0002571C" w:rsidRPr="00EC4BC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="0002571C" w:rsidRPr="00EC4BC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="0002571C" w:rsidRPr="00EC4BC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</w:t>
      </w:r>
      <w:r w:rsidR="00D25637" w:rsidRPr="00EC4BC9">
        <w:rPr>
          <w:rFonts w:ascii="Times New Roman" w:hAnsi="Times New Roman" w:cs="Times New Roman"/>
        </w:rPr>
        <w:t>7</w:t>
      </w:r>
      <w:r w:rsidRPr="00EC4BC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EC4BC9" w:rsidRDefault="0002571C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Организатор</w:t>
      </w:r>
      <w:r w:rsidR="0083724E" w:rsidRPr="00EC4BC9">
        <w:rPr>
          <w:rFonts w:ascii="Times New Roman" w:hAnsi="Times New Roman" w:cs="Times New Roman"/>
        </w:rPr>
        <w:t xml:space="preserve"> торгов</w:t>
      </w:r>
      <w:r w:rsidRPr="00EC4BC9">
        <w:rPr>
          <w:rFonts w:ascii="Times New Roman" w:hAnsi="Times New Roman" w:cs="Times New Roman"/>
        </w:rPr>
        <w:t xml:space="preserve">: </w:t>
      </w:r>
    </w:p>
    <w:p w14:paraId="3B17653B" w14:textId="7B17F228" w:rsidR="004A6698" w:rsidRPr="003C7189" w:rsidRDefault="004A6698" w:rsidP="003C718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3C7189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2B36DC" w:rsidRPr="003C7189">
        <w:rPr>
          <w:rFonts w:ascii="Times New Roman" w:hAnsi="Times New Roman" w:cs="Times New Roman"/>
          <w:spacing w:val="-4"/>
        </w:rPr>
        <w:t>Решения Арбитражного суда Рязанской обл. от 05.08.2022 г. по делу №А54-8807/2020</w:t>
      </w:r>
      <w:r w:rsidRPr="003C7189">
        <w:rPr>
          <w:rFonts w:ascii="Times New Roman" w:hAnsi="Times New Roman" w:cs="Times New Roman"/>
          <w:spacing w:val="-4"/>
        </w:rPr>
        <w:t>.</w:t>
      </w:r>
    </w:p>
    <w:p w14:paraId="0B93540A" w14:textId="49C040A0" w:rsidR="004A6698" w:rsidRPr="003C7189" w:rsidRDefault="002B36DC" w:rsidP="003C718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3C7189">
        <w:rPr>
          <w:rFonts w:ascii="Times New Roman" w:hAnsi="Times New Roman" w:cs="Times New Roman"/>
          <w:spacing w:val="-4"/>
        </w:rPr>
        <w:t>Ивлев Александр Юрьевич: 10.11.1961 г.р., место рождения - г. Рязань, место регистрации - г. Рязань, Первомайский проспект, д. 70/1, кв. 9, г. Рязань, ул. Пирогова, д. 4, кв. 212, ИНН 623101821054, СНИЛС 032-339-750-37</w:t>
      </w:r>
      <w:r w:rsidR="00991B93" w:rsidRPr="003C7189">
        <w:rPr>
          <w:rFonts w:ascii="Times New Roman" w:hAnsi="Times New Roman" w:cs="Times New Roman"/>
          <w:spacing w:val="-4"/>
        </w:rPr>
        <w:t>.</w:t>
      </w:r>
    </w:p>
    <w:p w14:paraId="29AD6E42" w14:textId="6A4B2948" w:rsidR="002B36DC" w:rsidRDefault="004A6698" w:rsidP="002B36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  <w:spacing w:val="-4"/>
        </w:rPr>
        <w:t xml:space="preserve">ФИО получателя – </w:t>
      </w:r>
      <w:r w:rsidR="002B36DC" w:rsidRPr="002B36DC">
        <w:rPr>
          <w:rFonts w:ascii="Times New Roman" w:hAnsi="Times New Roman" w:cs="Times New Roman"/>
        </w:rPr>
        <w:t>Ивлев Александр Юрьевич</w:t>
      </w:r>
      <w:r w:rsidR="002B36DC">
        <w:rPr>
          <w:rFonts w:ascii="Times New Roman" w:hAnsi="Times New Roman" w:cs="Times New Roman"/>
        </w:rPr>
        <w:t>, с</w:t>
      </w:r>
      <w:r w:rsidR="002B36DC" w:rsidRPr="002B36DC">
        <w:rPr>
          <w:rFonts w:ascii="Times New Roman" w:hAnsi="Times New Roman" w:cs="Times New Roman"/>
        </w:rPr>
        <w:t>чет получателя 40817810953007211251</w:t>
      </w:r>
      <w:r w:rsidR="002B36DC">
        <w:rPr>
          <w:rFonts w:ascii="Times New Roman" w:hAnsi="Times New Roman" w:cs="Times New Roman"/>
        </w:rPr>
        <w:t xml:space="preserve">, </w:t>
      </w:r>
      <w:r w:rsidR="002B36DC" w:rsidRPr="002B36DC">
        <w:rPr>
          <w:rFonts w:ascii="Times New Roman" w:hAnsi="Times New Roman" w:cs="Times New Roman"/>
        </w:rPr>
        <w:t>Рязанское отделение №8606 ПАО Сбербанк</w:t>
      </w:r>
      <w:r w:rsidR="002B36DC">
        <w:rPr>
          <w:rFonts w:ascii="Times New Roman" w:hAnsi="Times New Roman" w:cs="Times New Roman"/>
        </w:rPr>
        <w:t xml:space="preserve">, </w:t>
      </w:r>
      <w:proofErr w:type="spellStart"/>
      <w:r w:rsidR="002B36DC">
        <w:rPr>
          <w:rFonts w:ascii="Times New Roman" w:hAnsi="Times New Roman" w:cs="Times New Roman"/>
        </w:rPr>
        <w:t>к</w:t>
      </w:r>
      <w:r w:rsidR="002B36DC" w:rsidRPr="002B36DC">
        <w:rPr>
          <w:rFonts w:ascii="Times New Roman" w:hAnsi="Times New Roman" w:cs="Times New Roman"/>
        </w:rPr>
        <w:t>ор</w:t>
      </w:r>
      <w:proofErr w:type="spellEnd"/>
      <w:r w:rsidR="002B36DC" w:rsidRPr="002B36DC">
        <w:rPr>
          <w:rFonts w:ascii="Times New Roman" w:hAnsi="Times New Roman" w:cs="Times New Roman"/>
        </w:rPr>
        <w:t>/счет банка: 30101810500000000614</w:t>
      </w:r>
      <w:r w:rsidR="002B36DC">
        <w:rPr>
          <w:rFonts w:ascii="Times New Roman" w:hAnsi="Times New Roman" w:cs="Times New Roman"/>
        </w:rPr>
        <w:t xml:space="preserve">, </w:t>
      </w:r>
      <w:r w:rsidR="002B36DC" w:rsidRPr="002B36DC">
        <w:rPr>
          <w:rFonts w:ascii="Times New Roman" w:hAnsi="Times New Roman" w:cs="Times New Roman"/>
        </w:rPr>
        <w:t>БИК банка 046126614</w:t>
      </w:r>
      <w:r w:rsidR="002B36DC">
        <w:rPr>
          <w:rFonts w:ascii="Times New Roman" w:hAnsi="Times New Roman" w:cs="Times New Roman"/>
        </w:rPr>
        <w:t>.</w:t>
      </w:r>
    </w:p>
    <w:p w14:paraId="607B96EE" w14:textId="77777777" w:rsidR="002B36DC" w:rsidRPr="002B36DC" w:rsidRDefault="002B36DC" w:rsidP="002B36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ABF110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Претендент:</w:t>
      </w:r>
      <w:r w:rsidR="00D06227" w:rsidRPr="00EC4BC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C4BC9">
        <w:rPr>
          <w:rFonts w:ascii="Times New Roman" w:hAnsi="Times New Roman" w:cs="Times New Roman"/>
        </w:rPr>
        <w:t>.</w:t>
      </w:r>
    </w:p>
    <w:p w14:paraId="2EFC4974" w14:textId="255E84B4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Организатор</w:t>
      </w:r>
      <w:r w:rsidR="0083724E" w:rsidRPr="003450F1">
        <w:rPr>
          <w:rFonts w:ascii="Times New Roman" w:hAnsi="Times New Roman" w:cs="Times New Roman"/>
        </w:rPr>
        <w:t xml:space="preserve"> торгов</w:t>
      </w:r>
      <w:r w:rsidRPr="003450F1">
        <w:rPr>
          <w:rFonts w:ascii="Times New Roman" w:hAnsi="Times New Roman" w:cs="Times New Roman"/>
        </w:rPr>
        <w:t>: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3450F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Финансовый управляющий</w:t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</w:p>
    <w:p w14:paraId="54C0AC8E" w14:textId="44C0F9EC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0EDB51B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 xml:space="preserve">_______________ </w:t>
      </w:r>
      <w:r w:rsidR="0083724E" w:rsidRPr="003450F1">
        <w:rPr>
          <w:rFonts w:ascii="Times New Roman" w:hAnsi="Times New Roman" w:cs="Times New Roman"/>
        </w:rPr>
        <w:t>/</w:t>
      </w:r>
      <w:r w:rsidR="00F61395" w:rsidRPr="003450F1">
        <w:rPr>
          <w:rFonts w:ascii="Times New Roman" w:hAnsi="Times New Roman" w:cs="Times New Roman"/>
        </w:rPr>
        <w:t>О.Е. Гудкова</w:t>
      </w:r>
      <w:r w:rsidRPr="003450F1">
        <w:rPr>
          <w:rFonts w:ascii="Times New Roman" w:hAnsi="Times New Roman" w:cs="Times New Roman"/>
        </w:rPr>
        <w:t xml:space="preserve"> </w:t>
      </w:r>
      <w:r w:rsidR="0083724E" w:rsidRPr="003450F1">
        <w:rPr>
          <w:rFonts w:ascii="Times New Roman" w:hAnsi="Times New Roman" w:cs="Times New Roman"/>
        </w:rPr>
        <w:t>/</w:t>
      </w:r>
      <w:r w:rsidRPr="003450F1">
        <w:rPr>
          <w:rFonts w:ascii="Times New Roman" w:hAnsi="Times New Roman" w:cs="Times New Roman"/>
        </w:rPr>
        <w:t xml:space="preserve">              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 ______________ /</w:t>
      </w:r>
      <w:r w:rsidR="00D06227" w:rsidRPr="003450F1">
        <w:rPr>
          <w:rFonts w:ascii="Times New Roman" w:hAnsi="Times New Roman" w:cs="Times New Roman"/>
        </w:rPr>
        <w:t>_____________________</w:t>
      </w:r>
      <w:r w:rsidR="0083724E" w:rsidRPr="003450F1">
        <w:rPr>
          <w:rFonts w:ascii="Times New Roman" w:hAnsi="Times New Roman" w:cs="Times New Roman"/>
        </w:rPr>
        <w:t>/</w:t>
      </w:r>
    </w:p>
    <w:sectPr w:rsidR="0002571C" w:rsidRPr="00EC4BC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74F7C"/>
    <w:rsid w:val="00192ED7"/>
    <w:rsid w:val="001A0EA9"/>
    <w:rsid w:val="001A1BD4"/>
    <w:rsid w:val="002175F6"/>
    <w:rsid w:val="002203EE"/>
    <w:rsid w:val="0024538E"/>
    <w:rsid w:val="00250ABD"/>
    <w:rsid w:val="0027216F"/>
    <w:rsid w:val="002931B9"/>
    <w:rsid w:val="0029503D"/>
    <w:rsid w:val="002B36DC"/>
    <w:rsid w:val="002C1BC1"/>
    <w:rsid w:val="00307E8A"/>
    <w:rsid w:val="003450F1"/>
    <w:rsid w:val="003516A2"/>
    <w:rsid w:val="00351AD6"/>
    <w:rsid w:val="003738B4"/>
    <w:rsid w:val="00384F72"/>
    <w:rsid w:val="003A1642"/>
    <w:rsid w:val="003C0E6E"/>
    <w:rsid w:val="003C7189"/>
    <w:rsid w:val="003D0071"/>
    <w:rsid w:val="00410B9C"/>
    <w:rsid w:val="00425CCE"/>
    <w:rsid w:val="00433C61"/>
    <w:rsid w:val="004433AC"/>
    <w:rsid w:val="004666D0"/>
    <w:rsid w:val="004A39BE"/>
    <w:rsid w:val="004A6698"/>
    <w:rsid w:val="004D5585"/>
    <w:rsid w:val="004F5B22"/>
    <w:rsid w:val="00507035"/>
    <w:rsid w:val="00517A56"/>
    <w:rsid w:val="0053443D"/>
    <w:rsid w:val="00564768"/>
    <w:rsid w:val="005C3B2B"/>
    <w:rsid w:val="005E4907"/>
    <w:rsid w:val="005F1213"/>
    <w:rsid w:val="005F5BEF"/>
    <w:rsid w:val="00622229"/>
    <w:rsid w:val="0063111D"/>
    <w:rsid w:val="00633710"/>
    <w:rsid w:val="006442EF"/>
    <w:rsid w:val="0065581D"/>
    <w:rsid w:val="0065685C"/>
    <w:rsid w:val="006625E4"/>
    <w:rsid w:val="00674469"/>
    <w:rsid w:val="00683775"/>
    <w:rsid w:val="006933BB"/>
    <w:rsid w:val="006D2352"/>
    <w:rsid w:val="006E21FD"/>
    <w:rsid w:val="006F5441"/>
    <w:rsid w:val="006F79E0"/>
    <w:rsid w:val="007343C3"/>
    <w:rsid w:val="00786E02"/>
    <w:rsid w:val="007B6B4D"/>
    <w:rsid w:val="007C6C80"/>
    <w:rsid w:val="007D7258"/>
    <w:rsid w:val="0081461B"/>
    <w:rsid w:val="00816C6A"/>
    <w:rsid w:val="00822C91"/>
    <w:rsid w:val="00831EBB"/>
    <w:rsid w:val="0083724E"/>
    <w:rsid w:val="00841276"/>
    <w:rsid w:val="00846293"/>
    <w:rsid w:val="00861778"/>
    <w:rsid w:val="00867734"/>
    <w:rsid w:val="008740B2"/>
    <w:rsid w:val="008E1049"/>
    <w:rsid w:val="008F697A"/>
    <w:rsid w:val="00907492"/>
    <w:rsid w:val="00914CB4"/>
    <w:rsid w:val="00936A69"/>
    <w:rsid w:val="00986F4E"/>
    <w:rsid w:val="00991B93"/>
    <w:rsid w:val="009D19E0"/>
    <w:rsid w:val="009E7C4D"/>
    <w:rsid w:val="00A146D0"/>
    <w:rsid w:val="00A14A7E"/>
    <w:rsid w:val="00A40BCC"/>
    <w:rsid w:val="00A43350"/>
    <w:rsid w:val="00A46EF4"/>
    <w:rsid w:val="00A57387"/>
    <w:rsid w:val="00A734EE"/>
    <w:rsid w:val="00AA16F0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150D"/>
    <w:rsid w:val="00BD3B6B"/>
    <w:rsid w:val="00BD53F7"/>
    <w:rsid w:val="00BE6B70"/>
    <w:rsid w:val="00BE6D04"/>
    <w:rsid w:val="00BF6C26"/>
    <w:rsid w:val="00C176AC"/>
    <w:rsid w:val="00C22F54"/>
    <w:rsid w:val="00C3710F"/>
    <w:rsid w:val="00CA72DC"/>
    <w:rsid w:val="00CB5B89"/>
    <w:rsid w:val="00CB6184"/>
    <w:rsid w:val="00CE180D"/>
    <w:rsid w:val="00CF0F1A"/>
    <w:rsid w:val="00CF39D9"/>
    <w:rsid w:val="00D06227"/>
    <w:rsid w:val="00D07015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91CAE"/>
    <w:rsid w:val="00EA5551"/>
    <w:rsid w:val="00EB09F6"/>
    <w:rsid w:val="00EB4F2F"/>
    <w:rsid w:val="00EC2877"/>
    <w:rsid w:val="00EC4BC9"/>
    <w:rsid w:val="00EC7641"/>
    <w:rsid w:val="00EF5E83"/>
    <w:rsid w:val="00F03D1E"/>
    <w:rsid w:val="00F118EF"/>
    <w:rsid w:val="00F61395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D4362B6B-39C8-4EBC-802D-27A84BEB1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2">
    <w:name w:val="List 2"/>
    <w:basedOn w:val="a"/>
    <w:uiPriority w:val="99"/>
    <w:rsid w:val="00A734EE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</cp:revision>
  <cp:lastPrinted>2023-01-10T08:45:00Z</cp:lastPrinted>
  <dcterms:created xsi:type="dcterms:W3CDTF">2023-03-08T21:10:00Z</dcterms:created>
  <dcterms:modified xsi:type="dcterms:W3CDTF">2023-03-08T21:10:00Z</dcterms:modified>
</cp:coreProperties>
</file>