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249C1350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0F2ED3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5260F0D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AF2D38">
        <w:rPr>
          <w:color w:val="000000"/>
          <w:spacing w:val="3"/>
          <w:sz w:val="24"/>
          <w:szCs w:val="24"/>
        </w:rPr>
        <w:t>Лот №</w:t>
      </w:r>
      <w:r w:rsidR="000F2ED3" w:rsidRPr="00AF2D38">
        <w:rPr>
          <w:color w:val="000000"/>
          <w:spacing w:val="3"/>
          <w:sz w:val="24"/>
          <w:szCs w:val="24"/>
        </w:rPr>
        <w:t>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0F2ED3" w:rsidRPr="000F2ED3">
        <w:rPr>
          <w:rFonts w:eastAsia="SimSun"/>
          <w:sz w:val="24"/>
          <w:szCs w:val="24"/>
        </w:rPr>
        <w:t>Земельный участок, кадастровый номер: 50:08:0010302:186, адрес: Московская область, Истринский район, гор./пос. Истра, г. Истра, в восточной части; Объект незавершенного строительства (жилой дом), расположенный на земельном участке с кадастровым номером: 50:08:0010302:186, по адресу: Московская область, Истринский район, гор./пос. Истра, г. Истра, в восточной части, д.39. Процент (%) готовности дома: возведен только фундамент, назначение: жилое;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0F2ED3">
        <w:rPr>
          <w:rFonts w:eastAsia="SimSun"/>
          <w:sz w:val="24"/>
          <w:szCs w:val="24"/>
        </w:rPr>
        <w:t>7 765 469,1 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>лот №</w:t>
      </w:r>
      <w:r w:rsidR="00AF2D38" w:rsidRPr="00AF2D38">
        <w:rPr>
          <w:color w:val="000000"/>
          <w:spacing w:val="5"/>
          <w:sz w:val="24"/>
          <w:szCs w:val="24"/>
        </w:rPr>
        <w:t>1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bookmarkStart w:id="0" w:name="_GoBack"/>
      <w:bookmarkEnd w:id="0"/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AF2D38" w:rsidRPr="00AF2D38">
        <w:rPr>
          <w:bCs/>
          <w:sz w:val="24"/>
          <w:szCs w:val="24"/>
        </w:rPr>
        <w:t>1 553 092,02 рублей</w:t>
      </w:r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C8742C">
        <w:rPr>
          <w:color w:val="000000"/>
          <w:spacing w:val="5"/>
          <w:sz w:val="24"/>
          <w:szCs w:val="24"/>
        </w:rPr>
        <w:t>20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</w:t>
      </w:r>
      <w:r w:rsidRPr="007E2432">
        <w:rPr>
          <w:color w:val="000000"/>
          <w:spacing w:val="5"/>
          <w:sz w:val="24"/>
          <w:szCs w:val="24"/>
        </w:rPr>
        <w:lastRenderedPageBreak/>
        <w:t>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75754-0CAF-4941-B25E-0F514793A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13</cp:revision>
  <dcterms:created xsi:type="dcterms:W3CDTF">2019-09-06T13:27:00Z</dcterms:created>
  <dcterms:modified xsi:type="dcterms:W3CDTF">2023-01-17T11:26:00Z</dcterms:modified>
</cp:coreProperties>
</file>