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D54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Договор уступки права (требования) </w:t>
      </w:r>
    </w:p>
    <w:p w14:paraId="42A2E4A0" w14:textId="11012BF1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(лот № </w:t>
      </w:r>
      <w:r w:rsidR="00466B0A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)</w:t>
      </w:r>
    </w:p>
    <w:p w14:paraId="7E29B440" w14:textId="51F442C6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240" w:line="240" w:lineRule="auto"/>
        <w:ind w:firstLine="426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>г. Москва</w:t>
      </w:r>
      <w:r w:rsidRPr="00C1470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    </w:t>
      </w:r>
      <w:proofErr w:type="gramStart"/>
      <w:r w:rsidRPr="00C1470D">
        <w:rPr>
          <w:rFonts w:ascii="Times New Roman" w:eastAsia="Times New Roman" w:hAnsi="Times New Roman" w:cs="Times New Roman"/>
          <w:lang w:eastAsia="ru-RU"/>
        </w:rPr>
        <w:t xml:space="preserve">   «</w:t>
      </w:r>
      <w:proofErr w:type="gramEnd"/>
      <w:r w:rsidRPr="00C1470D">
        <w:rPr>
          <w:rFonts w:ascii="Times New Roman" w:eastAsia="Times New Roman" w:hAnsi="Times New Roman" w:cs="Times New Roman"/>
          <w:lang w:eastAsia="ru-RU"/>
        </w:rPr>
        <w:t>___» _______ 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0F4EB32" w14:textId="5F02B1A0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r w:rsidRPr="00C1470D">
        <w:rPr>
          <w:rFonts w:ascii="Times New Roman" w:eastAsia="Calibri" w:hAnsi="Times New Roman" w:cs="Times New Roman"/>
          <w:b/>
          <w:bCs/>
        </w:rPr>
        <w:t>ООО «Ависта»</w:t>
      </w:r>
      <w:r w:rsidRPr="00C1470D">
        <w:rPr>
          <w:rFonts w:ascii="Times New Roman" w:eastAsia="Calibri" w:hAnsi="Times New Roman" w:cs="Times New Roman"/>
          <w:bCs/>
        </w:rPr>
        <w:t xml:space="preserve"> (ИНН 5075015652, ОГРН 1025007585679, 143131, Московская область, Рузский р-н, п. Тучково, ул. Восточная, д. 19), именуемое в дальнейшем «Продавец», в лице конкурсного управляющего Новикова Павла Васильевича, действующего на основании решения Арбитражного суда Московской области от 24.05.2021 г. по делу №А41-71861/20, </w:t>
      </w:r>
      <w:r w:rsidRPr="00C1470D">
        <w:rPr>
          <w:rFonts w:ascii="Times New Roman" w:eastAsia="Calibri" w:hAnsi="Times New Roman" w:cs="Times New Roman"/>
        </w:rPr>
        <w:t xml:space="preserve">именуемое 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в дальнейшем 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«Цедент», </w:t>
      </w:r>
      <w:r w:rsidRPr="00C1470D">
        <w:rPr>
          <w:rFonts w:ascii="Times New Roman" w:eastAsia="Times New Roman" w:hAnsi="Times New Roman" w:cs="Times New Roman"/>
          <w:lang w:eastAsia="ru-RU"/>
        </w:rPr>
        <w:t>с одной стороны, и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</w:p>
    <w:p w14:paraId="6EEF9F06" w14:textId="1EE36D3E" w:rsidR="00C1470D" w:rsidRPr="00C1470D" w:rsidRDefault="00C1470D" w:rsidP="00C1470D">
      <w:pPr>
        <w:tabs>
          <w:tab w:val="center" w:pos="5330"/>
          <w:tab w:val="right" w:pos="9923"/>
        </w:tabs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lang w:eastAsia="ru-RU"/>
        </w:rPr>
        <w:t xml:space="preserve"> Победитель торгов _______________________________________________________________________,</w:t>
      </w:r>
      <w:r w:rsidRPr="00C1470D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lang w:eastAsia="ru-RU"/>
        </w:rPr>
        <w:t>именуемый в дальнейшем «</w:t>
      </w: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Цессионарий»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, с другой стороны, совместно именуемые «Стороны», а по отдельности «Сторона», на основании </w:t>
      </w:r>
      <w:bookmarkStart w:id="0" w:name="_Hlk402274305"/>
      <w:r w:rsidRPr="00C1470D">
        <w:rPr>
          <w:rFonts w:ascii="Times New Roman" w:eastAsia="Times New Roman" w:hAnsi="Times New Roman" w:cs="Times New Roman"/>
          <w:lang w:eastAsia="ru-RU"/>
        </w:rPr>
        <w:t>протокола № __________ от __.__.202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lang w:eastAsia="ru-RU"/>
        </w:rPr>
        <w:t xml:space="preserve"> г., о результатах проведения открытых торгов, проводимых на электронной торговой площадке «Аукцион-центр» по адресу в сети интернет https://aukcioncenter.ru, в отношении </w:t>
      </w:r>
      <w:bookmarkEnd w:id="0"/>
      <w:r w:rsidRPr="00C1470D">
        <w:rPr>
          <w:rFonts w:ascii="Times New Roman" w:eastAsia="Times New Roman" w:hAnsi="Times New Roman" w:cs="Times New Roman"/>
          <w:lang w:eastAsia="ru-RU"/>
        </w:rPr>
        <w:t xml:space="preserve">Лота № </w:t>
      </w:r>
      <w:r w:rsidR="00466B0A">
        <w:rPr>
          <w:rFonts w:ascii="Times New Roman" w:eastAsia="Times New Roman" w:hAnsi="Times New Roman" w:cs="Times New Roman"/>
          <w:lang w:eastAsia="ru-RU"/>
        </w:rPr>
        <w:t>3</w:t>
      </w:r>
      <w:bookmarkStart w:id="1" w:name="_GoBack"/>
      <w:bookmarkEnd w:id="1"/>
      <w:r w:rsidRPr="00C1470D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79B49C6B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rPr>
          <w:rFonts w:ascii="Times New Roman" w:eastAsia="Times New Roman" w:hAnsi="Times New Roman" w:cs="Times New Roman"/>
          <w:bCs/>
          <w:lang w:eastAsia="ru-RU"/>
        </w:rPr>
      </w:pPr>
    </w:p>
    <w:p w14:paraId="20E19CCD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1. Предмет Договора</w:t>
      </w:r>
    </w:p>
    <w:p w14:paraId="0A49158E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уступает Цессионарию права (требования), а Цессионарий принимает такое право (требование) на условиях настоящего Договора: </w:t>
      </w:r>
    </w:p>
    <w:p w14:paraId="676B6791" w14:textId="5713639F" w:rsidR="00C1470D" w:rsidRPr="00466B0A" w:rsidRDefault="00C1470D" w:rsidP="00C1470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 xml:space="preserve">Лот № </w:t>
      </w:r>
      <w:r w:rsidR="00466B0A">
        <w:rPr>
          <w:rFonts w:ascii="Times New Roman" w:eastAsia="Times New Roman" w:hAnsi="Times New Roman" w:cs="Times New Roman"/>
          <w:b/>
          <w:bCs/>
          <w:lang w:eastAsia="ru-RU"/>
        </w:rPr>
        <w:t>3</w:t>
      </w:r>
      <w:r w:rsidRPr="00C913D0">
        <w:rPr>
          <w:rFonts w:ascii="Times New Roman" w:eastAsia="Times New Roman" w:hAnsi="Times New Roman" w:cs="Times New Roman"/>
          <w:b/>
          <w:bCs/>
          <w:lang w:eastAsia="ru-RU"/>
        </w:rPr>
        <w:t xml:space="preserve">: </w:t>
      </w:r>
      <w:bookmarkStart w:id="2" w:name="_Hlk111567826"/>
      <w:r w:rsidR="00466B0A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Право требования к ООО «Строй-Гарант </w:t>
      </w:r>
      <w:r w:rsidR="00466B0A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val="en-US" w:eastAsia="ru-RU"/>
        </w:rPr>
        <w:t>XXI</w:t>
      </w:r>
      <w:r w:rsidR="00466B0A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>» (ИНН:</w:t>
      </w:r>
      <w:r w:rsidR="00466B0A" w:rsidRPr="003C5768">
        <w:rPr>
          <w:rFonts w:ascii="Times New Roman" w:eastAsia="Calibri" w:hAnsi="Times New Roman" w:cs="Times New Roman"/>
          <w:color w:val="000000"/>
        </w:rPr>
        <w:t xml:space="preserve"> </w:t>
      </w:r>
      <w:r w:rsidR="00466B0A" w:rsidRPr="003C5768">
        <w:rPr>
          <w:rFonts w:ascii="Times New Roman" w:eastAsia="Arial Unicode MS" w:hAnsi="Times New Roman" w:cs="Times New Roman"/>
          <w:color w:val="000000"/>
          <w:u w:color="000000"/>
          <w:bdr w:val="nil"/>
          <w:lang w:eastAsia="ru-RU"/>
        </w:rPr>
        <w:t xml:space="preserve">5001097065) </w:t>
      </w:r>
      <w:r w:rsidR="00466B0A" w:rsidRPr="003C5768">
        <w:rPr>
          <w:rFonts w:ascii="Times New Roman" w:eastAsia="Calibri" w:hAnsi="Times New Roman" w:cs="Times New Roman"/>
          <w:color w:val="000000"/>
        </w:rPr>
        <w:t>в размере 10 052 935, 80 руб</w:t>
      </w:r>
      <w:bookmarkEnd w:id="2"/>
      <w:r w:rsidR="00466B0A" w:rsidRPr="00466B0A">
        <w:rPr>
          <w:rFonts w:ascii="Times New Roman" w:eastAsia="Calibri" w:hAnsi="Times New Roman" w:cs="Times New Roman"/>
          <w:color w:val="000000"/>
        </w:rPr>
        <w:t>.</w:t>
      </w:r>
    </w:p>
    <w:p w14:paraId="26D94950" w14:textId="77777777" w:rsid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Моментом перехода права (требования) является его полная оплата в соответствии с настоящим Договором.</w:t>
      </w:r>
    </w:p>
    <w:p w14:paraId="5C0F84DB" w14:textId="745CCAB4" w:rsidR="00C1470D" w:rsidRPr="00C1470D" w:rsidRDefault="00C1470D" w:rsidP="00C1470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1.3.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Уступка требования Цедентом Цессионарию не противоречит закону, иным правовым актам или договору.</w:t>
      </w:r>
    </w:p>
    <w:p w14:paraId="5A68B54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14:paraId="7DFF37F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2. Права и обязанности сторон</w:t>
      </w:r>
    </w:p>
    <w:p w14:paraId="4312CA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обязан передать Цессионарию в 15-дневный срок с момента оплаты участником торгов полной стоимости имущества все необходимые документы, удостоверяющие права (требования).</w:t>
      </w:r>
    </w:p>
    <w:p w14:paraId="42DD83E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Цедент обязан сообщить Цессионарию в тот же срок все иные сведения, имеющие значение для осуществления Цессионарием своих прав. </w:t>
      </w:r>
    </w:p>
    <w:p w14:paraId="47190297" w14:textId="458F54D2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2.3            Цессионарий принимает на себя обязательства по уведомлению должник</w:t>
      </w:r>
      <w:r>
        <w:rPr>
          <w:rFonts w:ascii="Times New Roman" w:eastAsia="Times New Roman" w:hAnsi="Times New Roman" w:cs="Times New Roman"/>
          <w:bCs/>
          <w:lang w:eastAsia="ru-RU"/>
        </w:rPr>
        <w:t>а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о переходе права требования по настоящему Договору, по подаче заявления о правопреемстве в рамках судебных дел и (или) исполнительных производств, а также несет все связанные с указанными действиями издержки.</w:t>
      </w:r>
    </w:p>
    <w:p w14:paraId="2585290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0082F68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2.5.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</w:r>
      <w:r w:rsidRPr="00C1470D">
        <w:rPr>
          <w:rFonts w:ascii="Times New Roman" w:eastAsia="Times New Roman" w:hAnsi="Times New Roman" w:cs="Times New Roman"/>
          <w:lang w:eastAsia="ru-RU"/>
        </w:rPr>
        <w:t>В случае, если после заключения настоящего договора и перехода права требования к Цессионарию Должник произведёт полное или частичное погашение долга Цеденту, последний обязуется перечислить полученные денежные средства Цессионарию в течение 3 (трёх) рабочих дней с момента их получения.</w:t>
      </w:r>
    </w:p>
    <w:p w14:paraId="3B37CFB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7277372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3. Сумма договора</w:t>
      </w:r>
    </w:p>
    <w:p w14:paraId="6F84BFEB" w14:textId="5215118A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уступаемые права (требования) Цессионарий в соответствии с Протоколом ________ от _</w:t>
      </w:r>
      <w:proofErr w:type="gramStart"/>
      <w:r w:rsidRPr="00C1470D">
        <w:rPr>
          <w:rFonts w:ascii="Times New Roman" w:eastAsia="Times New Roman" w:hAnsi="Times New Roman" w:cs="Times New Roman"/>
          <w:bCs/>
          <w:lang w:eastAsia="ru-RU"/>
        </w:rPr>
        <w:t>_._</w:t>
      </w:r>
      <w:proofErr w:type="gramEnd"/>
      <w:r w:rsidRPr="00C1470D">
        <w:rPr>
          <w:rFonts w:ascii="Times New Roman" w:eastAsia="Times New Roman" w:hAnsi="Times New Roman" w:cs="Times New Roman"/>
          <w:bCs/>
          <w:lang w:eastAsia="ru-RU"/>
        </w:rPr>
        <w:t>_.202</w:t>
      </w:r>
      <w:r>
        <w:rPr>
          <w:rFonts w:ascii="Times New Roman" w:eastAsia="Times New Roman" w:hAnsi="Times New Roman" w:cs="Times New Roman"/>
          <w:bCs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 г. о результатах проведения открытых торгов по Лоту №</w:t>
      </w:r>
      <w:r w:rsidR="00466B0A">
        <w:rPr>
          <w:rFonts w:ascii="Times New Roman" w:eastAsia="Times New Roman" w:hAnsi="Times New Roman" w:cs="Times New Roman"/>
          <w:bCs/>
          <w:color w:val="000000"/>
          <w:lang w:eastAsia="ru-RU"/>
        </w:rPr>
        <w:t>3</w:t>
      </w:r>
      <w:r w:rsidRPr="00C1470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 xml:space="preserve">выплачивает Цеденту денежные средства в размере </w:t>
      </w:r>
      <w:r w:rsidRPr="00C1470D">
        <w:rPr>
          <w:rFonts w:ascii="Times New Roman" w:eastAsia="Times New Roman" w:hAnsi="Times New Roman" w:cs="Times New Roman"/>
          <w:b/>
          <w:lang w:eastAsia="ru-RU"/>
        </w:rPr>
        <w:t>____ рублей __ копеек.</w:t>
      </w:r>
    </w:p>
    <w:p w14:paraId="52C37C9A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Задаток, уплаченный Цессионарием (Победителем торгов) в качестве обеспечения заявки на участие в торгах в размере _____ рублей, засчитывается в счет оплаты по настоящему договору.</w:t>
      </w:r>
    </w:p>
    <w:p w14:paraId="308FFEE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3.3.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Оплата указанной в п. 3.1 настоящего Договора суммы, за вычетом суммы уплаченного Цессионарием задатка, в размере ________ рублей производится Цессионарием в течение 30 (тридцати) календарных дней с момента подписания настоящего Договора.</w:t>
      </w:r>
    </w:p>
    <w:p w14:paraId="1F31DCE6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6F43141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4. Ответственность сторон</w:t>
      </w:r>
    </w:p>
    <w:p w14:paraId="71127250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BB84FE3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4.2.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18DD95C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7C8A754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C7EA6D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5. Заключительные положения</w:t>
      </w:r>
    </w:p>
    <w:p w14:paraId="0B79382F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lastRenderedPageBreak/>
        <w:t>5.1.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446D1BB8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5.2.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Настоящий Договор вступает в силу со дня его подписания и действует до полного исполнения Сторонами обязательств по настоящему Договору. </w:t>
      </w:r>
    </w:p>
    <w:p w14:paraId="28CD47F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5.3.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 xml:space="preserve">Все расходы по оформлению перехода права требования возлагаются на Цессионария. </w:t>
      </w:r>
    </w:p>
    <w:p w14:paraId="664EE509" w14:textId="77777777" w:rsidR="00C1470D" w:rsidRPr="00C1470D" w:rsidRDefault="00C1470D" w:rsidP="00C1470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Cs/>
          <w:lang w:eastAsia="ru-RU"/>
        </w:rPr>
        <w:t>5.4.</w:t>
      </w:r>
      <w:r w:rsidRPr="00C1470D">
        <w:rPr>
          <w:rFonts w:ascii="Times New Roman" w:eastAsia="Times New Roman" w:hAnsi="Times New Roman" w:cs="Times New Roman"/>
          <w:bCs/>
          <w:lang w:eastAsia="ru-RU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BB57257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F07F4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C1470D">
        <w:rPr>
          <w:rFonts w:ascii="Times New Roman" w:eastAsia="Times New Roman" w:hAnsi="Times New Roman" w:cs="Times New Roman"/>
          <w:b/>
          <w:bCs/>
          <w:lang w:eastAsia="ru-RU"/>
        </w:rPr>
        <w:t>6. Место нахождения и банковские реквизиты Сторон</w:t>
      </w:r>
    </w:p>
    <w:p w14:paraId="774F6A15" w14:textId="77777777" w:rsidR="00C1470D" w:rsidRPr="00C1470D" w:rsidRDefault="00C1470D" w:rsidP="00C1470D">
      <w:pPr>
        <w:autoSpaceDE w:val="0"/>
        <w:autoSpaceDN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470D" w:rsidRPr="00C1470D" w14:paraId="6B0524E9" w14:textId="77777777" w:rsidTr="00881A7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596C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05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lang w:eastAsia="ru-RU"/>
              </w:rPr>
              <w:t>Цессионарий</w:t>
            </w:r>
          </w:p>
        </w:tc>
      </w:tr>
      <w:tr w:rsidR="00C1470D" w:rsidRPr="00C1470D" w14:paraId="2D63F728" w14:textId="77777777" w:rsidTr="00881A7B">
        <w:trPr>
          <w:trHeight w:val="65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CBE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t xml:space="preserve">ООО «Ависта» </w:t>
            </w:r>
          </w:p>
          <w:p w14:paraId="0E30569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Юр. адрес: 143131, Московская область, Рузский р-н, п. Тучково, ул. Восточная, д. 19</w:t>
            </w:r>
          </w:p>
          <w:p w14:paraId="6F76052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ИНН 5075015652, </w:t>
            </w:r>
          </w:p>
          <w:p w14:paraId="1DB10C3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ОГРН 1025007585679, </w:t>
            </w:r>
          </w:p>
          <w:p w14:paraId="2C2DE8C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КПП: 507501001, </w:t>
            </w:r>
          </w:p>
          <w:p w14:paraId="784700F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р/с № 40702810401300028014</w:t>
            </w:r>
          </w:p>
          <w:p w14:paraId="56FDD1A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в АО «АЛЬФА-БАНК» </w:t>
            </w:r>
          </w:p>
          <w:p w14:paraId="6262167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КПП: 775101001,</w:t>
            </w:r>
          </w:p>
          <w:p w14:paraId="6803CE28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БИК: 044525593, </w:t>
            </w:r>
          </w:p>
          <w:p w14:paraId="7508BDF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к/с: 30101810200000000593</w:t>
            </w:r>
          </w:p>
          <w:p w14:paraId="13905F1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249DE5C8" w14:textId="1D4D96A7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44994482" w14:textId="5FB9503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t>Конкурсный управляющий</w:t>
            </w:r>
          </w:p>
          <w:p w14:paraId="3C707854" w14:textId="41C4FA61" w:rsid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3CC644E3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14:paraId="5884E200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</w:t>
            </w:r>
            <w:proofErr w:type="gramStart"/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 xml:space="preserve">_  </w:t>
            </w:r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>Новиков</w:t>
            </w:r>
            <w:proofErr w:type="gramEnd"/>
            <w:r w:rsidRPr="00C1470D">
              <w:rPr>
                <w:rFonts w:ascii="Times New Roman" w:eastAsia="Times New Roman" w:hAnsi="Times New Roman" w:cs="Times New Roman"/>
                <w:noProof/>
                <w:lang w:eastAsia="ru-RU"/>
              </w:rPr>
              <w:t xml:space="preserve"> П.В.</w:t>
            </w:r>
          </w:p>
          <w:p w14:paraId="7CDF0A9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729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EEE7A99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DE1F42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61762F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FFAB1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345C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A9CF5E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8539B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4030E6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44C2364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F67FFA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98930D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64E55E1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4171D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B8AABB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27AA42C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F8F677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B13FBD6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470D">
              <w:rPr>
                <w:rFonts w:ascii="Times New Roman" w:eastAsia="Times New Roman" w:hAnsi="Times New Roman" w:cs="Times New Roman"/>
                <w:lang w:eastAsia="ru-RU"/>
              </w:rPr>
              <w:t>_________________________/</w:t>
            </w:r>
          </w:p>
          <w:p w14:paraId="28B11AF5" w14:textId="77777777" w:rsidR="00C1470D" w:rsidRPr="00C1470D" w:rsidRDefault="00C1470D" w:rsidP="00C147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F0D7E50" w14:textId="77777777" w:rsidR="00C1470D" w:rsidRPr="00C1470D" w:rsidRDefault="00C1470D" w:rsidP="00C1470D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0FDDF85" w14:textId="77777777" w:rsidR="00E705FF" w:rsidRDefault="00E705FF"/>
    <w:sectPr w:rsidR="00E705FF" w:rsidSect="00CD0D2F">
      <w:headerReference w:type="even" r:id="rId6"/>
      <w:headerReference w:type="default" r:id="rId7"/>
      <w:footerReference w:type="default" r:id="rId8"/>
      <w:pgSz w:w="11906" w:h="16838"/>
      <w:pgMar w:top="568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94EEA" w14:textId="77777777" w:rsidR="00266062" w:rsidRDefault="00C913D0">
      <w:pPr>
        <w:spacing w:after="0" w:line="240" w:lineRule="auto"/>
      </w:pPr>
      <w:r>
        <w:separator/>
      </w:r>
    </w:p>
  </w:endnote>
  <w:endnote w:type="continuationSeparator" w:id="0">
    <w:p w14:paraId="7845CE6B" w14:textId="77777777" w:rsidR="00266062" w:rsidRDefault="00C9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77DCBFF3" w14:textId="77777777" w:rsidR="000167EA" w:rsidRDefault="00C1470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27</w:t>
        </w:r>
        <w:r>
          <w:fldChar w:fldCharType="end"/>
        </w:r>
      </w:p>
    </w:sdtContent>
  </w:sdt>
  <w:p w14:paraId="6ABCCAEE" w14:textId="77777777" w:rsidR="000167EA" w:rsidRDefault="00466B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3692F" w14:textId="77777777" w:rsidR="00266062" w:rsidRDefault="00C913D0">
      <w:pPr>
        <w:spacing w:after="0" w:line="240" w:lineRule="auto"/>
      </w:pPr>
      <w:r>
        <w:separator/>
      </w:r>
    </w:p>
  </w:footnote>
  <w:footnote w:type="continuationSeparator" w:id="0">
    <w:p w14:paraId="7BF777A4" w14:textId="77777777" w:rsidR="00266062" w:rsidRDefault="00C91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B985" w14:textId="77777777" w:rsidR="000167EA" w:rsidRDefault="00C1470D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12A43" w14:textId="77777777" w:rsidR="000167EA" w:rsidRDefault="00466B0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BB54" w14:textId="77777777" w:rsidR="00876098" w:rsidRPr="00876098" w:rsidRDefault="00C1470D" w:rsidP="00876098">
    <w:pPr>
      <w:tabs>
        <w:tab w:val="center" w:pos="4677"/>
        <w:tab w:val="right" w:pos="9355"/>
      </w:tabs>
      <w:spacing w:after="200" w:line="276" w:lineRule="auto"/>
      <w:rPr>
        <w:rFonts w:eastAsia="Calibri"/>
        <w:b/>
        <w:sz w:val="24"/>
        <w:szCs w:val="24"/>
      </w:rPr>
    </w:pPr>
    <w:r w:rsidRPr="00876098">
      <w:rPr>
        <w:rFonts w:eastAsia="Calibri"/>
        <w:b/>
        <w:sz w:val="24"/>
        <w:szCs w:val="24"/>
      </w:rPr>
      <w:t>ПРОЕКТ</w:t>
    </w:r>
  </w:p>
  <w:p w14:paraId="680C7156" w14:textId="77777777" w:rsidR="00876098" w:rsidRDefault="00466B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2"/>
    <w:rsid w:val="00266062"/>
    <w:rsid w:val="00466B0A"/>
    <w:rsid w:val="00746332"/>
    <w:rsid w:val="00C1470D"/>
    <w:rsid w:val="00C913D0"/>
    <w:rsid w:val="00E7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3810A"/>
  <w15:chartTrackingRefBased/>
  <w15:docId w15:val="{2F23E9D8-6100-44FE-8945-111A46D2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1470D"/>
  </w:style>
  <w:style w:type="paragraph" w:styleId="a5">
    <w:name w:val="footer"/>
    <w:basedOn w:val="a"/>
    <w:link w:val="a6"/>
    <w:uiPriority w:val="99"/>
    <w:semiHidden/>
    <w:unhideWhenUsed/>
    <w:rsid w:val="00C14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1470D"/>
  </w:style>
  <w:style w:type="character" w:styleId="a7">
    <w:name w:val="page number"/>
    <w:basedOn w:val="a0"/>
    <w:rsid w:val="00C14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2022-12-19T15:15:00Z</dcterms:created>
  <dcterms:modified xsi:type="dcterms:W3CDTF">2022-12-19T15:25:00Z</dcterms:modified>
</cp:coreProperties>
</file>