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9B4" w:rsidRPr="00DE72C4" w:rsidRDefault="00BD19B4" w:rsidP="00BD19B4">
      <w:pPr>
        <w:jc w:val="center"/>
        <w:rPr>
          <w:b/>
          <w:sz w:val="22"/>
          <w:szCs w:val="22"/>
        </w:rPr>
      </w:pPr>
      <w:r w:rsidRPr="00DE72C4">
        <w:rPr>
          <w:b/>
          <w:sz w:val="22"/>
          <w:szCs w:val="22"/>
        </w:rPr>
        <w:t xml:space="preserve">Договор о задатке </w:t>
      </w:r>
    </w:p>
    <w:p w:rsidR="006A096D" w:rsidRPr="00DE72C4" w:rsidRDefault="006A096D" w:rsidP="00BD19B4">
      <w:pPr>
        <w:jc w:val="center"/>
        <w:rPr>
          <w:b/>
          <w:sz w:val="22"/>
          <w:szCs w:val="22"/>
        </w:rPr>
      </w:pPr>
    </w:p>
    <w:p w:rsidR="00BD19B4" w:rsidRPr="00DE72C4" w:rsidRDefault="006A096D" w:rsidP="00BD19B4">
      <w:pPr>
        <w:jc w:val="both"/>
        <w:rPr>
          <w:sz w:val="22"/>
          <w:szCs w:val="22"/>
        </w:rPr>
      </w:pPr>
      <w:proofErr w:type="gramStart"/>
      <w:r w:rsidRPr="00DE72C4">
        <w:rPr>
          <w:sz w:val="22"/>
          <w:szCs w:val="22"/>
        </w:rPr>
        <w:t>Иркутская</w:t>
      </w:r>
      <w:proofErr w:type="gramEnd"/>
      <w:r w:rsidRPr="00DE72C4">
        <w:rPr>
          <w:sz w:val="22"/>
          <w:szCs w:val="22"/>
        </w:rPr>
        <w:t xml:space="preserve"> обл., </w:t>
      </w:r>
      <w:r w:rsidR="00BD19B4" w:rsidRPr="00DE72C4">
        <w:rPr>
          <w:sz w:val="22"/>
          <w:szCs w:val="22"/>
        </w:rPr>
        <w:t xml:space="preserve">г. </w:t>
      </w:r>
      <w:r w:rsidR="00405B1F" w:rsidRPr="00DE72C4">
        <w:rPr>
          <w:sz w:val="22"/>
          <w:szCs w:val="22"/>
        </w:rPr>
        <w:t>Братск</w:t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  <w:t xml:space="preserve">      «</w:t>
      </w:r>
      <w:r w:rsidR="0022725E" w:rsidRPr="00DE72C4">
        <w:rPr>
          <w:sz w:val="22"/>
          <w:szCs w:val="22"/>
        </w:rPr>
        <w:t>___</w:t>
      </w:r>
      <w:r w:rsidR="00BD19B4" w:rsidRPr="00DE72C4">
        <w:rPr>
          <w:sz w:val="22"/>
          <w:szCs w:val="22"/>
        </w:rPr>
        <w:t xml:space="preserve">» </w:t>
      </w:r>
      <w:r w:rsidR="0022725E" w:rsidRPr="00DE72C4">
        <w:rPr>
          <w:sz w:val="22"/>
          <w:szCs w:val="22"/>
        </w:rPr>
        <w:t>__</w:t>
      </w:r>
      <w:r w:rsidRPr="00DE72C4">
        <w:rPr>
          <w:sz w:val="22"/>
          <w:szCs w:val="22"/>
        </w:rPr>
        <w:t>_______</w:t>
      </w:r>
      <w:r w:rsidR="0022725E" w:rsidRPr="00DE72C4">
        <w:rPr>
          <w:sz w:val="22"/>
          <w:szCs w:val="22"/>
        </w:rPr>
        <w:t>__</w:t>
      </w:r>
      <w:r w:rsidR="00BD19B4" w:rsidRPr="00DE72C4">
        <w:rPr>
          <w:sz w:val="22"/>
          <w:szCs w:val="22"/>
        </w:rPr>
        <w:t xml:space="preserve"> 20</w:t>
      </w:r>
      <w:r w:rsidR="00B61C2D" w:rsidRPr="00DE72C4">
        <w:rPr>
          <w:sz w:val="22"/>
          <w:szCs w:val="22"/>
        </w:rPr>
        <w:t>22</w:t>
      </w:r>
      <w:r w:rsidR="00BD19B4" w:rsidRPr="00DE72C4">
        <w:rPr>
          <w:sz w:val="22"/>
          <w:szCs w:val="22"/>
        </w:rPr>
        <w:t xml:space="preserve"> года</w:t>
      </w:r>
    </w:p>
    <w:p w:rsidR="00BD19B4" w:rsidRPr="00DE72C4" w:rsidRDefault="00BD19B4" w:rsidP="00BD19B4">
      <w:pPr>
        <w:jc w:val="both"/>
        <w:rPr>
          <w:b/>
          <w:sz w:val="22"/>
          <w:szCs w:val="22"/>
        </w:rPr>
      </w:pPr>
    </w:p>
    <w:p w:rsidR="006A096D" w:rsidRPr="00DE72C4" w:rsidRDefault="0035540C" w:rsidP="00BD19B4">
      <w:pPr>
        <w:ind w:firstLine="600"/>
        <w:jc w:val="both"/>
        <w:rPr>
          <w:sz w:val="22"/>
          <w:szCs w:val="22"/>
        </w:rPr>
      </w:pPr>
      <w:proofErr w:type="gramStart"/>
      <w:r w:rsidRPr="00724654">
        <w:rPr>
          <w:b/>
          <w:sz w:val="22"/>
          <w:szCs w:val="22"/>
        </w:rPr>
        <w:t>Общество с ограниченной ответственностью "Сибирская техническая компания"</w:t>
      </w:r>
      <w:r w:rsidRPr="00724654">
        <w:rPr>
          <w:sz w:val="22"/>
          <w:szCs w:val="22"/>
        </w:rPr>
        <w:t xml:space="preserve"> (ООО «СТК» ИНН\КПП 3805110611\380501001, ОГРН 1023800922793, адрес:</w:t>
      </w:r>
      <w:proofErr w:type="gramEnd"/>
      <w:r w:rsidRPr="00724654">
        <w:rPr>
          <w:sz w:val="22"/>
          <w:szCs w:val="22"/>
        </w:rPr>
        <w:t xml:space="preserve"> </w:t>
      </w:r>
      <w:proofErr w:type="gramStart"/>
      <w:r w:rsidRPr="00724654">
        <w:rPr>
          <w:sz w:val="22"/>
          <w:szCs w:val="22"/>
        </w:rPr>
        <w:t xml:space="preserve">Российская Федерация, Иркутская область, город Братск, Единая база КБЖБ), в лице Конкурсного  управляющего </w:t>
      </w:r>
      <w:hyperlink r:id="rId5" w:history="1">
        <w:r w:rsidRPr="00724654">
          <w:rPr>
            <w:rStyle w:val="ad"/>
            <w:color w:val="auto"/>
            <w:sz w:val="22"/>
            <w:szCs w:val="22"/>
            <w:u w:val="none"/>
          </w:rPr>
          <w:t>Деменчук Екатерины Вадимовн</w:t>
        </w:r>
      </w:hyperlink>
      <w:r w:rsidRPr="00724654">
        <w:rPr>
          <w:sz w:val="22"/>
          <w:szCs w:val="22"/>
        </w:rPr>
        <w:t xml:space="preserve">ы, (ИНН 380407380771, СНИЛС 072-560-117-41, </w:t>
      </w:r>
      <w:hyperlink r:id="rId6" w:history="1">
        <w:r w:rsidRPr="00724654">
          <w:rPr>
            <w:rStyle w:val="ad"/>
            <w:color w:val="auto"/>
            <w:sz w:val="22"/>
            <w:szCs w:val="22"/>
            <w:u w:val="none"/>
          </w:rPr>
          <w:t>СОАУ «Континент» (СРО)</w:t>
        </w:r>
      </w:hyperlink>
      <w:r w:rsidRPr="00724654">
        <w:rPr>
          <w:sz w:val="22"/>
          <w:szCs w:val="22"/>
        </w:rPr>
        <w:t>, 191023, г. Санкт-Петербург, а/я 67, ОГРН 1027804888704, ИНН 7810274570), действующего на основании Решения арбитражного суда Иркутской области от 0</w:t>
      </w:r>
      <w:r>
        <w:rPr>
          <w:sz w:val="22"/>
          <w:szCs w:val="22"/>
        </w:rPr>
        <w:t>9</w:t>
      </w:r>
      <w:r w:rsidRPr="00724654">
        <w:rPr>
          <w:sz w:val="22"/>
          <w:szCs w:val="22"/>
        </w:rPr>
        <w:t xml:space="preserve"> марта 2022 года по делу № А19-20492/2021</w:t>
      </w:r>
      <w:r w:rsidR="00BD19B4" w:rsidRPr="00DE72C4">
        <w:rPr>
          <w:sz w:val="22"/>
          <w:szCs w:val="22"/>
        </w:rPr>
        <w:t xml:space="preserve">, именуемое в дальнейшем «Организатор», с одной стороны, </w:t>
      </w:r>
      <w:proofErr w:type="gramEnd"/>
    </w:p>
    <w:p w:rsidR="00BD19B4" w:rsidRPr="00DE72C4" w:rsidRDefault="006A096D" w:rsidP="00BD19B4">
      <w:pPr>
        <w:ind w:firstLine="60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и </w:t>
      </w:r>
      <w:r w:rsidR="00405B1F" w:rsidRPr="00DE72C4">
        <w:rPr>
          <w:sz w:val="22"/>
          <w:szCs w:val="22"/>
        </w:rPr>
        <w:t>_________________________</w:t>
      </w:r>
      <w:r w:rsidR="00BD19B4" w:rsidRPr="00DE72C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DE72C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DE72C4" w:rsidRDefault="00BD19B4" w:rsidP="00BD19B4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DE72C4">
        <w:rPr>
          <w:b/>
          <w:sz w:val="22"/>
          <w:szCs w:val="22"/>
        </w:rPr>
        <w:t>Предмет Договора.</w:t>
      </w:r>
    </w:p>
    <w:p w:rsidR="00BD19B4" w:rsidRPr="00DE72C4" w:rsidRDefault="00BD19B4" w:rsidP="006A096D">
      <w:pPr>
        <w:numPr>
          <w:ilvl w:val="1"/>
          <w:numId w:val="6"/>
        </w:numPr>
        <w:jc w:val="both"/>
        <w:rPr>
          <w:sz w:val="22"/>
          <w:szCs w:val="22"/>
        </w:rPr>
      </w:pPr>
      <w:proofErr w:type="gramStart"/>
      <w:r w:rsidRPr="00DE72C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 w:rsidRPr="00DE72C4">
        <w:rPr>
          <w:sz w:val="22"/>
          <w:szCs w:val="22"/>
        </w:rPr>
        <w:t xml:space="preserve"> </w:t>
      </w:r>
      <w:r w:rsidR="0035540C" w:rsidRPr="00724654">
        <w:rPr>
          <w:sz w:val="22"/>
          <w:szCs w:val="22"/>
        </w:rPr>
        <w:t xml:space="preserve">ООО «СТК» </w:t>
      </w:r>
      <w:r w:rsidR="0035540C">
        <w:rPr>
          <w:sz w:val="22"/>
          <w:szCs w:val="22"/>
        </w:rPr>
        <w:t>(</w:t>
      </w:r>
      <w:r w:rsidR="0035540C" w:rsidRPr="00724654">
        <w:rPr>
          <w:sz w:val="22"/>
          <w:szCs w:val="22"/>
        </w:rPr>
        <w:t>ИНН\КПП 3805110611\380501001, ОГРН 1023800922793, адрес:</w:t>
      </w:r>
      <w:proofErr w:type="gramEnd"/>
      <w:r w:rsidR="0035540C" w:rsidRPr="00724654">
        <w:rPr>
          <w:sz w:val="22"/>
          <w:szCs w:val="22"/>
        </w:rPr>
        <w:t xml:space="preserve"> </w:t>
      </w:r>
      <w:proofErr w:type="gramStart"/>
      <w:r w:rsidR="0035540C" w:rsidRPr="00724654">
        <w:rPr>
          <w:sz w:val="22"/>
          <w:szCs w:val="22"/>
        </w:rPr>
        <w:t xml:space="preserve">Российская Федерация, Иркутская область, город Братск, Единая база КБЖБ), </w:t>
      </w:r>
      <w:r w:rsidR="00405B1F" w:rsidRPr="00DE72C4">
        <w:rPr>
          <w:sz w:val="22"/>
          <w:szCs w:val="22"/>
        </w:rPr>
        <w:t xml:space="preserve">входящее в состав </w:t>
      </w:r>
      <w:r w:rsidR="00E04908" w:rsidRPr="00DE72C4">
        <w:rPr>
          <w:sz w:val="22"/>
          <w:szCs w:val="22"/>
        </w:rPr>
        <w:t xml:space="preserve">Лота № </w:t>
      </w:r>
      <w:r w:rsidR="00A77A61" w:rsidRPr="00DE72C4">
        <w:rPr>
          <w:sz w:val="22"/>
          <w:szCs w:val="22"/>
        </w:rPr>
        <w:t>___</w:t>
      </w:r>
      <w:r w:rsidR="00405B1F" w:rsidRPr="00DE72C4">
        <w:rPr>
          <w:sz w:val="22"/>
          <w:szCs w:val="22"/>
        </w:rPr>
        <w:t>.</w:t>
      </w:r>
      <w:proofErr w:type="gramEnd"/>
    </w:p>
    <w:p w:rsidR="00BD19B4" w:rsidRPr="00DE72C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 w:rsidRPr="00DE72C4">
        <w:rPr>
          <w:sz w:val="22"/>
          <w:szCs w:val="22"/>
        </w:rPr>
        <w:t>2</w:t>
      </w:r>
      <w:r w:rsidR="00E93192" w:rsidRPr="00DE72C4">
        <w:rPr>
          <w:sz w:val="22"/>
          <w:szCs w:val="22"/>
        </w:rPr>
        <w:t>0</w:t>
      </w:r>
      <w:r w:rsidRPr="00DE72C4">
        <w:rPr>
          <w:sz w:val="22"/>
          <w:szCs w:val="22"/>
        </w:rPr>
        <w:t>% от начальной цены имущества.</w:t>
      </w:r>
    </w:p>
    <w:p w:rsidR="00BD19B4" w:rsidRPr="00DE72C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DE72C4">
          <w:rPr>
            <w:rStyle w:val="a4"/>
            <w:color w:val="auto"/>
            <w:sz w:val="22"/>
            <w:szCs w:val="22"/>
          </w:rPr>
          <w:t>п. 1.1.</w:t>
        </w:r>
      </w:hyperlink>
      <w:r w:rsidRPr="00DE72C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DE72C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DE72C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1" w:name="sub_21"/>
      <w:bookmarkEnd w:id="0"/>
      <w:r w:rsidRPr="00DE72C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DE72C4">
          <w:rPr>
            <w:rStyle w:val="a4"/>
            <w:color w:val="auto"/>
            <w:sz w:val="22"/>
            <w:szCs w:val="22"/>
          </w:rPr>
          <w:t>п. 1.2.</w:t>
        </w:r>
      </w:hyperlink>
      <w:r w:rsidRPr="00DE72C4">
        <w:rPr>
          <w:sz w:val="22"/>
          <w:szCs w:val="22"/>
        </w:rPr>
        <w:t xml:space="preserve"> настоящего Договора, должны быть внесены Претендентом </w:t>
      </w:r>
      <w:r w:rsidR="006A096D" w:rsidRPr="00DE72C4">
        <w:rPr>
          <w:sz w:val="22"/>
          <w:szCs w:val="22"/>
        </w:rPr>
        <w:t>по следующим реквизитам -</w:t>
      </w:r>
      <w:r w:rsidRPr="00DE72C4">
        <w:rPr>
          <w:sz w:val="22"/>
          <w:szCs w:val="22"/>
        </w:rPr>
        <w:t xml:space="preserve"> </w:t>
      </w:r>
      <w:r w:rsidR="006A096D" w:rsidRPr="00DE72C4">
        <w:rPr>
          <w:sz w:val="22"/>
          <w:szCs w:val="22"/>
        </w:rPr>
        <w:t xml:space="preserve">Получатель: </w:t>
      </w:r>
      <w:r w:rsidR="0035540C">
        <w:rPr>
          <w:sz w:val="22"/>
          <w:szCs w:val="22"/>
        </w:rPr>
        <w:t>ООО «СТК</w:t>
      </w:r>
      <w:r w:rsidR="006A096D" w:rsidRPr="00DE72C4">
        <w:rPr>
          <w:sz w:val="22"/>
          <w:szCs w:val="22"/>
        </w:rPr>
        <w:t xml:space="preserve">», </w:t>
      </w:r>
      <w:proofErr w:type="gramStart"/>
      <w:r w:rsidR="006A096D" w:rsidRPr="00DE72C4">
        <w:rPr>
          <w:sz w:val="22"/>
          <w:szCs w:val="22"/>
        </w:rPr>
        <w:t>р</w:t>
      </w:r>
      <w:proofErr w:type="gramEnd"/>
      <w:r w:rsidR="006A096D" w:rsidRPr="00DE72C4">
        <w:rPr>
          <w:sz w:val="22"/>
          <w:szCs w:val="22"/>
        </w:rPr>
        <w:t>/</w:t>
      </w:r>
      <w:r w:rsidR="006A096D" w:rsidRPr="0035540C">
        <w:rPr>
          <w:sz w:val="22"/>
          <w:szCs w:val="22"/>
        </w:rPr>
        <w:t xml:space="preserve">с </w:t>
      </w:r>
      <w:r w:rsidR="0035540C" w:rsidRPr="0035540C">
        <w:rPr>
          <w:sz w:val="22"/>
          <w:szCs w:val="22"/>
        </w:rPr>
        <w:t>40702810118350004452</w:t>
      </w:r>
      <w:r w:rsidR="006A096D" w:rsidRPr="00DE72C4">
        <w:rPr>
          <w:sz w:val="22"/>
          <w:szCs w:val="22"/>
        </w:rPr>
        <w:t xml:space="preserve"> в БАЙКАЛЬСКИЙ БАНК ПАО СБЕРБАНК, к/с 30101810900000000607, БИК 042520607,</w:t>
      </w:r>
      <w:r w:rsidRPr="00DE72C4">
        <w:rPr>
          <w:sz w:val="22"/>
          <w:szCs w:val="22"/>
        </w:rPr>
        <w:t xml:space="preserve"> не позднее даты и времени окончания приема заявок на участие в торгах и считаются внесенными с момента их зачисления на расчетный счет Организатора.</w:t>
      </w:r>
      <w:bookmarkEnd w:id="1"/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счета. В случае отсутствия в назначенный выше срок задатка на расчетном счете Организатора обязательства по внесению задатка считаются неисполненными.</w:t>
      </w:r>
      <w:bookmarkStart w:id="2" w:name="sub_23"/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3" w:name="sub_24"/>
      <w:bookmarkEnd w:id="2"/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DE72C4">
          <w:rPr>
            <w:rStyle w:val="a4"/>
            <w:color w:val="auto"/>
            <w:sz w:val="22"/>
            <w:szCs w:val="22"/>
          </w:rPr>
          <w:t>п. 1.2.</w:t>
        </w:r>
      </w:hyperlink>
      <w:r w:rsidRPr="00DE72C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DE72C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DE72C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DE72C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DE72C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 2.3.</w:t>
        </w:r>
      </w:hyperlink>
      <w:r w:rsidRPr="00DE72C4">
        <w:rPr>
          <w:sz w:val="22"/>
          <w:szCs w:val="22"/>
        </w:rPr>
        <w:t xml:space="preserve"> настоящего Договора способом в течение 3 банковских дней </w:t>
      </w:r>
      <w:proofErr w:type="gramStart"/>
      <w:r w:rsidRPr="00DE72C4">
        <w:rPr>
          <w:sz w:val="22"/>
          <w:szCs w:val="22"/>
        </w:rPr>
        <w:t>с даты проставления</w:t>
      </w:r>
      <w:proofErr w:type="gramEnd"/>
      <w:r w:rsidRPr="00DE72C4">
        <w:rPr>
          <w:sz w:val="22"/>
          <w:szCs w:val="22"/>
        </w:rPr>
        <w:t xml:space="preserve">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 2.3.</w:t>
        </w:r>
      </w:hyperlink>
      <w:r w:rsidRPr="00DE72C4">
        <w:rPr>
          <w:sz w:val="22"/>
          <w:szCs w:val="22"/>
        </w:rPr>
        <w:t xml:space="preserve"> настоящего Договора способом в течение 3 банковских дней </w:t>
      </w:r>
      <w:proofErr w:type="gramStart"/>
      <w:r w:rsidRPr="00DE72C4">
        <w:rPr>
          <w:sz w:val="22"/>
          <w:szCs w:val="22"/>
        </w:rPr>
        <w:t>с даты составления</w:t>
      </w:r>
      <w:proofErr w:type="gramEnd"/>
      <w:r w:rsidRPr="00DE72C4">
        <w:rPr>
          <w:sz w:val="22"/>
          <w:szCs w:val="22"/>
        </w:rPr>
        <w:t xml:space="preserve"> протокола об определении победителя</w:t>
      </w:r>
      <w:bookmarkStart w:id="8" w:name="sub_33"/>
      <w:bookmarkEnd w:id="7"/>
      <w:r w:rsidRPr="00DE72C4">
        <w:rPr>
          <w:sz w:val="22"/>
          <w:szCs w:val="22"/>
        </w:rPr>
        <w:t>.</w:t>
      </w:r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 2.3.</w:t>
        </w:r>
      </w:hyperlink>
      <w:r w:rsidRPr="00DE72C4">
        <w:rPr>
          <w:sz w:val="22"/>
          <w:szCs w:val="22"/>
        </w:rPr>
        <w:t xml:space="preserve"> настоящего Договора способом в течение 5 банковских дней </w:t>
      </w:r>
      <w:proofErr w:type="gramStart"/>
      <w:r w:rsidRPr="00DE72C4">
        <w:rPr>
          <w:sz w:val="22"/>
          <w:szCs w:val="22"/>
        </w:rPr>
        <w:t>с даты получения</w:t>
      </w:r>
      <w:proofErr w:type="gramEnd"/>
      <w:r w:rsidRPr="00DE72C4">
        <w:rPr>
          <w:sz w:val="22"/>
          <w:szCs w:val="22"/>
        </w:rPr>
        <w:t xml:space="preserve">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DE72C4">
          <w:rPr>
            <w:rStyle w:val="a4"/>
            <w:color w:val="auto"/>
            <w:sz w:val="22"/>
            <w:szCs w:val="22"/>
          </w:rPr>
          <w:t>п.2.1.</w:t>
        </w:r>
      </w:hyperlink>
      <w:r w:rsidRPr="00DE72C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proofErr w:type="gramStart"/>
      <w:r w:rsidRPr="00DE72C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DE72C4">
          <w:rPr>
            <w:rStyle w:val="a4"/>
            <w:color w:val="auto"/>
            <w:sz w:val="22"/>
            <w:szCs w:val="22"/>
          </w:rPr>
          <w:t>п. 1.1</w:t>
        </w:r>
      </w:hyperlink>
      <w:r w:rsidRPr="00DE72C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  <w:proofErr w:type="gramEnd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признания торгов </w:t>
      </w:r>
      <w:proofErr w:type="gramStart"/>
      <w:r w:rsidRPr="00DE72C4">
        <w:rPr>
          <w:sz w:val="22"/>
          <w:szCs w:val="22"/>
        </w:rPr>
        <w:t>несостоявшимися</w:t>
      </w:r>
      <w:proofErr w:type="gramEnd"/>
      <w:r w:rsidRPr="00DE72C4">
        <w:rPr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 2.3.</w:t>
        </w:r>
      </w:hyperlink>
      <w:r w:rsidRPr="00DE72C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2" w:name="sub_37"/>
      <w:bookmarkEnd w:id="11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отмены торгов Организатор обязуется в течение 3 банковских дней </w:t>
      </w:r>
      <w:proofErr w:type="gramStart"/>
      <w:r w:rsidRPr="00DE72C4">
        <w:rPr>
          <w:sz w:val="22"/>
          <w:szCs w:val="22"/>
        </w:rPr>
        <w:t>с даты принятия</w:t>
      </w:r>
      <w:proofErr w:type="gramEnd"/>
      <w:r w:rsidRPr="00DE72C4">
        <w:rPr>
          <w:sz w:val="22"/>
          <w:szCs w:val="22"/>
        </w:rPr>
        <w:t xml:space="preserve">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 2.3.</w:t>
        </w:r>
      </w:hyperlink>
      <w:r w:rsidRPr="00DE72C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DE72C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DE72C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DE72C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DE72C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DE72C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DE72C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DE72C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Pr="00DE72C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DE72C4">
        <w:rPr>
          <w:rFonts w:ascii="Times New Roman" w:hAnsi="Times New Roman"/>
          <w:color w:val="auto"/>
          <w:sz w:val="22"/>
          <w:szCs w:val="22"/>
        </w:rPr>
        <w:t>Адреса и реквизиты сторон</w:t>
      </w:r>
      <w:bookmarkEnd w:id="18"/>
    </w:p>
    <w:p w:rsidR="00BD19B4" w:rsidRPr="00DE72C4" w:rsidRDefault="00BD19B4" w:rsidP="00BD19B4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40"/>
        <w:gridCol w:w="5040"/>
      </w:tblGrid>
      <w:tr w:rsidR="00BD19B4" w:rsidRPr="00DE72C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DE72C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E72C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35540C" w:rsidRDefault="0035540C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724654">
              <w:rPr>
                <w:sz w:val="22"/>
                <w:szCs w:val="22"/>
              </w:rPr>
              <w:t>ООО «СТК»</w:t>
            </w:r>
          </w:p>
          <w:p w:rsidR="0035540C" w:rsidRDefault="0035540C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724654">
              <w:rPr>
                <w:sz w:val="22"/>
                <w:szCs w:val="22"/>
              </w:rPr>
              <w:t>ИНН\КПП 3805110611\380501001</w:t>
            </w:r>
          </w:p>
          <w:p w:rsidR="0035540C" w:rsidRDefault="0035540C" w:rsidP="006A096D">
            <w:pPr>
              <w:ind w:right="17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724654">
              <w:rPr>
                <w:sz w:val="22"/>
                <w:szCs w:val="22"/>
              </w:rPr>
              <w:t>ГРН 1023800922793</w:t>
            </w:r>
          </w:p>
          <w:p w:rsidR="00405B1F" w:rsidRPr="00DE72C4" w:rsidRDefault="0035540C" w:rsidP="006A096D">
            <w:pPr>
              <w:ind w:right="175"/>
              <w:jc w:val="both"/>
            </w:pPr>
            <w:r>
              <w:rPr>
                <w:sz w:val="22"/>
                <w:szCs w:val="22"/>
              </w:rPr>
              <w:t>А</w:t>
            </w:r>
            <w:r w:rsidRPr="00724654">
              <w:rPr>
                <w:sz w:val="22"/>
                <w:szCs w:val="22"/>
              </w:rPr>
              <w:t>дрес: Российская Федерация, Иркутская область, город Братск, Единая база КБЖБ</w:t>
            </w:r>
          </w:p>
          <w:p w:rsidR="00405B1F" w:rsidRPr="00DE72C4" w:rsidRDefault="00405B1F" w:rsidP="00405B1F">
            <w:pPr>
              <w:ind w:right="175"/>
              <w:jc w:val="both"/>
            </w:pPr>
          </w:p>
          <w:p w:rsidR="00405B1F" w:rsidRPr="00DE72C4" w:rsidRDefault="00405B1F" w:rsidP="00405B1F">
            <w:pPr>
              <w:ind w:right="175"/>
              <w:jc w:val="both"/>
            </w:pPr>
          </w:p>
          <w:p w:rsidR="00405B1F" w:rsidRPr="00DE72C4" w:rsidRDefault="00405B1F" w:rsidP="00405B1F">
            <w:pPr>
              <w:ind w:right="175"/>
              <w:jc w:val="both"/>
              <w:rPr>
                <w:b/>
              </w:rPr>
            </w:pPr>
            <w:r w:rsidRPr="00DE72C4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DE72C4" w:rsidRDefault="00405B1F" w:rsidP="00405B1F">
            <w:pPr>
              <w:ind w:right="175"/>
              <w:jc w:val="both"/>
              <w:rPr>
                <w:b/>
              </w:rPr>
            </w:pPr>
          </w:p>
          <w:p w:rsidR="00BD19B4" w:rsidRPr="00DE72C4" w:rsidRDefault="00405B1F" w:rsidP="00405B1F">
            <w:pPr>
              <w:jc w:val="both"/>
            </w:pPr>
            <w:r w:rsidRPr="00DE72C4">
              <w:rPr>
                <w:b/>
                <w:sz w:val="22"/>
                <w:szCs w:val="22"/>
              </w:rPr>
              <w:t xml:space="preserve">___________________ </w:t>
            </w:r>
            <w:bookmarkStart w:id="19" w:name="_GoBack"/>
            <w:r w:rsidRPr="00DE72C4">
              <w:rPr>
                <w:b/>
                <w:sz w:val="22"/>
                <w:szCs w:val="22"/>
              </w:rPr>
              <w:t xml:space="preserve">Деменчук </w:t>
            </w:r>
            <w:r w:rsidR="00DE72C4" w:rsidRPr="00DE72C4">
              <w:rPr>
                <w:b/>
                <w:sz w:val="22"/>
                <w:szCs w:val="22"/>
              </w:rPr>
              <w:t>Е.В</w:t>
            </w:r>
            <w:r w:rsidRPr="00DE72C4">
              <w:rPr>
                <w:b/>
                <w:sz w:val="22"/>
                <w:szCs w:val="22"/>
              </w:rPr>
              <w:t>.</w:t>
            </w:r>
          </w:p>
          <w:bookmarkEnd w:id="19"/>
          <w:p w:rsidR="00BD19B4" w:rsidRPr="00DE72C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DE72C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E72C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DE72C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40C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5722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96D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77A61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3BF4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1C2D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02D3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E72C4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  <w:style w:type="character" w:styleId="ad">
    <w:name w:val="Hyperlink"/>
    <w:basedOn w:val="a1"/>
    <w:uiPriority w:val="99"/>
    <w:rsid w:val="0035540C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cus.kontur.ru/forward?query=%d0%a1%d0%9e%d0%90%d0%a3+%22%d0%9a%d0%be%d0%bd%d1%82%d0%b8%d0%bd%d0%b5%d0%bd%d1%82%22+(%d0%a1%d0%a0%d0%9e)" TargetMode="External"/><Relationship Id="rId5" Type="http://schemas.openxmlformats.org/officeDocument/2006/relationships/hyperlink" Target="https://focus.kontur.ru/search?query=%22%d0%94%d0%b5%d0%bc%d0%b5%d0%bd%d1%87%d1%83%d0%ba+%d0%95%d0%ba%d0%b0%d1%82%d0%b5%d1%80%d0%b8%d0%bd%d0%b0+%d0%92%d0%b0%d0%b4%d0%b8%d0%bc%d0%be%d0%b2%d0%bd%d0%b0%22+38040738077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днс</cp:lastModifiedBy>
  <cp:revision>2</cp:revision>
  <cp:lastPrinted>2013-04-15T08:17:00Z</cp:lastPrinted>
  <dcterms:created xsi:type="dcterms:W3CDTF">2022-10-02T12:38:00Z</dcterms:created>
  <dcterms:modified xsi:type="dcterms:W3CDTF">2022-10-02T12:38:00Z</dcterms:modified>
</cp:coreProperties>
</file>