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06C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46620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66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</w:t>
      </w:r>
      <w:r w:rsidR="00BD067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арбитражного суда Забайкальского края от 18.02.2020г. по делу № А78-1344/2019 именуемый в дальнейшем «Организатор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публичном предложении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продаже лота </w:t>
      </w:r>
      <w:r w:rsid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 1.</w:t>
      </w:r>
      <w:r w:rsidR="004A78DC" w:rsidRP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начальной стоимостью </w:t>
      </w:r>
      <w:r w:rsidR="009E0F82" w:rsidRPr="009E0F82">
        <w:rPr>
          <w:rFonts w:ascii="Times New Roman" w:eastAsia="Times New Roman" w:hAnsi="Times New Roman" w:cs="Times New Roman"/>
          <w:sz w:val="24"/>
          <w:szCs w:val="24"/>
          <w:lang w:eastAsia="ru-RU"/>
        </w:rPr>
        <w:t>856 175,00</w:t>
      </w:r>
      <w:r w:rsidR="004A78DC" w:rsidRP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без </w:t>
      </w:r>
      <w:proofErr w:type="gramStart"/>
      <w:r w:rsidR="004A78DC" w:rsidRP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>НДС.,</w:t>
      </w:r>
      <w:proofErr w:type="gramEnd"/>
      <w:r w:rsidR="004A78DC" w:rsidRP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включающий в себя 159 единиц контейнерных площадок (ограждение на 1 контейнер в кол-ве 11 ед., ограждение на 2 контейнера - 50 ед., ограждение на 3 контейнера - 72 ед., ограждение на 4 контейнера в кол-ве 26 ед.) 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9E0F82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9E0F82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E0F8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E0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</w:t>
      </w:r>
      <w:r w:rsidR="009E0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определенного периода 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 Задаток вносится Заявителем в счет обеспечения исполнения обязательств по оплате продаваемого на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9E0F82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9E0F82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января</w:t>
            </w:r>
          </w:p>
        </w:tc>
        <w:tc>
          <w:tcPr>
            <w:tcW w:w="613" w:type="dxa"/>
          </w:tcPr>
          <w:p w:rsidR="00276884" w:rsidRPr="00946BA6" w:rsidRDefault="00F25336" w:rsidP="009E0F8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E0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</w:t>
      </w:r>
      <w:bookmarkStart w:id="0" w:name="_GoBack"/>
      <w:bookmarkEnd w:id="0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Комиссию по проведению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="00102929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 Организатор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="00102929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обязан незамедлительно информировать Организатора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изменении своих банковских реквизитов. Организатор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В случае если Заявитель не будет допущен к участию в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Организатор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внесенного Заявителем задатка в течение 3 (трех) рабочих дней с даты оформления Комиссией по проведению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Протокола окончания приема и регистрации заявок на участие в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3.3. В случае если Заявитель участвовал в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не выиграл его, Организатор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внесенного Заявителем задатка в течение 3 (трех) рабочих дней со дня подписания Протокола о результатах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Заявитель участвовал в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не выиграл его, а победитель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уклонился от подписания Протокола о результатах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установленный извещением о проведении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 В случае отзыва Заявителем заявки на участие в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момента приобретения им статуса участника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Организатор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внесенного Заявителем задатка в течение 5 (пяти) рабочих дней со дня поступления Организатору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 В случае признания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несостоявшимся Организатор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внесенного Заявителем задатка в течение 3 (трех) рабочих дней со дня принятия комиссией по проведению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об объявлении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 В случае отмены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продаже Имущества Организатор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возвращает сумму внесенного Заявителем задатка в течение 3 (трех) рабочих дней со дня принятия комиссией по проведению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об отмене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 Внесенный задаток не возвращается в случае, если Заявитель, признанный победителем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уклонится от подписания Протокола о результатах </w:t>
            </w:r>
            <w:r w:rsidR="00102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имеющего силу договора, в установленный срок (уклонится от заключения в установленный извещением о проведении </w:t>
            </w:r>
            <w:r w:rsidR="00102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уклонится от оплаты продаваемого на </w:t>
            </w:r>
            <w:r w:rsidR="00102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торгах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Имущества в срок, установленный подписанным Протоколом о результатах </w:t>
            </w:r>
            <w:r w:rsidR="00102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(уклонится от оплаты продаваемого на </w:t>
            </w:r>
            <w:r w:rsidR="00102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торгах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3.8. Внесенный Заявителем Задаток засчитывается в счет оплаты приобретаемого на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 при подписании в установленном порядке Протокола о результатах </w:t>
      </w:r>
      <w:r w:rsidR="001029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ОРГАНИЗАТОР </w:t>
            </w:r>
            <w:r w:rsidR="0010292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ТОРГОВ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0D4861"/>
    <w:rsid w:val="00102929"/>
    <w:rsid w:val="001C1335"/>
    <w:rsid w:val="00276884"/>
    <w:rsid w:val="002F4FE7"/>
    <w:rsid w:val="003D23B6"/>
    <w:rsid w:val="003E24F5"/>
    <w:rsid w:val="004100EE"/>
    <w:rsid w:val="00462849"/>
    <w:rsid w:val="00466208"/>
    <w:rsid w:val="004A78DC"/>
    <w:rsid w:val="0067374D"/>
    <w:rsid w:val="006F77A7"/>
    <w:rsid w:val="007119D9"/>
    <w:rsid w:val="007E06C4"/>
    <w:rsid w:val="008A52F2"/>
    <w:rsid w:val="00946BA6"/>
    <w:rsid w:val="009531C0"/>
    <w:rsid w:val="009C1DEE"/>
    <w:rsid w:val="009E0F82"/>
    <w:rsid w:val="00B0100F"/>
    <w:rsid w:val="00BA05A6"/>
    <w:rsid w:val="00BD067D"/>
    <w:rsid w:val="00D1770E"/>
    <w:rsid w:val="00D224A4"/>
    <w:rsid w:val="00EF7E23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C1DD58-32A5-40FF-A23E-E9D3E1FC9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982</Words>
  <Characters>5599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Верниковский А.С.</dc:creator>
  <cp:lastModifiedBy>Верниковский А.С.</cp:lastModifiedBy>
  <cp:revision>2</cp:revision>
  <dcterms:created xsi:type="dcterms:W3CDTF">2022-11-24T02:33:00Z</dcterms:created>
  <dcterms:modified xsi:type="dcterms:W3CDTF">2022-11-24T02:33:00Z</dcterms:modified>
</cp:coreProperties>
</file>