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D878A" w14:textId="4B6B2C04" w:rsidR="00C40FD5" w:rsidRDefault="00C40FD5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2FDF22EE" w14:textId="1C1232B0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63CE5">
        <w:rPr>
          <w:rFonts w:ascii="Times New Roman CYR" w:hAnsi="Times New Roman CYR" w:cs="Times New Roman CYR"/>
          <w:b/>
          <w:bCs/>
        </w:rPr>
        <w:t>по лоту №1</w:t>
      </w:r>
    </w:p>
    <w:p w14:paraId="1E4BC79A" w14:textId="77777777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5C351FD5" w14:textId="77777777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7D1313C1" w14:textId="77777777" w:rsidR="003F3F58" w:rsidRPr="000211E5" w:rsidRDefault="003F3F58" w:rsidP="003F3F58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r w:rsidRPr="000211E5">
        <w:rPr>
          <w:sz w:val="22"/>
          <w:szCs w:val="22"/>
        </w:rPr>
        <w:t>Общество с ограниченной ответственностью «</w:t>
      </w:r>
      <w:r>
        <w:rPr>
          <w:sz w:val="22"/>
          <w:szCs w:val="22"/>
        </w:rPr>
        <w:t>СААБО</w:t>
      </w:r>
      <w:r w:rsidRPr="000211E5">
        <w:rPr>
          <w:sz w:val="22"/>
          <w:szCs w:val="22"/>
        </w:rPr>
        <w:t xml:space="preserve">»,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Pr="00B328B3">
        <w:rPr>
          <w:sz w:val="22"/>
          <w:szCs w:val="22"/>
        </w:rPr>
        <w:t>решения Арбитражного суда Рязанской обл. от 02.08.17 г. по делу № А54-7642/2016</w:t>
      </w:r>
      <w:r w:rsidRPr="000211E5">
        <w:rPr>
          <w:rFonts w:eastAsiaTheme="minorEastAsia"/>
          <w:sz w:val="22"/>
          <w:szCs w:val="22"/>
        </w:rPr>
        <w:t xml:space="preserve">, </w:t>
      </w:r>
      <w:r w:rsidRPr="000211E5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5FE9CA19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14:paraId="26FB0C02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1. Предмет договора</w:t>
      </w:r>
    </w:p>
    <w:p w14:paraId="44EE1B3E" w14:textId="4ECA91C7" w:rsidR="003F3F58" w:rsidRPr="006B6E8B" w:rsidRDefault="003F3F58" w:rsidP="003F3F58">
      <w:pPr>
        <w:pStyle w:val="a6"/>
        <w:spacing w:line="276" w:lineRule="auto"/>
        <w:ind w:firstLine="567"/>
        <w:jc w:val="both"/>
        <w:rPr>
          <w:b/>
          <w:color w:val="000000" w:themeColor="text1"/>
          <w:sz w:val="22"/>
          <w:szCs w:val="22"/>
        </w:rPr>
      </w:pPr>
      <w:r w:rsidRPr="000211E5">
        <w:rPr>
          <w:sz w:val="22"/>
          <w:szCs w:val="22"/>
        </w:rPr>
        <w:t xml:space="preserve">1.1. Для участия в открытых торгах в форме </w:t>
      </w:r>
      <w:r w:rsidR="000F1C67">
        <w:rPr>
          <w:sz w:val="22"/>
          <w:szCs w:val="22"/>
        </w:rPr>
        <w:t>публичного предложения</w:t>
      </w:r>
      <w:r w:rsidRPr="000211E5">
        <w:rPr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0211E5">
        <w:rPr>
          <w:sz w:val="22"/>
          <w:szCs w:val="22"/>
        </w:rPr>
        <w:t>а ООО</w:t>
      </w:r>
      <w:proofErr w:type="gramEnd"/>
      <w:r w:rsidRPr="000211E5">
        <w:rPr>
          <w:sz w:val="22"/>
          <w:szCs w:val="22"/>
        </w:rPr>
        <w:t xml:space="preserve"> «</w:t>
      </w:r>
      <w:r>
        <w:rPr>
          <w:sz w:val="22"/>
          <w:szCs w:val="22"/>
        </w:rPr>
        <w:t>СААБО</w:t>
      </w:r>
      <w:r w:rsidRPr="00522A07">
        <w:rPr>
          <w:color w:val="000000" w:themeColor="text1"/>
          <w:sz w:val="22"/>
          <w:szCs w:val="22"/>
        </w:rPr>
        <w:t xml:space="preserve">»:   </w:t>
      </w:r>
      <w:r w:rsidRPr="00522A07">
        <w:rPr>
          <w:b/>
          <w:bCs/>
          <w:color w:val="000000" w:themeColor="text1"/>
          <w:sz w:val="22"/>
          <w:szCs w:val="22"/>
        </w:rPr>
        <w:t>Лот №</w:t>
      </w:r>
      <w:r w:rsidR="006B6E8B">
        <w:rPr>
          <w:b/>
          <w:bCs/>
          <w:color w:val="000000" w:themeColor="text1"/>
          <w:sz w:val="22"/>
          <w:szCs w:val="22"/>
        </w:rPr>
        <w:t xml:space="preserve"> 1</w:t>
      </w:r>
      <w:r w:rsidRPr="00522A07">
        <w:rPr>
          <w:color w:val="000000" w:themeColor="text1"/>
          <w:sz w:val="22"/>
          <w:szCs w:val="22"/>
        </w:rPr>
        <w:t xml:space="preserve">: </w:t>
      </w:r>
      <w:r w:rsidR="00522A07" w:rsidRPr="00522A07">
        <w:rPr>
          <w:color w:val="000000" w:themeColor="text1"/>
          <w:sz w:val="22"/>
          <w:szCs w:val="22"/>
        </w:rPr>
        <w:t xml:space="preserve">Земельный участок, кадастровый номер 62:08:0036003:3 (для размещения АЗС), площадь: 4000 </w:t>
      </w:r>
      <w:proofErr w:type="spellStart"/>
      <w:r w:rsidR="00522A07" w:rsidRPr="00522A07">
        <w:rPr>
          <w:color w:val="000000" w:themeColor="text1"/>
          <w:sz w:val="22"/>
          <w:szCs w:val="22"/>
        </w:rPr>
        <w:t>кв</w:t>
      </w:r>
      <w:proofErr w:type="gramStart"/>
      <w:r w:rsidR="00522A07" w:rsidRPr="00522A07">
        <w:rPr>
          <w:color w:val="000000" w:themeColor="text1"/>
          <w:sz w:val="22"/>
          <w:szCs w:val="22"/>
        </w:rPr>
        <w:t>.м</w:t>
      </w:r>
      <w:proofErr w:type="spellEnd"/>
      <w:proofErr w:type="gramEnd"/>
      <w:r w:rsidR="00522A07" w:rsidRPr="00522A07">
        <w:rPr>
          <w:color w:val="000000" w:themeColor="text1"/>
          <w:sz w:val="22"/>
          <w:szCs w:val="22"/>
        </w:rPr>
        <w:t xml:space="preserve">, адрес: Рязанская обл., р-н Михайловский, автодорога Рязань-Калуга, 58 км; сооружение (автозаправочная станция) кадастровый номер 62:08:0000000:713, площадь: 43,8 </w:t>
      </w:r>
      <w:proofErr w:type="spellStart"/>
      <w:r w:rsidR="00522A07" w:rsidRPr="00522A07">
        <w:rPr>
          <w:color w:val="000000" w:themeColor="text1"/>
          <w:sz w:val="22"/>
          <w:szCs w:val="22"/>
        </w:rPr>
        <w:t>кв</w:t>
      </w:r>
      <w:proofErr w:type="gramStart"/>
      <w:r w:rsidR="00522A07" w:rsidRPr="00522A07">
        <w:rPr>
          <w:color w:val="000000" w:themeColor="text1"/>
          <w:sz w:val="22"/>
          <w:szCs w:val="22"/>
        </w:rPr>
        <w:t>.м</w:t>
      </w:r>
      <w:proofErr w:type="spellEnd"/>
      <w:proofErr w:type="gramEnd"/>
      <w:r w:rsidR="00522A07" w:rsidRPr="00522A07">
        <w:rPr>
          <w:color w:val="000000" w:themeColor="text1"/>
          <w:sz w:val="22"/>
          <w:szCs w:val="22"/>
        </w:rPr>
        <w:t xml:space="preserve">,  адрес: Рязанская обл.,  р-н Михайловский, 58 км автодороги Рязань-Калуга. Начальная цена – </w:t>
      </w:r>
      <w:r w:rsidR="00D63CE5">
        <w:rPr>
          <w:color w:val="000000" w:themeColor="text1"/>
          <w:sz w:val="22"/>
          <w:szCs w:val="22"/>
        </w:rPr>
        <w:t>2 310 300</w:t>
      </w:r>
      <w:r w:rsidR="00522A07" w:rsidRPr="00522A07">
        <w:rPr>
          <w:color w:val="000000" w:themeColor="text1"/>
          <w:sz w:val="22"/>
          <w:szCs w:val="22"/>
        </w:rPr>
        <w:t xml:space="preserve">  руб. </w:t>
      </w:r>
      <w:r w:rsidRPr="00522A07">
        <w:rPr>
          <w:color w:val="000000" w:themeColor="text1"/>
          <w:sz w:val="22"/>
          <w:szCs w:val="22"/>
        </w:rPr>
        <w:t xml:space="preserve">(далее по тексту «Имущество») - Претендент  перечисляет, а  Организатор торгов принимает  задаток в сумме </w:t>
      </w:r>
      <w:r w:rsidRPr="006B6E8B">
        <w:rPr>
          <w:b/>
          <w:color w:val="000000" w:themeColor="text1"/>
          <w:sz w:val="22"/>
          <w:szCs w:val="22"/>
        </w:rPr>
        <w:t>10 (десять) % от цены лота,</w:t>
      </w:r>
      <w:r w:rsidR="006B6E8B" w:rsidRPr="006B6E8B">
        <w:rPr>
          <w:b/>
          <w:color w:val="000000" w:themeColor="text1"/>
          <w:sz w:val="22"/>
          <w:szCs w:val="22"/>
        </w:rPr>
        <w:t xml:space="preserve"> </w:t>
      </w:r>
      <w:r w:rsidR="006B6E8B" w:rsidRPr="006B6E8B">
        <w:rPr>
          <w:b/>
          <w:bCs/>
          <w:sz w:val="22"/>
          <w:szCs w:val="22"/>
        </w:rPr>
        <w:t>действующей в период подачи заявки.</w:t>
      </w:r>
      <w:r w:rsidRPr="006B6E8B">
        <w:rPr>
          <w:b/>
          <w:color w:val="000000" w:themeColor="text1"/>
          <w:sz w:val="22"/>
          <w:szCs w:val="22"/>
        </w:rPr>
        <w:t xml:space="preserve"> </w:t>
      </w:r>
    </w:p>
    <w:p w14:paraId="7D97F070" w14:textId="77777777" w:rsidR="003F3F58" w:rsidRPr="00522A07" w:rsidRDefault="003F3F58" w:rsidP="003F3F58">
      <w:pPr>
        <w:pStyle w:val="a5"/>
        <w:spacing w:line="276" w:lineRule="auto"/>
        <w:ind w:firstLine="567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22A07">
        <w:rPr>
          <w:rFonts w:ascii="Times New Roman" w:hAnsi="Times New Roman" w:cs="Times New Roman"/>
          <w:color w:val="000000" w:themeColor="text1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5222C936" w14:textId="19378A7A" w:rsidR="003F3F58" w:rsidRPr="003F3F5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F3F58">
        <w:rPr>
          <w:rFonts w:ascii="Times New Roman" w:hAnsi="Times New Roman" w:cs="Times New Roman"/>
        </w:rPr>
        <w:t xml:space="preserve">ООО «СААБО» ИНН 6208009726, КПП 620801001, </w:t>
      </w:r>
      <w:proofErr w:type="gramStart"/>
      <w:r w:rsidRPr="003F3F58">
        <w:rPr>
          <w:rFonts w:ascii="Times New Roman" w:hAnsi="Times New Roman" w:cs="Times New Roman"/>
        </w:rPr>
        <w:t>р</w:t>
      </w:r>
      <w:proofErr w:type="gramEnd"/>
      <w:r w:rsidRPr="003F3F58">
        <w:rPr>
          <w:rFonts w:ascii="Times New Roman" w:hAnsi="Times New Roman" w:cs="Times New Roman"/>
        </w:rPr>
        <w:t>/с 40702810458000002732 в Рязанском РФ АО «</w:t>
      </w:r>
      <w:proofErr w:type="spellStart"/>
      <w:r w:rsidRPr="003F3F58">
        <w:rPr>
          <w:rFonts w:ascii="Times New Roman" w:hAnsi="Times New Roman" w:cs="Times New Roman"/>
        </w:rPr>
        <w:t>Россельхозбанк</w:t>
      </w:r>
      <w:proofErr w:type="spellEnd"/>
      <w:r w:rsidRPr="003F3F58">
        <w:rPr>
          <w:rFonts w:ascii="Times New Roman" w:hAnsi="Times New Roman" w:cs="Times New Roman"/>
        </w:rPr>
        <w:t>», БИК 046126793, к/с 30101810900000000793, назначение платежа - «Задаток за лот №</w:t>
      </w:r>
      <w:r w:rsidR="006B6E8B">
        <w:rPr>
          <w:rFonts w:ascii="Times New Roman" w:hAnsi="Times New Roman" w:cs="Times New Roman"/>
        </w:rPr>
        <w:t>1</w:t>
      </w:r>
      <w:r w:rsidRPr="003F3F58">
        <w:rPr>
          <w:rFonts w:ascii="Times New Roman" w:hAnsi="Times New Roman" w:cs="Times New Roman"/>
        </w:rPr>
        <w:t>, дело о банкротстве № А54-7642/2016»</w:t>
      </w:r>
    </w:p>
    <w:p w14:paraId="3777283C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714F4C60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A320321" w14:textId="7703B4F6" w:rsidR="003F3F58" w:rsidRPr="006B6E8B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6B6E8B">
        <w:rPr>
          <w:rFonts w:ascii="Times New Roman" w:hAnsi="Times New Roman" w:cs="Times New Roman"/>
        </w:rPr>
        <w:t>2.1. </w:t>
      </w:r>
      <w:r w:rsidRPr="006B6E8B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6B6E8B">
          <w:rPr>
            <w:rFonts w:ascii="Times New Roman" w:hAnsi="Times New Roman" w:cs="Times New Roman"/>
            <w:b/>
          </w:rPr>
          <w:t>п. 1.1.</w:t>
        </w:r>
      </w:hyperlink>
      <w:r w:rsidRPr="006B6E8B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6B6E8B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до </w:t>
      </w:r>
      <w:r w:rsidR="006B6E8B" w:rsidRPr="006B6E8B">
        <w:rPr>
          <w:rFonts w:ascii="Times New Roman" w:hAnsi="Times New Roman" w:cs="Times New Roman"/>
          <w:b/>
          <w:bCs/>
        </w:rPr>
        <w:t>даты и времени окончания приема заявок на участие в торгах для соответствующего периода проведения торгов</w:t>
      </w:r>
      <w:r w:rsidR="006B6E8B" w:rsidRPr="006B6E8B">
        <w:rPr>
          <w:rFonts w:ascii="Times New Roman" w:hAnsi="Times New Roman" w:cs="Times New Roman"/>
          <w:bCs/>
        </w:rPr>
        <w:t xml:space="preserve">. </w:t>
      </w:r>
      <w:r w:rsidRPr="006B6E8B">
        <w:rPr>
          <w:rFonts w:ascii="Times New Roman" w:hAnsi="Times New Roman" w:cs="Times New Roman"/>
        </w:rPr>
        <w:t xml:space="preserve">Задаток считается внесенным </w:t>
      </w:r>
      <w:proofErr w:type="gramStart"/>
      <w:r w:rsidRPr="006B6E8B">
        <w:rPr>
          <w:rFonts w:ascii="Times New Roman" w:hAnsi="Times New Roman" w:cs="Times New Roman"/>
        </w:rPr>
        <w:t>с даты поступления</w:t>
      </w:r>
      <w:proofErr w:type="gramEnd"/>
      <w:r w:rsidRPr="006B6E8B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6B6E8B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6B6E8B">
        <w:rPr>
          <w:rFonts w:ascii="Times New Roman" w:hAnsi="Times New Roman" w:cs="Times New Roman"/>
        </w:rPr>
        <w:t>).</w:t>
      </w:r>
    </w:p>
    <w:p w14:paraId="3BAEAD08" w14:textId="77777777" w:rsidR="003F3F58" w:rsidRPr="000211E5" w:rsidRDefault="003F3F58" w:rsidP="003F3F58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0211E5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211E5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211E5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730CD8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64A2BD4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680582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4C2BED6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7E1FFC71" w14:textId="77777777" w:rsidR="003F3F58" w:rsidRDefault="003F3F58" w:rsidP="003F3F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C24800D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lastRenderedPageBreak/>
        <w:t>3. Возврат денежных средств</w:t>
      </w:r>
    </w:p>
    <w:p w14:paraId="0F513616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3.1. 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994A8C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3.2. 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171BE2BD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0211E5">
        <w:rPr>
          <w:rFonts w:ascii="Times New Roman" w:hAnsi="Times New Roman" w:cs="Times New Roman"/>
        </w:rPr>
        <w:t>с даты получения</w:t>
      </w:r>
      <w:proofErr w:type="gramEnd"/>
      <w:r w:rsidRPr="000211E5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3D63D96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3.4.</w:t>
      </w:r>
      <w:r w:rsidRPr="000211E5">
        <w:rPr>
          <w:rFonts w:ascii="Times New Roman" w:hAnsi="Times New Roman" w:cs="Times New Roman"/>
          <w:b/>
          <w:bCs/>
        </w:rPr>
        <w:t> </w:t>
      </w:r>
      <w:r w:rsidRPr="000211E5">
        <w:rPr>
          <w:rFonts w:ascii="Times New Roman" w:hAnsi="Times New Roman" w:cs="Times New Roman"/>
        </w:rPr>
        <w:t>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D055D8F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1E32E64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0211E5">
        <w:rPr>
          <w:rFonts w:ascii="Times New Roman" w:hAnsi="Times New Roman" w:cs="Times New Roman"/>
        </w:rPr>
        <w:t>несостоявшимися</w:t>
      </w:r>
      <w:proofErr w:type="gramEnd"/>
      <w:r w:rsidRPr="000211E5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3775420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0211E5">
        <w:rPr>
          <w:rFonts w:ascii="Times New Roman" w:hAnsi="Times New Roman" w:cs="Times New Roman"/>
        </w:rPr>
        <w:t>с даты принятия</w:t>
      </w:r>
      <w:proofErr w:type="gramEnd"/>
      <w:r w:rsidRPr="000211E5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3E30009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6850A6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8ED551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3E64DF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354A404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C915A3B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6F3F733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0348A8D" w14:textId="77777777" w:rsidR="003F3F58" w:rsidRPr="00897148" w:rsidRDefault="003F3F58" w:rsidP="003F3F58">
      <w:pPr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8423C4">
        <w:rPr>
          <w:rFonts w:ascii="Times New Roman" w:hAnsi="Times New Roman" w:cs="Times New Roman"/>
        </w:rPr>
        <w:t>Организатор: Общество с ограниченной ответственностью «СААБО»: ИНН 6208009726,</w:t>
      </w:r>
      <w:r w:rsidRPr="00897148">
        <w:rPr>
          <w:rFonts w:ascii="Times New Roman" w:hAnsi="Times New Roman" w:cs="Times New Roman"/>
        </w:rPr>
        <w:t xml:space="preserve"> ОГРН</w:t>
      </w:r>
      <w:r>
        <w:rPr>
          <w:rFonts w:ascii="Times New Roman" w:hAnsi="Times New Roman" w:cs="Times New Roman"/>
        </w:rPr>
        <w:t> </w:t>
      </w:r>
      <w:r w:rsidRPr="00897148">
        <w:rPr>
          <w:rFonts w:ascii="Times New Roman" w:hAnsi="Times New Roman" w:cs="Times New Roman"/>
        </w:rPr>
        <w:t xml:space="preserve">1086219000108, 391710, Рязанская область, Михайловский район, г. Михайлов, ул. Подгорная, д. 22.  </w:t>
      </w:r>
    </w:p>
    <w:p w14:paraId="2AB4479F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C771A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01E20035" w14:textId="77777777" w:rsidR="003F3F58" w:rsidRPr="002E20F0" w:rsidRDefault="003F3F58" w:rsidP="003F3F58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62EA9F9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Организатор торгов:</w:t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F3F58" w:rsidRPr="002E20F0" w14:paraId="09E314A9" w14:textId="77777777" w:rsidTr="006B6E8B">
        <w:trPr>
          <w:trHeight w:val="2918"/>
        </w:trPr>
        <w:tc>
          <w:tcPr>
            <w:tcW w:w="5812" w:type="dxa"/>
            <w:shd w:val="clear" w:color="auto" w:fill="FFFFFF"/>
          </w:tcPr>
          <w:p w14:paraId="573BA28E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5D7FE0D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ООО «</w:t>
            </w:r>
            <w:r>
              <w:rPr>
                <w:rFonts w:ascii="Times New Roman" w:hAnsi="Times New Roman"/>
                <w:sz w:val="22"/>
                <w:szCs w:val="22"/>
              </w:rPr>
              <w:t>СААБО</w:t>
            </w:r>
            <w:r w:rsidRPr="002E20F0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6A39F1BE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BFBE8A1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1A1843D4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FEEDF9A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A04EAA3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9AA6B4C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21120589" w14:textId="759F0CC1" w:rsidR="003F3F58" w:rsidRDefault="003F3F58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6D209146" w14:textId="2A3C8ED2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 w:rsidR="00D63CE5">
        <w:rPr>
          <w:rFonts w:ascii="Times New Roman CYR" w:hAnsi="Times New Roman CYR" w:cs="Times New Roman CYR"/>
          <w:b/>
          <w:bCs/>
        </w:rPr>
        <w:t>по лоту №2</w:t>
      </w:r>
    </w:p>
    <w:p w14:paraId="15720F5C" w14:textId="77777777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53C409AC" w14:textId="77777777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22B3EFBE" w14:textId="77777777" w:rsidR="003F3F58" w:rsidRPr="000211E5" w:rsidRDefault="003F3F58" w:rsidP="003F3F58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r w:rsidRPr="000211E5">
        <w:rPr>
          <w:sz w:val="22"/>
          <w:szCs w:val="22"/>
        </w:rPr>
        <w:t>Общество с ограниченной ответственностью «</w:t>
      </w:r>
      <w:r>
        <w:rPr>
          <w:sz w:val="22"/>
          <w:szCs w:val="22"/>
        </w:rPr>
        <w:t>СААБО</w:t>
      </w:r>
      <w:r w:rsidRPr="000211E5">
        <w:rPr>
          <w:sz w:val="22"/>
          <w:szCs w:val="22"/>
        </w:rPr>
        <w:t xml:space="preserve">»,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Pr="00B328B3">
        <w:rPr>
          <w:sz w:val="22"/>
          <w:szCs w:val="22"/>
        </w:rPr>
        <w:t>решения Арбитражного суда Рязанской обл. от 02.08.17 г. по делу № А54-7642/2016</w:t>
      </w:r>
      <w:r w:rsidRPr="000211E5">
        <w:rPr>
          <w:rFonts w:eastAsiaTheme="minorEastAsia"/>
          <w:sz w:val="22"/>
          <w:szCs w:val="22"/>
        </w:rPr>
        <w:t xml:space="preserve">, </w:t>
      </w:r>
      <w:r w:rsidRPr="000211E5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6C0100D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14:paraId="7D8A60D7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1. Предмет договора</w:t>
      </w:r>
    </w:p>
    <w:p w14:paraId="1EC6A20D" w14:textId="67CC9C91" w:rsidR="008710C4" w:rsidRPr="006B6E8B" w:rsidRDefault="000F1C67" w:rsidP="008710C4">
      <w:pPr>
        <w:pStyle w:val="a6"/>
        <w:spacing w:line="276" w:lineRule="auto"/>
        <w:ind w:firstLine="567"/>
        <w:jc w:val="both"/>
        <w:rPr>
          <w:b/>
          <w:color w:val="000000" w:themeColor="text1"/>
          <w:sz w:val="22"/>
          <w:szCs w:val="22"/>
        </w:rPr>
      </w:pPr>
      <w:r w:rsidRPr="000211E5">
        <w:rPr>
          <w:sz w:val="22"/>
          <w:szCs w:val="22"/>
        </w:rPr>
        <w:t>1.1. </w:t>
      </w:r>
      <w:proofErr w:type="gramStart"/>
      <w:r w:rsidRPr="000211E5">
        <w:rPr>
          <w:sz w:val="22"/>
          <w:szCs w:val="22"/>
        </w:rPr>
        <w:t xml:space="preserve">Для участия в открытых торгах в форме </w:t>
      </w:r>
      <w:r>
        <w:rPr>
          <w:sz w:val="22"/>
          <w:szCs w:val="22"/>
        </w:rPr>
        <w:t>публичного предложения</w:t>
      </w:r>
      <w:r w:rsidRPr="000211E5">
        <w:rPr>
          <w:sz w:val="22"/>
          <w:szCs w:val="22"/>
        </w:rPr>
        <w:t xml:space="preserve">, проводимого в электронной </w:t>
      </w:r>
      <w:r w:rsidR="003F3F58" w:rsidRPr="000211E5">
        <w:rPr>
          <w:sz w:val="22"/>
          <w:szCs w:val="22"/>
        </w:rPr>
        <w:t xml:space="preserve">составу участников с </w:t>
      </w:r>
      <w:r>
        <w:rPr>
          <w:sz w:val="22"/>
          <w:szCs w:val="22"/>
        </w:rPr>
        <w:t>за</w:t>
      </w:r>
      <w:bookmarkStart w:id="0" w:name="_GoBack"/>
      <w:bookmarkEnd w:id="0"/>
      <w:r w:rsidR="003F3F58" w:rsidRPr="000211E5">
        <w:rPr>
          <w:sz w:val="22"/>
          <w:szCs w:val="22"/>
        </w:rPr>
        <w:t>крытой формой представления предложений о цене, по продаже следующего имущества ООО «</w:t>
      </w:r>
      <w:r w:rsidR="003F3F58">
        <w:rPr>
          <w:sz w:val="22"/>
          <w:szCs w:val="22"/>
        </w:rPr>
        <w:t>СААБО</w:t>
      </w:r>
      <w:r w:rsidR="003F3F58" w:rsidRPr="000211E5">
        <w:rPr>
          <w:sz w:val="22"/>
          <w:szCs w:val="22"/>
        </w:rPr>
        <w:t>»:</w:t>
      </w:r>
      <w:proofErr w:type="gramEnd"/>
      <w:r w:rsidR="003F3F58" w:rsidRPr="000211E5">
        <w:rPr>
          <w:sz w:val="22"/>
          <w:szCs w:val="22"/>
        </w:rPr>
        <w:t xml:space="preserve">   </w:t>
      </w:r>
      <w:r w:rsidR="003F3F58" w:rsidRPr="0042146D">
        <w:rPr>
          <w:b/>
          <w:bCs/>
          <w:color w:val="000000" w:themeColor="text1"/>
          <w:sz w:val="22"/>
          <w:szCs w:val="22"/>
        </w:rPr>
        <w:t>Лот №</w:t>
      </w:r>
      <w:r w:rsidR="00D63CE5">
        <w:rPr>
          <w:b/>
          <w:bCs/>
          <w:color w:val="000000" w:themeColor="text1"/>
          <w:sz w:val="22"/>
          <w:szCs w:val="22"/>
        </w:rPr>
        <w:t>2</w:t>
      </w:r>
      <w:r w:rsidR="003F3F58" w:rsidRPr="0042146D">
        <w:rPr>
          <w:color w:val="000000" w:themeColor="text1"/>
          <w:sz w:val="22"/>
          <w:szCs w:val="22"/>
        </w:rPr>
        <w:t xml:space="preserve">: </w:t>
      </w:r>
      <w:r w:rsidR="0042146D" w:rsidRPr="0042146D">
        <w:rPr>
          <w:color w:val="000000" w:themeColor="text1"/>
          <w:sz w:val="22"/>
          <w:szCs w:val="22"/>
        </w:rPr>
        <w:t xml:space="preserve">Сооружение – автозаправочная станция, кадастровый номер 62:02:0020807:595, местоположение: Рязанская область, р-н </w:t>
      </w:r>
      <w:proofErr w:type="spellStart"/>
      <w:r w:rsidR="0042146D" w:rsidRPr="0042146D">
        <w:rPr>
          <w:color w:val="000000" w:themeColor="text1"/>
          <w:sz w:val="22"/>
          <w:szCs w:val="22"/>
        </w:rPr>
        <w:t>Захаровский</w:t>
      </w:r>
      <w:proofErr w:type="spellEnd"/>
      <w:r w:rsidR="0042146D" w:rsidRPr="0042146D">
        <w:rPr>
          <w:color w:val="000000" w:themeColor="text1"/>
          <w:sz w:val="22"/>
          <w:szCs w:val="22"/>
        </w:rPr>
        <w:t xml:space="preserve">, с. </w:t>
      </w:r>
      <w:proofErr w:type="spellStart"/>
      <w:r w:rsidR="0042146D" w:rsidRPr="0042146D">
        <w:rPr>
          <w:color w:val="000000" w:themeColor="text1"/>
          <w:sz w:val="22"/>
          <w:szCs w:val="22"/>
        </w:rPr>
        <w:t>Елино</w:t>
      </w:r>
      <w:proofErr w:type="spellEnd"/>
      <w:r w:rsidR="0042146D" w:rsidRPr="0042146D">
        <w:rPr>
          <w:color w:val="000000" w:themeColor="text1"/>
          <w:sz w:val="22"/>
          <w:szCs w:val="22"/>
        </w:rPr>
        <w:t>, назначение – нежилое, площадь  44 м</w:t>
      </w:r>
      <w:proofErr w:type="gramStart"/>
      <w:r w:rsidR="0042146D" w:rsidRPr="0042146D">
        <w:rPr>
          <w:color w:val="000000" w:themeColor="text1"/>
          <w:sz w:val="22"/>
          <w:szCs w:val="22"/>
        </w:rPr>
        <w:t>2</w:t>
      </w:r>
      <w:proofErr w:type="gramEnd"/>
      <w:r w:rsidR="0042146D" w:rsidRPr="0042146D">
        <w:rPr>
          <w:color w:val="000000" w:themeColor="text1"/>
          <w:sz w:val="22"/>
          <w:szCs w:val="22"/>
        </w:rPr>
        <w:t xml:space="preserve">; земельный участок, кадастровый номер 62:02:0020807:418, местоположение: местоположение установлено относительно ориентира, расположенного в границах участка. Ориентир АЗС. Почтовый адрес ориентира: обл. Рязанская, р-н </w:t>
      </w:r>
      <w:proofErr w:type="spellStart"/>
      <w:r w:rsidR="0042146D" w:rsidRPr="0042146D">
        <w:rPr>
          <w:color w:val="000000" w:themeColor="text1"/>
          <w:sz w:val="22"/>
          <w:szCs w:val="22"/>
        </w:rPr>
        <w:t>Захаровский</w:t>
      </w:r>
      <w:proofErr w:type="spellEnd"/>
      <w:r w:rsidR="0042146D" w:rsidRPr="0042146D">
        <w:rPr>
          <w:color w:val="000000" w:themeColor="text1"/>
          <w:sz w:val="22"/>
          <w:szCs w:val="22"/>
        </w:rPr>
        <w:t xml:space="preserve">, с. </w:t>
      </w:r>
      <w:proofErr w:type="spellStart"/>
      <w:r w:rsidR="0042146D" w:rsidRPr="0042146D">
        <w:rPr>
          <w:color w:val="000000" w:themeColor="text1"/>
          <w:sz w:val="22"/>
          <w:szCs w:val="22"/>
        </w:rPr>
        <w:t>Елино</w:t>
      </w:r>
      <w:proofErr w:type="spellEnd"/>
      <w:r w:rsidR="0042146D" w:rsidRPr="0042146D">
        <w:rPr>
          <w:color w:val="000000" w:themeColor="text1"/>
          <w:sz w:val="22"/>
          <w:szCs w:val="22"/>
        </w:rPr>
        <w:t xml:space="preserve">, площадь 1100+/-1,1, категория земель: земли населенных пунктов, виды разрешенного использования: территория АЗС.   Начальная цена – </w:t>
      </w:r>
      <w:r w:rsidR="00D63CE5">
        <w:rPr>
          <w:color w:val="000000" w:themeColor="text1"/>
          <w:sz w:val="22"/>
          <w:szCs w:val="22"/>
        </w:rPr>
        <w:t>4 500 303,30</w:t>
      </w:r>
      <w:r w:rsidR="0042146D" w:rsidRPr="0042146D">
        <w:rPr>
          <w:color w:val="000000" w:themeColor="text1"/>
          <w:sz w:val="22"/>
          <w:szCs w:val="22"/>
        </w:rPr>
        <w:t xml:space="preserve"> руб.</w:t>
      </w:r>
      <w:r w:rsidR="005A7074">
        <w:rPr>
          <w:color w:val="000000" w:themeColor="text1"/>
          <w:sz w:val="22"/>
          <w:szCs w:val="22"/>
        </w:rPr>
        <w:t xml:space="preserve"> </w:t>
      </w:r>
      <w:r w:rsidR="003F3F58" w:rsidRPr="000211E5">
        <w:rPr>
          <w:sz w:val="22"/>
          <w:szCs w:val="22"/>
        </w:rPr>
        <w:t xml:space="preserve">(далее по тексту «Имущество») - </w:t>
      </w:r>
      <w:r w:rsidR="008710C4" w:rsidRPr="00522A07">
        <w:rPr>
          <w:color w:val="000000" w:themeColor="text1"/>
          <w:sz w:val="22"/>
          <w:szCs w:val="22"/>
        </w:rPr>
        <w:t xml:space="preserve">Претендент  перечисляет, а  Организатор торгов принимает  задаток в сумме </w:t>
      </w:r>
      <w:r w:rsidR="008710C4" w:rsidRPr="006B6E8B">
        <w:rPr>
          <w:b/>
          <w:color w:val="000000" w:themeColor="text1"/>
          <w:sz w:val="22"/>
          <w:szCs w:val="22"/>
        </w:rPr>
        <w:t xml:space="preserve">10 (десять) % от цены лота, </w:t>
      </w:r>
      <w:r w:rsidR="008710C4" w:rsidRPr="006B6E8B">
        <w:rPr>
          <w:b/>
          <w:bCs/>
          <w:sz w:val="22"/>
          <w:szCs w:val="22"/>
        </w:rPr>
        <w:t>действующей в период подачи заявки.</w:t>
      </w:r>
      <w:r w:rsidR="008710C4" w:rsidRPr="006B6E8B">
        <w:rPr>
          <w:b/>
          <w:color w:val="000000" w:themeColor="text1"/>
          <w:sz w:val="22"/>
          <w:szCs w:val="22"/>
        </w:rPr>
        <w:t xml:space="preserve"> </w:t>
      </w:r>
    </w:p>
    <w:p w14:paraId="5B436AB6" w14:textId="6D743949" w:rsidR="003F3F58" w:rsidRPr="00B94734" w:rsidRDefault="003F3F58" w:rsidP="006B6E8B">
      <w:pPr>
        <w:pStyle w:val="a6"/>
        <w:spacing w:line="276" w:lineRule="auto"/>
        <w:ind w:firstLine="567"/>
        <w:jc w:val="both"/>
        <w:rPr>
          <w:sz w:val="22"/>
          <w:szCs w:val="22"/>
        </w:rPr>
      </w:pPr>
      <w:r w:rsidRPr="00B94734">
        <w:rPr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0BD51E07" w14:textId="4653B74C" w:rsidR="003F3F58" w:rsidRPr="003F3F5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F3F58">
        <w:rPr>
          <w:rFonts w:ascii="Times New Roman" w:hAnsi="Times New Roman" w:cs="Times New Roman"/>
        </w:rPr>
        <w:t xml:space="preserve">ООО «СААБО» ИНН 6208009726, КПП 620801001, </w:t>
      </w:r>
      <w:proofErr w:type="gramStart"/>
      <w:r w:rsidRPr="003F3F58">
        <w:rPr>
          <w:rFonts w:ascii="Times New Roman" w:hAnsi="Times New Roman" w:cs="Times New Roman"/>
        </w:rPr>
        <w:t>р</w:t>
      </w:r>
      <w:proofErr w:type="gramEnd"/>
      <w:r w:rsidRPr="003F3F58">
        <w:rPr>
          <w:rFonts w:ascii="Times New Roman" w:hAnsi="Times New Roman" w:cs="Times New Roman"/>
        </w:rPr>
        <w:t>/с 40702810458000002732 в Рязанском РФ АО «</w:t>
      </w:r>
      <w:proofErr w:type="spellStart"/>
      <w:r w:rsidRPr="003F3F58">
        <w:rPr>
          <w:rFonts w:ascii="Times New Roman" w:hAnsi="Times New Roman" w:cs="Times New Roman"/>
        </w:rPr>
        <w:t>Россельхозбанк</w:t>
      </w:r>
      <w:proofErr w:type="spellEnd"/>
      <w:r w:rsidRPr="003F3F58">
        <w:rPr>
          <w:rFonts w:ascii="Times New Roman" w:hAnsi="Times New Roman" w:cs="Times New Roman"/>
        </w:rPr>
        <w:t>», БИК 046126793, к/с 30101810900000000793, назначение платежа - «Задаток за лот №</w:t>
      </w:r>
      <w:r w:rsidR="006B6E8B">
        <w:rPr>
          <w:rFonts w:ascii="Times New Roman" w:hAnsi="Times New Roman" w:cs="Times New Roman"/>
        </w:rPr>
        <w:t>2</w:t>
      </w:r>
      <w:r w:rsidRPr="003F3F58">
        <w:rPr>
          <w:rFonts w:ascii="Times New Roman" w:hAnsi="Times New Roman" w:cs="Times New Roman"/>
        </w:rPr>
        <w:t>, дело о банкротстве № А54-7642/2016»</w:t>
      </w:r>
    </w:p>
    <w:p w14:paraId="6FC5CEBA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1298A2E5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5F66C90E" w14:textId="77777777" w:rsidR="008710C4" w:rsidRPr="006B6E8B" w:rsidRDefault="008710C4" w:rsidP="008710C4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6B6E8B">
        <w:rPr>
          <w:rFonts w:ascii="Times New Roman" w:hAnsi="Times New Roman" w:cs="Times New Roman"/>
        </w:rPr>
        <w:t>2.1. </w:t>
      </w:r>
      <w:r w:rsidRPr="006B6E8B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6B6E8B">
          <w:rPr>
            <w:rFonts w:ascii="Times New Roman" w:hAnsi="Times New Roman" w:cs="Times New Roman"/>
            <w:b/>
          </w:rPr>
          <w:t>п. 1.1.</w:t>
        </w:r>
      </w:hyperlink>
      <w:r w:rsidRPr="006B6E8B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6B6E8B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до </w:t>
      </w:r>
      <w:r w:rsidRPr="006B6E8B">
        <w:rPr>
          <w:rFonts w:ascii="Times New Roman" w:hAnsi="Times New Roman" w:cs="Times New Roman"/>
          <w:b/>
          <w:bCs/>
        </w:rPr>
        <w:t>даты и времени окончания приема заявок на участие в торгах для соответствующего периода проведения торгов</w:t>
      </w:r>
      <w:r w:rsidRPr="006B6E8B">
        <w:rPr>
          <w:rFonts w:ascii="Times New Roman" w:hAnsi="Times New Roman" w:cs="Times New Roman"/>
          <w:bCs/>
        </w:rPr>
        <w:t xml:space="preserve">. </w:t>
      </w:r>
      <w:r w:rsidRPr="006B6E8B">
        <w:rPr>
          <w:rFonts w:ascii="Times New Roman" w:hAnsi="Times New Roman" w:cs="Times New Roman"/>
        </w:rPr>
        <w:t xml:space="preserve">Задаток считается внесенным </w:t>
      </w:r>
      <w:proofErr w:type="gramStart"/>
      <w:r w:rsidRPr="006B6E8B">
        <w:rPr>
          <w:rFonts w:ascii="Times New Roman" w:hAnsi="Times New Roman" w:cs="Times New Roman"/>
        </w:rPr>
        <w:t>с даты поступления</w:t>
      </w:r>
      <w:proofErr w:type="gramEnd"/>
      <w:r w:rsidRPr="006B6E8B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6B6E8B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6B6E8B">
        <w:rPr>
          <w:rFonts w:ascii="Times New Roman" w:hAnsi="Times New Roman" w:cs="Times New Roman"/>
        </w:rPr>
        <w:t>).</w:t>
      </w:r>
    </w:p>
    <w:p w14:paraId="1D5B16C3" w14:textId="77777777" w:rsidR="003F3F58" w:rsidRPr="000211E5" w:rsidRDefault="003F3F58" w:rsidP="003F3F58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0211E5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211E5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211E5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A84EF43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8DBAE8F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EC4A041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844C490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3135B82F" w14:textId="77777777" w:rsidR="003F3F58" w:rsidRDefault="003F3F58" w:rsidP="003F3F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4E79DD1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lastRenderedPageBreak/>
        <w:t>3. Возврат денежных средств</w:t>
      </w:r>
    </w:p>
    <w:p w14:paraId="749E4459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3.1. 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76B0FA0C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3.2. 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E7597F7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0211E5">
        <w:rPr>
          <w:rFonts w:ascii="Times New Roman" w:hAnsi="Times New Roman" w:cs="Times New Roman"/>
        </w:rPr>
        <w:t>с даты получения</w:t>
      </w:r>
      <w:proofErr w:type="gramEnd"/>
      <w:r w:rsidRPr="000211E5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0053D772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3.4.</w:t>
      </w:r>
      <w:r w:rsidRPr="000211E5">
        <w:rPr>
          <w:rFonts w:ascii="Times New Roman" w:hAnsi="Times New Roman" w:cs="Times New Roman"/>
          <w:b/>
          <w:bCs/>
        </w:rPr>
        <w:t> </w:t>
      </w:r>
      <w:r w:rsidRPr="000211E5">
        <w:rPr>
          <w:rFonts w:ascii="Times New Roman" w:hAnsi="Times New Roman" w:cs="Times New Roman"/>
        </w:rPr>
        <w:t>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B7CD581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F178C54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0211E5">
        <w:rPr>
          <w:rFonts w:ascii="Times New Roman" w:hAnsi="Times New Roman" w:cs="Times New Roman"/>
        </w:rPr>
        <w:t>несостоявшимися</w:t>
      </w:r>
      <w:proofErr w:type="gramEnd"/>
      <w:r w:rsidRPr="000211E5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6F7244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0211E5">
        <w:rPr>
          <w:rFonts w:ascii="Times New Roman" w:hAnsi="Times New Roman" w:cs="Times New Roman"/>
        </w:rPr>
        <w:t>с даты принятия</w:t>
      </w:r>
      <w:proofErr w:type="gramEnd"/>
      <w:r w:rsidRPr="000211E5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4F7F8F5E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6BABDBF1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B21A1BD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446ACCD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65FDF7A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70D5590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35985419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FDF144E" w14:textId="77777777" w:rsidR="003F3F58" w:rsidRPr="00897148" w:rsidRDefault="003F3F58" w:rsidP="003F3F58">
      <w:pPr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8423C4">
        <w:rPr>
          <w:rFonts w:ascii="Times New Roman" w:hAnsi="Times New Roman" w:cs="Times New Roman"/>
        </w:rPr>
        <w:t>Организатор: Общество с ограниченной ответственностью «СААБО»: ИНН 6208009726,</w:t>
      </w:r>
      <w:r w:rsidRPr="00897148">
        <w:rPr>
          <w:rFonts w:ascii="Times New Roman" w:hAnsi="Times New Roman" w:cs="Times New Roman"/>
        </w:rPr>
        <w:t xml:space="preserve"> ОГРН</w:t>
      </w:r>
      <w:r>
        <w:rPr>
          <w:rFonts w:ascii="Times New Roman" w:hAnsi="Times New Roman" w:cs="Times New Roman"/>
        </w:rPr>
        <w:t> </w:t>
      </w:r>
      <w:r w:rsidRPr="00897148">
        <w:rPr>
          <w:rFonts w:ascii="Times New Roman" w:hAnsi="Times New Roman" w:cs="Times New Roman"/>
        </w:rPr>
        <w:t xml:space="preserve">1086219000108, 391710, Рязанская область, Михайловский район, г. Михайлов, ул. Подгорная, д. 22.  </w:t>
      </w:r>
    </w:p>
    <w:p w14:paraId="1C1ACA48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ACEECBE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7F5D24E3" w14:textId="77777777" w:rsidR="003F3F58" w:rsidRPr="002E20F0" w:rsidRDefault="003F3F58" w:rsidP="003F3F58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35D1FF0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Организатор торгов:</w:t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F3F58" w:rsidRPr="002E20F0" w14:paraId="0A866503" w14:textId="77777777" w:rsidTr="006B6E8B">
        <w:trPr>
          <w:trHeight w:val="2918"/>
        </w:trPr>
        <w:tc>
          <w:tcPr>
            <w:tcW w:w="5812" w:type="dxa"/>
            <w:shd w:val="clear" w:color="auto" w:fill="FFFFFF"/>
          </w:tcPr>
          <w:p w14:paraId="169EFD40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C664987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ООО «</w:t>
            </w:r>
            <w:r>
              <w:rPr>
                <w:rFonts w:ascii="Times New Roman" w:hAnsi="Times New Roman"/>
                <w:sz w:val="22"/>
                <w:szCs w:val="22"/>
              </w:rPr>
              <w:t>СААБО</w:t>
            </w:r>
            <w:r w:rsidRPr="002E20F0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B1FB29C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A13DA2B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66A5991B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9EF99D1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7ECCE2D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AE79E0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158C589" w14:textId="77777777" w:rsidR="00433C61" w:rsidRPr="005544ED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03F77"/>
    <w:rsid w:val="00013450"/>
    <w:rsid w:val="00014DD2"/>
    <w:rsid w:val="000211E5"/>
    <w:rsid w:val="0002571C"/>
    <w:rsid w:val="00044EC1"/>
    <w:rsid w:val="00080ADE"/>
    <w:rsid w:val="000F1C67"/>
    <w:rsid w:val="000F6584"/>
    <w:rsid w:val="00125B1B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3F3F58"/>
    <w:rsid w:val="00410B9C"/>
    <w:rsid w:val="0041325A"/>
    <w:rsid w:val="0042146D"/>
    <w:rsid w:val="00433C61"/>
    <w:rsid w:val="00456834"/>
    <w:rsid w:val="00460928"/>
    <w:rsid w:val="0046622E"/>
    <w:rsid w:val="00496A8F"/>
    <w:rsid w:val="004D5585"/>
    <w:rsid w:val="00507035"/>
    <w:rsid w:val="00522A07"/>
    <w:rsid w:val="00546E41"/>
    <w:rsid w:val="005544ED"/>
    <w:rsid w:val="00564768"/>
    <w:rsid w:val="005A7074"/>
    <w:rsid w:val="005C3B2B"/>
    <w:rsid w:val="005D2EC1"/>
    <w:rsid w:val="005D3DB0"/>
    <w:rsid w:val="005E2D0B"/>
    <w:rsid w:val="005F1213"/>
    <w:rsid w:val="005F5BEF"/>
    <w:rsid w:val="00622229"/>
    <w:rsid w:val="0063111D"/>
    <w:rsid w:val="00633710"/>
    <w:rsid w:val="006625E4"/>
    <w:rsid w:val="00674469"/>
    <w:rsid w:val="006B6E8B"/>
    <w:rsid w:val="006F5441"/>
    <w:rsid w:val="007343C3"/>
    <w:rsid w:val="00786E02"/>
    <w:rsid w:val="007B6B4D"/>
    <w:rsid w:val="007C6C80"/>
    <w:rsid w:val="007D7258"/>
    <w:rsid w:val="0080482B"/>
    <w:rsid w:val="008179A8"/>
    <w:rsid w:val="00822C91"/>
    <w:rsid w:val="00831EBB"/>
    <w:rsid w:val="0083724E"/>
    <w:rsid w:val="00841276"/>
    <w:rsid w:val="008423C4"/>
    <w:rsid w:val="00846293"/>
    <w:rsid w:val="008710C4"/>
    <w:rsid w:val="00897148"/>
    <w:rsid w:val="00907492"/>
    <w:rsid w:val="00914CB4"/>
    <w:rsid w:val="009217D8"/>
    <w:rsid w:val="009234D0"/>
    <w:rsid w:val="009D19E0"/>
    <w:rsid w:val="009F07E6"/>
    <w:rsid w:val="00A146D0"/>
    <w:rsid w:val="00A14A7E"/>
    <w:rsid w:val="00A22FDD"/>
    <w:rsid w:val="00A40BCC"/>
    <w:rsid w:val="00A43350"/>
    <w:rsid w:val="00A552BB"/>
    <w:rsid w:val="00A80EFF"/>
    <w:rsid w:val="00A84E9F"/>
    <w:rsid w:val="00AA6B77"/>
    <w:rsid w:val="00AC7D10"/>
    <w:rsid w:val="00AE039F"/>
    <w:rsid w:val="00AF0031"/>
    <w:rsid w:val="00B02A80"/>
    <w:rsid w:val="00B164FE"/>
    <w:rsid w:val="00B16FC9"/>
    <w:rsid w:val="00B6334A"/>
    <w:rsid w:val="00B84E2A"/>
    <w:rsid w:val="00B8751A"/>
    <w:rsid w:val="00B94734"/>
    <w:rsid w:val="00BD3B6B"/>
    <w:rsid w:val="00BD53F7"/>
    <w:rsid w:val="00BE6D04"/>
    <w:rsid w:val="00BF6C26"/>
    <w:rsid w:val="00C3710F"/>
    <w:rsid w:val="00C40FD5"/>
    <w:rsid w:val="00CB6B74"/>
    <w:rsid w:val="00CE180D"/>
    <w:rsid w:val="00CF0F1A"/>
    <w:rsid w:val="00CF39D9"/>
    <w:rsid w:val="00D15384"/>
    <w:rsid w:val="00D577C0"/>
    <w:rsid w:val="00D63CE5"/>
    <w:rsid w:val="00D85BBE"/>
    <w:rsid w:val="00D9665B"/>
    <w:rsid w:val="00DB2812"/>
    <w:rsid w:val="00DD7F84"/>
    <w:rsid w:val="00E1251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0445"/>
    <w:rsid w:val="00F118EF"/>
    <w:rsid w:val="00F12850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1987</Words>
  <Characters>11328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2019-11-21T10:53:00Z</cp:lastPrinted>
  <dcterms:created xsi:type="dcterms:W3CDTF">2022-07-14T09:11:00Z</dcterms:created>
  <dcterms:modified xsi:type="dcterms:W3CDTF">2022-10-19T10:52:00Z</dcterms:modified>
</cp:coreProperties>
</file>