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6712" w14:textId="77777777"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2C2DE459" w14:textId="77777777"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9DF6C1" w14:textId="77777777"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021054CF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7924511" w14:textId="78AE3380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r w:rsidR="009654D1" w:rsidRPr="00205BB1">
        <w:rPr>
          <w:rFonts w:ascii="Times New Roman" w:hAnsi="Times New Roman"/>
          <w:sz w:val="24"/>
          <w:szCs w:val="24"/>
        </w:rPr>
        <w:t>_» _</w:t>
      </w:r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</w:t>
      </w:r>
      <w:r w:rsidR="009654D1">
        <w:rPr>
          <w:rFonts w:ascii="Times New Roman" w:hAnsi="Times New Roman"/>
          <w:sz w:val="24"/>
          <w:szCs w:val="24"/>
        </w:rPr>
        <w:t>_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51707C09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535476" w14:textId="1DF2F826" w:rsidR="00553EA2" w:rsidRPr="00205BB1" w:rsidRDefault="00A16DB3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6DB3">
        <w:rPr>
          <w:rFonts w:ascii="Times New Roman" w:hAnsi="Times New Roman"/>
          <w:sz w:val="24"/>
          <w:szCs w:val="24"/>
        </w:rPr>
        <w:t xml:space="preserve">Конкурсный управляющий </w:t>
      </w:r>
      <w:bookmarkStart w:id="0" w:name="_Hlk101857485"/>
      <w:bookmarkStart w:id="1" w:name="_Hlk103841239"/>
      <w:r w:rsidRPr="00A16DB3">
        <w:rPr>
          <w:rFonts w:ascii="Times New Roman" w:hAnsi="Times New Roman"/>
          <w:sz w:val="24"/>
          <w:szCs w:val="24"/>
        </w:rPr>
        <w:t>ПК "МАССИС"</w:t>
      </w:r>
      <w:bookmarkEnd w:id="0"/>
      <w:r w:rsidRPr="00A16DB3">
        <w:rPr>
          <w:rFonts w:ascii="Times New Roman" w:hAnsi="Times New Roman"/>
          <w:sz w:val="24"/>
          <w:szCs w:val="24"/>
        </w:rPr>
        <w:t xml:space="preserve"> </w:t>
      </w:r>
      <w:bookmarkEnd w:id="1"/>
      <w:r w:rsidRPr="00A16DB3">
        <w:rPr>
          <w:rFonts w:ascii="Times New Roman" w:hAnsi="Times New Roman"/>
          <w:sz w:val="24"/>
          <w:szCs w:val="24"/>
        </w:rPr>
        <w:t xml:space="preserve">(ИНН 2508004048, ОГРН 1022500698550, 692904, Приморский край, г. Находка, пр-т Находкинский, д. 12 офис 14)   </w:t>
      </w:r>
      <w:r w:rsidRPr="00A16DB3">
        <w:rPr>
          <w:rFonts w:ascii="Times New Roman" w:hAnsi="Times New Roman"/>
          <w:bCs/>
          <w:sz w:val="24"/>
          <w:szCs w:val="24"/>
        </w:rPr>
        <w:t>Степанов Андрей Вячеславович (ИНН 253604570662, СНИЛС 041-486-329 52)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="00984080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="00984080"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="00984080"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="00984080"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="00984080" w:rsidRPr="00205BB1">
        <w:rPr>
          <w:rFonts w:ascii="Times New Roman" w:hAnsi="Times New Roman"/>
          <w:sz w:val="24"/>
          <w:szCs w:val="24"/>
        </w:rPr>
        <w:t xml:space="preserve"> </w:t>
      </w:r>
      <w:r w:rsidR="009654D1" w:rsidRPr="009654D1">
        <w:rPr>
          <w:rFonts w:ascii="Times New Roman" w:hAnsi="Times New Roman"/>
          <w:bCs/>
          <w:sz w:val="24"/>
          <w:szCs w:val="24"/>
        </w:rPr>
        <w:t xml:space="preserve">от </w:t>
      </w:r>
      <w:r>
        <w:rPr>
          <w:rFonts w:ascii="Times New Roman" w:hAnsi="Times New Roman"/>
          <w:bCs/>
          <w:sz w:val="24"/>
          <w:szCs w:val="24"/>
        </w:rPr>
        <w:t>24 февраля 2022</w:t>
      </w:r>
      <w:r w:rsidR="009654D1" w:rsidRPr="009654D1">
        <w:rPr>
          <w:rFonts w:ascii="Times New Roman" w:hAnsi="Times New Roman"/>
          <w:bCs/>
          <w:sz w:val="24"/>
          <w:szCs w:val="24"/>
        </w:rPr>
        <w:t xml:space="preserve"> года по делу № А51-</w:t>
      </w:r>
      <w:r>
        <w:rPr>
          <w:rFonts w:ascii="Times New Roman" w:hAnsi="Times New Roman"/>
          <w:bCs/>
          <w:sz w:val="24"/>
          <w:szCs w:val="24"/>
        </w:rPr>
        <w:t>21206/2019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EDC21FD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2E10A8B3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5024A0EF" w14:textId="3EDD91A2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A626FA">
        <w:rPr>
          <w:sz w:val="24"/>
          <w:szCs w:val="24"/>
        </w:rPr>
        <w:t xml:space="preserve">стоимость </w:t>
      </w:r>
      <w:r w:rsidR="00A16DB3">
        <w:rPr>
          <w:sz w:val="24"/>
          <w:szCs w:val="24"/>
        </w:rPr>
        <w:t>имущества - *****************</w:t>
      </w:r>
      <w:r w:rsidR="004A7F4C" w:rsidRPr="004A7F4C">
        <w:rPr>
          <w:rFonts w:eastAsia="Calibri"/>
          <w:sz w:val="24"/>
          <w:szCs w:val="24"/>
          <w:lang w:eastAsia="en-US"/>
        </w:rPr>
        <w:t xml:space="preserve">, правообладатель – </w:t>
      </w:r>
      <w:r w:rsidR="00A16DB3" w:rsidRPr="00A16DB3">
        <w:rPr>
          <w:sz w:val="24"/>
          <w:szCs w:val="24"/>
        </w:rPr>
        <w:t>ПК "МАССИС"</w:t>
      </w:r>
      <w:r w:rsidR="00CE60C7" w:rsidRPr="00205BB1">
        <w:rPr>
          <w:sz w:val="24"/>
          <w:szCs w:val="24"/>
        </w:rPr>
        <w:t xml:space="preserve">, </w:t>
      </w:r>
      <w:r w:rsidR="00C103B6" w:rsidRPr="00205BB1">
        <w:rPr>
          <w:color w:val="000000" w:themeColor="text1"/>
          <w:sz w:val="24"/>
          <w:szCs w:val="24"/>
        </w:rPr>
        <w:t>котор</w:t>
      </w:r>
      <w:r w:rsidR="004C54FA">
        <w:rPr>
          <w:color w:val="000000" w:themeColor="text1"/>
          <w:sz w:val="24"/>
          <w:szCs w:val="24"/>
        </w:rPr>
        <w:t>ая</w:t>
      </w:r>
      <w:r w:rsidR="00C103B6" w:rsidRPr="00205BB1">
        <w:rPr>
          <w:color w:val="000000" w:themeColor="text1"/>
          <w:sz w:val="24"/>
          <w:szCs w:val="24"/>
        </w:rPr>
        <w:t xml:space="preserve"> указан</w:t>
      </w:r>
      <w:r w:rsidR="004C54FA">
        <w:rPr>
          <w:color w:val="000000" w:themeColor="text1"/>
          <w:sz w:val="24"/>
          <w:szCs w:val="24"/>
        </w:rPr>
        <w:t>а</w:t>
      </w:r>
      <w:r w:rsidR="00C103B6" w:rsidRPr="00205BB1">
        <w:rPr>
          <w:color w:val="000000" w:themeColor="text1"/>
          <w:sz w:val="24"/>
          <w:szCs w:val="24"/>
        </w:rPr>
        <w:t xml:space="preserve">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</w:t>
      </w:r>
      <w:r w:rsidR="009654D1" w:rsidRPr="009654D1">
        <w:rPr>
          <w:sz w:val="24"/>
          <w:szCs w:val="24"/>
        </w:rPr>
        <w:t xml:space="preserve">"Аукцион-центр" - </w:t>
      </w:r>
      <w:r w:rsidR="009654D1" w:rsidRPr="009654D1">
        <w:rPr>
          <w:b/>
          <w:sz w:val="24"/>
          <w:szCs w:val="24"/>
        </w:rPr>
        <w:t>http://www.aukcioncenter.ru</w:t>
      </w:r>
      <w:r w:rsidR="00C103B6" w:rsidRPr="00205BB1">
        <w:rPr>
          <w:color w:val="000000" w:themeColor="text1"/>
          <w:sz w:val="24"/>
          <w:szCs w:val="24"/>
        </w:rPr>
        <w:t>.</w:t>
      </w:r>
    </w:p>
    <w:p w14:paraId="283EDCB9" w14:textId="0D1F3641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должника </w:t>
      </w:r>
      <w:r w:rsidR="00A16DB3" w:rsidRPr="00A16DB3">
        <w:rPr>
          <w:sz w:val="24"/>
          <w:szCs w:val="24"/>
        </w:rPr>
        <w:t>ПК "МАССИС"</w:t>
      </w:r>
      <w:r w:rsidRPr="00205BB1">
        <w:rPr>
          <w:color w:val="000000" w:themeColor="text1"/>
          <w:sz w:val="24"/>
          <w:szCs w:val="24"/>
        </w:rPr>
        <w:t>.</w:t>
      </w:r>
    </w:p>
    <w:p w14:paraId="0EA66E44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1E0DE01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4AB181C9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16CCE96B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4E2368D7" w14:textId="77777777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3F79D812" w14:textId="01BE90AD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9654D1">
        <w:rPr>
          <w:color w:val="000000" w:themeColor="text1"/>
          <w:sz w:val="24"/>
          <w:szCs w:val="24"/>
        </w:rPr>
        <w:t>__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9654D1" w:rsidRPr="00205BB1">
        <w:rPr>
          <w:color w:val="000000" w:themeColor="text1"/>
          <w:sz w:val="24"/>
          <w:szCs w:val="24"/>
        </w:rPr>
        <w:t>суммы,</w:t>
      </w:r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40630DD2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14:paraId="3315FE9E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6DD5B841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3B0A930B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1FB7E989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D86ECC1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C35ACF5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62393527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 xml:space="preserve">актом после полной оплаты </w:t>
      </w:r>
      <w:proofErr w:type="gramStart"/>
      <w:r w:rsidR="004754F4" w:rsidRPr="00205BB1">
        <w:rPr>
          <w:color w:val="000000" w:themeColor="text1"/>
          <w:sz w:val="24"/>
          <w:szCs w:val="24"/>
        </w:rPr>
        <w:t>Покупателем покупной цены</w:t>
      </w:r>
      <w:proofErr w:type="gramEnd"/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47B906A3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0408384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660232CC" w14:textId="65D03C6B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r w:rsidR="009654D1" w:rsidRPr="00205BB1">
        <w:rPr>
          <w:color w:val="000000" w:themeColor="text1"/>
          <w:sz w:val="24"/>
          <w:szCs w:val="24"/>
        </w:rPr>
        <w:t>расходы,</w:t>
      </w:r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 xml:space="preserve">, а </w:t>
      </w:r>
      <w:r w:rsidR="009654D1" w:rsidRPr="00205BB1">
        <w:rPr>
          <w:color w:val="000000" w:themeColor="text1"/>
          <w:sz w:val="24"/>
          <w:szCs w:val="24"/>
        </w:rPr>
        <w:t>также</w:t>
      </w:r>
      <w:r w:rsidR="00A123B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все иные издержки,</w:t>
      </w:r>
      <w:r w:rsidR="00A123B1" w:rsidRPr="00205BB1">
        <w:rPr>
          <w:color w:val="000000" w:themeColor="text1"/>
          <w:sz w:val="24"/>
          <w:szCs w:val="24"/>
        </w:rPr>
        <w:t xml:space="preserve">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7D639FC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71F4EC01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5C0EDF6B" w14:textId="4827A484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 полном объеме,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419DEBDB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626DFE2F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BD31CF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2C98C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EE0E8A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19B0B4D4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15E3B0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01CC9309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2031674F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22550D8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33F4DDFE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53F52CF8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7FCAFBCF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297240" w:rsidRPr="00205BB1" w14:paraId="3A503AC3" w14:textId="77777777" w:rsidTr="00BE621D">
        <w:tc>
          <w:tcPr>
            <w:tcW w:w="5341" w:type="dxa"/>
          </w:tcPr>
          <w:p w14:paraId="646FBA7B" w14:textId="77777777" w:rsidR="009654D1" w:rsidRDefault="00297240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5B329D" w14:textId="3306FD3B" w:rsidR="00FB4E6E" w:rsidRDefault="00B3417C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НП АУ "Содружество" 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A16DB3" w:rsidRPr="00A16DB3">
              <w:rPr>
                <w:rFonts w:ascii="Times New Roman" w:hAnsi="Times New Roman" w:cs="Times New Roman"/>
                <w:sz w:val="24"/>
                <w:szCs w:val="24"/>
              </w:rPr>
              <w:t xml:space="preserve">ПК "МАССИС"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A16DB3" w:rsidRPr="00A16DB3">
              <w:rPr>
                <w:rFonts w:ascii="Times New Roman" w:hAnsi="Times New Roman" w:cs="Times New Roman"/>
                <w:sz w:val="24"/>
                <w:szCs w:val="24"/>
              </w:rPr>
              <w:t>2508004048, ОГРН 1022500698550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208E92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4A25D" w14:textId="77777777" w:rsidR="00A16DB3" w:rsidRPr="00A16DB3" w:rsidRDefault="00A16DB3" w:rsidP="00A16DB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DB3">
              <w:rPr>
                <w:rFonts w:ascii="Times New Roman" w:hAnsi="Times New Roman" w:cs="Times New Roman"/>
                <w:sz w:val="24"/>
                <w:szCs w:val="24"/>
              </w:rPr>
              <w:t>Банк получателя     филиал Банка ГПБ (АО) «Дальневосточный»</w:t>
            </w:r>
          </w:p>
          <w:p w14:paraId="0B758BE0" w14:textId="77777777" w:rsidR="00A16DB3" w:rsidRPr="00A16DB3" w:rsidRDefault="00A16DB3" w:rsidP="00A16DB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DB3">
              <w:rPr>
                <w:rFonts w:ascii="Times New Roman" w:hAnsi="Times New Roman" w:cs="Times New Roman"/>
                <w:sz w:val="24"/>
                <w:szCs w:val="24"/>
              </w:rPr>
              <w:t xml:space="preserve">корр. счет банка     30101810105070000886, </w:t>
            </w:r>
          </w:p>
          <w:p w14:paraId="3783CBCB" w14:textId="77777777" w:rsidR="00A16DB3" w:rsidRPr="00A16DB3" w:rsidRDefault="00A16DB3" w:rsidP="00A16DB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DB3">
              <w:rPr>
                <w:rFonts w:ascii="Times New Roman" w:hAnsi="Times New Roman" w:cs="Times New Roman"/>
                <w:sz w:val="24"/>
                <w:szCs w:val="24"/>
              </w:rPr>
              <w:t>БИК банка               040507886</w:t>
            </w:r>
          </w:p>
          <w:p w14:paraId="562E0628" w14:textId="77777777" w:rsidR="00A16DB3" w:rsidRPr="00A16DB3" w:rsidRDefault="00A16DB3" w:rsidP="00A16DB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DB3">
              <w:rPr>
                <w:rFonts w:ascii="Times New Roman" w:hAnsi="Times New Roman" w:cs="Times New Roman"/>
                <w:sz w:val="24"/>
                <w:szCs w:val="24"/>
              </w:rPr>
              <w:t>ИНН банка              7744001497</w:t>
            </w:r>
          </w:p>
          <w:p w14:paraId="3EAF1D73" w14:textId="77777777" w:rsidR="00A16DB3" w:rsidRPr="00A16DB3" w:rsidRDefault="00A16DB3" w:rsidP="00A16DB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DB3">
              <w:rPr>
                <w:rFonts w:ascii="Times New Roman" w:hAnsi="Times New Roman" w:cs="Times New Roman"/>
                <w:sz w:val="24"/>
                <w:szCs w:val="24"/>
              </w:rPr>
              <w:t>Счет получателя     40702810400420002307</w:t>
            </w:r>
          </w:p>
          <w:p w14:paraId="5573A21B" w14:textId="5F09945A" w:rsidR="004A3AC1" w:rsidRPr="00205BB1" w:rsidRDefault="00A16DB3" w:rsidP="00A16DB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DB3">
              <w:rPr>
                <w:rFonts w:ascii="Times New Roman" w:hAnsi="Times New Roman" w:cs="Times New Roman"/>
                <w:sz w:val="24"/>
                <w:szCs w:val="24"/>
              </w:rPr>
              <w:t>Получатель             Производственный кооператив «МАССИС»</w:t>
            </w:r>
          </w:p>
          <w:p w14:paraId="3D63FD77" w14:textId="77777777" w:rsidR="00A16DB3" w:rsidRDefault="00A16DB3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EC08C" w14:textId="1CA6930C" w:rsidR="00B3417C" w:rsidRPr="00205BB1" w:rsidRDefault="00A16DB3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14:paraId="46CD936D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8AE6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1E66C46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0FD4A7A7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6C306C8F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A150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63B2D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9014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27854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F433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1F8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506BB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36D5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46FCE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21749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44979" w14:textId="77777777"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38DD6" w14:textId="77777777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50D47" w14:textId="3FFF8A5C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BB3E1" w14:textId="77777777" w:rsidR="00A16DB3" w:rsidRPr="00205BB1" w:rsidRDefault="00A16DB3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4EB74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97B96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56F70C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B158B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7FA65301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2ACB4194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529F9A1D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4FE83216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19D650E2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C00A2" w14:textId="77777777" w:rsidR="00C06FFE" w:rsidRDefault="00C06FFE">
      <w:r>
        <w:separator/>
      </w:r>
    </w:p>
  </w:endnote>
  <w:endnote w:type="continuationSeparator" w:id="0">
    <w:p w14:paraId="603ED3B4" w14:textId="77777777" w:rsidR="00C06FFE" w:rsidRDefault="00C0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1232779"/>
      <w:docPartObj>
        <w:docPartGallery w:val="Page Numbers (Bottom of Page)"/>
        <w:docPartUnique/>
      </w:docPartObj>
    </w:sdtPr>
    <w:sdtEndPr/>
    <w:sdtContent>
      <w:p w14:paraId="068CC753" w14:textId="3953BA86" w:rsidR="009654D1" w:rsidRDefault="009654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1F40B" w14:textId="77777777" w:rsidR="009654D1" w:rsidRDefault="009654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2F66F" w14:textId="77777777" w:rsidR="00C06FFE" w:rsidRDefault="00C06FFE">
      <w:r>
        <w:separator/>
      </w:r>
    </w:p>
  </w:footnote>
  <w:footnote w:type="continuationSeparator" w:id="0">
    <w:p w14:paraId="7BA28096" w14:textId="77777777" w:rsidR="00C06FFE" w:rsidRDefault="00C06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603A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E4667D" w14:textId="77777777" w:rsidR="00E12750" w:rsidRDefault="00E127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1B44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</w:p>
  <w:p w14:paraId="199DDE31" w14:textId="77777777" w:rsidR="00E12750" w:rsidRDefault="00E12750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462295">
    <w:abstractNumId w:val="2"/>
  </w:num>
  <w:num w:numId="2" w16cid:durableId="1418095929">
    <w:abstractNumId w:val="3"/>
  </w:num>
  <w:num w:numId="3" w16cid:durableId="1645039372">
    <w:abstractNumId w:val="5"/>
  </w:num>
  <w:num w:numId="4" w16cid:durableId="104081091">
    <w:abstractNumId w:val="1"/>
  </w:num>
  <w:num w:numId="5" w16cid:durableId="748814716">
    <w:abstractNumId w:val="4"/>
  </w:num>
  <w:num w:numId="6" w16cid:durableId="84962506">
    <w:abstractNumId w:val="0"/>
  </w:num>
  <w:num w:numId="7" w16cid:durableId="791630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4E83"/>
    <w:rsid w:val="000E6F37"/>
    <w:rsid w:val="000F0142"/>
    <w:rsid w:val="000F25AB"/>
    <w:rsid w:val="000F356E"/>
    <w:rsid w:val="000F6319"/>
    <w:rsid w:val="000F74CE"/>
    <w:rsid w:val="00102F2D"/>
    <w:rsid w:val="00103C58"/>
    <w:rsid w:val="00104FBC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B5F44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0EFD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0EDD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A7F4C"/>
    <w:rsid w:val="004B09E2"/>
    <w:rsid w:val="004B0ECB"/>
    <w:rsid w:val="004B5C3B"/>
    <w:rsid w:val="004C3ADA"/>
    <w:rsid w:val="004C54F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A6951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7F0B4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90517D"/>
    <w:rsid w:val="009057F4"/>
    <w:rsid w:val="00913CF9"/>
    <w:rsid w:val="009144DA"/>
    <w:rsid w:val="00920C21"/>
    <w:rsid w:val="00934161"/>
    <w:rsid w:val="009501FA"/>
    <w:rsid w:val="00955075"/>
    <w:rsid w:val="009654D1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6DB3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26FA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16A5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06FFE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72C73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2750"/>
    <w:rsid w:val="00E17FD3"/>
    <w:rsid w:val="00E27153"/>
    <w:rsid w:val="00E35502"/>
    <w:rsid w:val="00E357B3"/>
    <w:rsid w:val="00E440D7"/>
    <w:rsid w:val="00E45A71"/>
    <w:rsid w:val="00E53967"/>
    <w:rsid w:val="00E546A2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B1677"/>
    <w:rsid w:val="00FB38AC"/>
    <w:rsid w:val="00FB4E6E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DFF0F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96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A7D1-1407-4BE6-9DBA-2040B16E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1001</Words>
  <Characters>5711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Приложение № 1</vt:lpstr>
      <vt:lpstr>1.1. Продавец обязуется передать покупателю в собственность, а покупатель, обязу</vt:lpstr>
      <vt:lpstr>1.2. Продавец гарантирует, что передаваемое по настоящему договору Имущество явл</vt:lpstr>
    </vt:vector>
  </TitlesOfParts>
  <Company>Hewlett-Packard Company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7</cp:revision>
  <cp:lastPrinted>2019-06-26T11:15:00Z</cp:lastPrinted>
  <dcterms:created xsi:type="dcterms:W3CDTF">2019-05-23T11:56:00Z</dcterms:created>
  <dcterms:modified xsi:type="dcterms:W3CDTF">2022-05-18T22:31:00Z</dcterms:modified>
</cp:coreProperties>
</file>