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34563D" w14:textId="77777777" w:rsidR="00FB7053" w:rsidRPr="006A780A" w:rsidRDefault="00752FDB" w:rsidP="00FB7053">
      <w:pPr>
        <w:tabs>
          <w:tab w:val="left" w:pos="142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Договор </w:t>
      </w:r>
      <w:r w:rsidR="00FB7053" w:rsidRPr="006A780A">
        <w:rPr>
          <w:b/>
          <w:sz w:val="24"/>
          <w:szCs w:val="24"/>
        </w:rPr>
        <w:t>о задатке</w:t>
      </w:r>
    </w:p>
    <w:p w14:paraId="70DD0F7D" w14:textId="77777777" w:rsidR="00FB7053" w:rsidRPr="006A780A" w:rsidRDefault="00FB7053" w:rsidP="00FB7053">
      <w:pPr>
        <w:tabs>
          <w:tab w:val="left" w:pos="142"/>
        </w:tabs>
        <w:rPr>
          <w:sz w:val="24"/>
          <w:szCs w:val="24"/>
        </w:rPr>
      </w:pPr>
    </w:p>
    <w:p w14:paraId="6BA82A7D" w14:textId="72EB122D" w:rsidR="00FB7053" w:rsidRPr="006A780A" w:rsidRDefault="00FB7053" w:rsidP="006A780A">
      <w:pPr>
        <w:tabs>
          <w:tab w:val="left" w:pos="142"/>
        </w:tabs>
        <w:jc w:val="center"/>
        <w:rPr>
          <w:sz w:val="24"/>
          <w:szCs w:val="24"/>
        </w:rPr>
      </w:pPr>
      <w:r w:rsidRPr="006A780A">
        <w:rPr>
          <w:sz w:val="24"/>
          <w:szCs w:val="24"/>
        </w:rPr>
        <w:t xml:space="preserve">г. </w:t>
      </w:r>
      <w:r w:rsidR="00BB5119">
        <w:rPr>
          <w:sz w:val="24"/>
          <w:szCs w:val="24"/>
        </w:rPr>
        <w:t>Москва</w:t>
      </w:r>
      <w:r w:rsidR="00921AC6">
        <w:rPr>
          <w:sz w:val="24"/>
          <w:szCs w:val="24"/>
        </w:rPr>
        <w:tab/>
      </w:r>
      <w:r w:rsidR="00921AC6">
        <w:rPr>
          <w:sz w:val="24"/>
          <w:szCs w:val="24"/>
        </w:rPr>
        <w:tab/>
      </w:r>
      <w:r w:rsidR="00687229">
        <w:rPr>
          <w:sz w:val="24"/>
          <w:szCs w:val="24"/>
        </w:rPr>
        <w:t xml:space="preserve">                                                                                  </w:t>
      </w:r>
      <w:r w:rsidR="00921AC6">
        <w:rPr>
          <w:sz w:val="24"/>
          <w:szCs w:val="24"/>
        </w:rPr>
        <w:tab/>
      </w:r>
      <w:r w:rsidRPr="00FA573A">
        <w:rPr>
          <w:sz w:val="24"/>
          <w:szCs w:val="24"/>
        </w:rPr>
        <w:t>«__</w:t>
      </w:r>
      <w:proofErr w:type="gramStart"/>
      <w:r w:rsidRPr="00FA573A">
        <w:rPr>
          <w:sz w:val="24"/>
          <w:szCs w:val="24"/>
        </w:rPr>
        <w:t>_»  _</w:t>
      </w:r>
      <w:proofErr w:type="gramEnd"/>
      <w:r w:rsidRPr="00FA573A">
        <w:rPr>
          <w:sz w:val="24"/>
          <w:szCs w:val="24"/>
        </w:rPr>
        <w:t>__________</w:t>
      </w:r>
      <w:r w:rsidRPr="006A780A">
        <w:rPr>
          <w:sz w:val="24"/>
          <w:szCs w:val="24"/>
        </w:rPr>
        <w:t xml:space="preserve"> 20</w:t>
      </w:r>
      <w:r w:rsidR="007C3793">
        <w:rPr>
          <w:sz w:val="24"/>
          <w:szCs w:val="24"/>
        </w:rPr>
        <w:t>2</w:t>
      </w:r>
      <w:r w:rsidR="00687229">
        <w:rPr>
          <w:sz w:val="24"/>
          <w:szCs w:val="24"/>
        </w:rPr>
        <w:t>2</w:t>
      </w:r>
      <w:r w:rsidRPr="006A780A">
        <w:rPr>
          <w:sz w:val="24"/>
          <w:szCs w:val="24"/>
        </w:rPr>
        <w:t xml:space="preserve"> г.</w:t>
      </w:r>
    </w:p>
    <w:p w14:paraId="2D72F5D2" w14:textId="77777777" w:rsidR="00FB7053" w:rsidRPr="006A780A" w:rsidRDefault="00FB7053" w:rsidP="00FB7053">
      <w:pPr>
        <w:tabs>
          <w:tab w:val="left" w:pos="142"/>
        </w:tabs>
        <w:jc w:val="both"/>
        <w:rPr>
          <w:sz w:val="24"/>
          <w:szCs w:val="24"/>
        </w:rPr>
      </w:pPr>
    </w:p>
    <w:p w14:paraId="2E4D4F3C" w14:textId="1205FED9" w:rsidR="00FB7053" w:rsidRPr="006A780A" w:rsidRDefault="0041346B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Карташова Ирина Александровна</w:t>
      </w:r>
      <w:r w:rsidR="00061724">
        <w:rPr>
          <w:sz w:val="24"/>
          <w:szCs w:val="24"/>
        </w:rPr>
        <w:t xml:space="preserve"> </w:t>
      </w:r>
      <w:r w:rsidR="00752FDB" w:rsidRPr="006A780A">
        <w:rPr>
          <w:sz w:val="24"/>
          <w:szCs w:val="24"/>
        </w:rPr>
        <w:t>(</w:t>
      </w:r>
      <w:r w:rsidR="00D01AB0">
        <w:rPr>
          <w:sz w:val="24"/>
          <w:szCs w:val="24"/>
        </w:rPr>
        <w:t>ИНН</w:t>
      </w:r>
      <w:r w:rsidR="008422F0">
        <w:rPr>
          <w:sz w:val="24"/>
          <w:szCs w:val="24"/>
        </w:rPr>
        <w:t xml:space="preserve"> 772083647413</w:t>
      </w:r>
      <w:r w:rsidR="00752FDB" w:rsidRPr="006A780A">
        <w:rPr>
          <w:sz w:val="24"/>
          <w:szCs w:val="24"/>
        </w:rPr>
        <w:t>; СНИЛС</w:t>
      </w:r>
      <w:r w:rsidR="008422F0">
        <w:rPr>
          <w:sz w:val="24"/>
          <w:szCs w:val="24"/>
        </w:rPr>
        <w:t xml:space="preserve"> 150-952-946 76</w:t>
      </w:r>
      <w:r w:rsidR="00752FDB" w:rsidRPr="006A780A">
        <w:rPr>
          <w:sz w:val="24"/>
          <w:szCs w:val="24"/>
        </w:rPr>
        <w:t>)</w:t>
      </w:r>
      <w:r w:rsidR="00752FDB">
        <w:rPr>
          <w:sz w:val="24"/>
          <w:szCs w:val="24"/>
        </w:rPr>
        <w:t>, выступающий в качестве организатора торгов имущества</w:t>
      </w:r>
      <w:r w:rsidR="00061724">
        <w:rPr>
          <w:sz w:val="24"/>
          <w:szCs w:val="24"/>
        </w:rPr>
        <w:t xml:space="preserve"> </w:t>
      </w:r>
      <w:r w:rsidR="00104BB6">
        <w:rPr>
          <w:sz w:val="24"/>
          <w:szCs w:val="24"/>
        </w:rPr>
        <w:t>ООО «Константа»</w:t>
      </w:r>
      <w:r w:rsidR="00104BB6" w:rsidRPr="00104BB6">
        <w:rPr>
          <w:rFonts w:eastAsia="Calibri"/>
          <w:lang w:eastAsia="en-US"/>
        </w:rPr>
        <w:t xml:space="preserve"> </w:t>
      </w:r>
      <w:r w:rsidR="00104BB6" w:rsidRPr="00104BB6">
        <w:rPr>
          <w:sz w:val="24"/>
          <w:szCs w:val="24"/>
        </w:rPr>
        <w:t xml:space="preserve">(ИНН 5042096889, ОГРН 1075038016790, 140127, Московская обл., Раменский р-н, дер. </w:t>
      </w:r>
      <w:proofErr w:type="spellStart"/>
      <w:r w:rsidR="00104BB6" w:rsidRPr="00104BB6">
        <w:rPr>
          <w:sz w:val="24"/>
          <w:szCs w:val="24"/>
        </w:rPr>
        <w:t>Старково</w:t>
      </w:r>
      <w:proofErr w:type="spellEnd"/>
      <w:r w:rsidR="00104BB6" w:rsidRPr="00104BB6">
        <w:rPr>
          <w:sz w:val="24"/>
          <w:szCs w:val="24"/>
        </w:rPr>
        <w:t xml:space="preserve">, Малиновка </w:t>
      </w:r>
      <w:proofErr w:type="spellStart"/>
      <w:r w:rsidR="00104BB6" w:rsidRPr="00104BB6">
        <w:rPr>
          <w:sz w:val="24"/>
          <w:szCs w:val="24"/>
        </w:rPr>
        <w:t>днп</w:t>
      </w:r>
      <w:proofErr w:type="spellEnd"/>
      <w:r w:rsidR="00104BB6" w:rsidRPr="00104BB6">
        <w:rPr>
          <w:sz w:val="24"/>
          <w:szCs w:val="24"/>
        </w:rPr>
        <w:t>, 37)</w:t>
      </w:r>
      <w:r w:rsidR="00104BB6">
        <w:rPr>
          <w:sz w:val="24"/>
          <w:szCs w:val="24"/>
        </w:rPr>
        <w:t>,</w:t>
      </w:r>
      <w:r w:rsidR="00061724">
        <w:rPr>
          <w:sz w:val="24"/>
          <w:szCs w:val="24"/>
        </w:rPr>
        <w:t xml:space="preserve"> </w:t>
      </w:r>
      <w:r w:rsidR="00752FDB">
        <w:rPr>
          <w:sz w:val="24"/>
          <w:szCs w:val="24"/>
        </w:rPr>
        <w:t xml:space="preserve">как </w:t>
      </w:r>
      <w:r w:rsidR="00104BB6">
        <w:rPr>
          <w:sz w:val="24"/>
          <w:szCs w:val="24"/>
        </w:rPr>
        <w:t>конкурсный</w:t>
      </w:r>
      <w:r w:rsidR="00752FDB">
        <w:rPr>
          <w:sz w:val="24"/>
          <w:szCs w:val="24"/>
        </w:rPr>
        <w:t xml:space="preserve"> управляющий,</w:t>
      </w:r>
      <w:r w:rsidR="00FB7053" w:rsidRPr="006A780A">
        <w:rPr>
          <w:sz w:val="24"/>
          <w:szCs w:val="24"/>
        </w:rPr>
        <w:t xml:space="preserve"> действующ</w:t>
      </w:r>
      <w:r w:rsidR="00752FDB">
        <w:rPr>
          <w:sz w:val="24"/>
          <w:szCs w:val="24"/>
        </w:rPr>
        <w:t>ий</w:t>
      </w:r>
      <w:r w:rsidR="00FB7053" w:rsidRPr="006A780A">
        <w:rPr>
          <w:sz w:val="24"/>
          <w:szCs w:val="24"/>
        </w:rPr>
        <w:t xml:space="preserve"> на основании </w:t>
      </w:r>
      <w:r w:rsidR="001D05A3">
        <w:rPr>
          <w:sz w:val="24"/>
          <w:szCs w:val="24"/>
        </w:rPr>
        <w:t>Решения</w:t>
      </w:r>
      <w:r w:rsidR="00061724" w:rsidRPr="00061724">
        <w:rPr>
          <w:sz w:val="24"/>
          <w:szCs w:val="24"/>
        </w:rPr>
        <w:t xml:space="preserve"> Арбитражно</w:t>
      </w:r>
      <w:r w:rsidR="00104BB6">
        <w:rPr>
          <w:sz w:val="24"/>
          <w:szCs w:val="24"/>
        </w:rPr>
        <w:t>го суда Московской области от 16.11</w:t>
      </w:r>
      <w:r w:rsidR="00061724" w:rsidRPr="00061724">
        <w:rPr>
          <w:sz w:val="24"/>
          <w:szCs w:val="24"/>
        </w:rPr>
        <w:t>.2018 дело №</w:t>
      </w:r>
      <w:r w:rsidR="00104BB6" w:rsidRPr="00104BB6">
        <w:rPr>
          <w:rFonts w:eastAsia="Calibri"/>
          <w:lang w:eastAsia="en-US"/>
        </w:rPr>
        <w:t xml:space="preserve"> </w:t>
      </w:r>
      <w:r w:rsidR="00104BB6" w:rsidRPr="00104BB6">
        <w:rPr>
          <w:sz w:val="24"/>
          <w:szCs w:val="24"/>
        </w:rPr>
        <w:t>А41-70837/17</w:t>
      </w:r>
      <w:r w:rsidR="006A780A" w:rsidRPr="006A780A">
        <w:rPr>
          <w:sz w:val="24"/>
          <w:szCs w:val="24"/>
        </w:rPr>
        <w:t>, именуемый</w:t>
      </w:r>
      <w:r w:rsidR="00FB7053" w:rsidRPr="006A780A">
        <w:rPr>
          <w:sz w:val="24"/>
          <w:szCs w:val="24"/>
        </w:rPr>
        <w:t xml:space="preserve"> в дальнейшем «Организатор торгов», с одной стороны, и</w:t>
      </w:r>
    </w:p>
    <w:p w14:paraId="66E57162" w14:textId="77777777" w:rsidR="00FB7053" w:rsidRPr="006A780A" w:rsidRDefault="00FB7053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наименование, организационно-правовая форма, ОГРН, ИНН, место нахождения, почтовый адрес (для юридического лица), в лице (фамилия, имя и отчество, должность), действующего на основании (документ, подтверждающие полномочия); фамилия, имя и отчество, паспортные данные, сведения о месте жительства заявителя (для физического лица), именуемое в дальнейшем «Заявитель», с другой стороны, вместе именуемые «Стороны», заключили настоящий договор о нижеследующем:</w:t>
      </w:r>
    </w:p>
    <w:p w14:paraId="0B3BAC79" w14:textId="77777777"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ind w:firstLine="709"/>
        <w:jc w:val="both"/>
        <w:rPr>
          <w:b/>
          <w:sz w:val="24"/>
          <w:szCs w:val="24"/>
          <w:highlight w:val="yellow"/>
        </w:rPr>
      </w:pPr>
    </w:p>
    <w:p w14:paraId="0B5458B4" w14:textId="3515D79B" w:rsidR="00BB5119" w:rsidRPr="006A780A" w:rsidRDefault="00FB7053" w:rsidP="00BB5119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1.</w:t>
      </w:r>
      <w:r w:rsidRPr="006A780A">
        <w:rPr>
          <w:sz w:val="24"/>
          <w:szCs w:val="24"/>
        </w:rPr>
        <w:tab/>
        <w:t>Заявитель для участия в торгах</w:t>
      </w:r>
      <w:r w:rsidR="008D64B2">
        <w:rPr>
          <w:sz w:val="24"/>
          <w:szCs w:val="24"/>
        </w:rPr>
        <w:t xml:space="preserve"> </w:t>
      </w:r>
      <w:r w:rsidR="00D01AB0">
        <w:rPr>
          <w:sz w:val="24"/>
          <w:szCs w:val="24"/>
        </w:rPr>
        <w:t>по лоту №</w:t>
      </w:r>
      <w:r w:rsidR="00C93CAD">
        <w:rPr>
          <w:sz w:val="24"/>
          <w:szCs w:val="24"/>
        </w:rPr>
        <w:t>__</w:t>
      </w:r>
      <w:r w:rsidR="001F3CCF">
        <w:rPr>
          <w:sz w:val="24"/>
          <w:szCs w:val="24"/>
        </w:rPr>
        <w:t xml:space="preserve"> в </w:t>
      </w:r>
      <w:r w:rsidR="006A6D05" w:rsidRPr="006A6D05">
        <w:rPr>
          <w:sz w:val="24"/>
          <w:szCs w:val="24"/>
        </w:rPr>
        <w:t xml:space="preserve"> форме</w:t>
      </w:r>
      <w:r w:rsidR="0062255E">
        <w:rPr>
          <w:sz w:val="24"/>
          <w:szCs w:val="24"/>
        </w:rPr>
        <w:t xml:space="preserve"> </w:t>
      </w:r>
      <w:r w:rsidR="00104BB6">
        <w:rPr>
          <w:sz w:val="24"/>
          <w:szCs w:val="24"/>
        </w:rPr>
        <w:t>аукциона</w:t>
      </w:r>
      <w:r w:rsidR="00F66B9E">
        <w:rPr>
          <w:sz w:val="24"/>
          <w:szCs w:val="24"/>
        </w:rPr>
        <w:t xml:space="preserve"> </w:t>
      </w:r>
      <w:r w:rsidR="006A6D05" w:rsidRPr="006A6D05">
        <w:rPr>
          <w:sz w:val="24"/>
          <w:szCs w:val="24"/>
        </w:rPr>
        <w:t>с открытой формой подачи предложений</w:t>
      </w:r>
      <w:r w:rsidR="006A6D05">
        <w:rPr>
          <w:sz w:val="24"/>
          <w:szCs w:val="24"/>
        </w:rPr>
        <w:t xml:space="preserve"> о цене</w:t>
      </w:r>
      <w:r w:rsidR="006A6D05" w:rsidRPr="006A6D05">
        <w:rPr>
          <w:sz w:val="24"/>
          <w:szCs w:val="24"/>
        </w:rPr>
        <w:t xml:space="preserve"> </w:t>
      </w:r>
      <w:r w:rsidR="001F3CCF" w:rsidRPr="00313A3F">
        <w:rPr>
          <w:sz w:val="24"/>
          <w:szCs w:val="24"/>
        </w:rPr>
        <w:t>по продаже имущества</w:t>
      </w:r>
      <w:r w:rsidR="008D64B2">
        <w:rPr>
          <w:sz w:val="24"/>
          <w:szCs w:val="24"/>
        </w:rPr>
        <w:t xml:space="preserve"> </w:t>
      </w:r>
      <w:r w:rsidR="00104BB6">
        <w:rPr>
          <w:sz w:val="24"/>
          <w:szCs w:val="24"/>
        </w:rPr>
        <w:t>ООО «Константа»</w:t>
      </w:r>
      <w:r w:rsidR="00392854">
        <w:rPr>
          <w:sz w:val="24"/>
          <w:szCs w:val="24"/>
        </w:rPr>
        <w:t>,</w:t>
      </w:r>
      <w:r w:rsidRPr="006A780A">
        <w:rPr>
          <w:sz w:val="24"/>
          <w:szCs w:val="24"/>
        </w:rPr>
        <w:t xml:space="preserve"> проводимых на электронной площадке</w:t>
      </w:r>
      <w:r w:rsidR="0041346B">
        <w:rPr>
          <w:sz w:val="24"/>
          <w:szCs w:val="24"/>
        </w:rPr>
        <w:t xml:space="preserve"> </w:t>
      </w:r>
      <w:r w:rsidR="006D16FD">
        <w:rPr>
          <w:sz w:val="24"/>
          <w:szCs w:val="24"/>
        </w:rPr>
        <w:t>«</w:t>
      </w:r>
      <w:r w:rsidR="00C93CAD" w:rsidRPr="00C93CAD">
        <w:rPr>
          <w:sz w:val="24"/>
          <w:szCs w:val="24"/>
        </w:rPr>
        <w:t>Аукцион-центр», адрес в сети Интернет - http://www.aukcioncenter.ru, оператор ЭТП ООО «</w:t>
      </w:r>
      <w:proofErr w:type="spellStart"/>
      <w:r w:rsidR="00C93CAD" w:rsidRPr="00C93CAD">
        <w:rPr>
          <w:sz w:val="24"/>
          <w:szCs w:val="24"/>
        </w:rPr>
        <w:t>ИстКонсалтингГрупп</w:t>
      </w:r>
      <w:proofErr w:type="spellEnd"/>
      <w:r w:rsidR="00C93CAD" w:rsidRPr="00C93CAD">
        <w:rPr>
          <w:sz w:val="24"/>
          <w:szCs w:val="24"/>
        </w:rPr>
        <w:t>»</w:t>
      </w:r>
      <w:r w:rsidR="00C93CAD">
        <w:rPr>
          <w:sz w:val="24"/>
          <w:szCs w:val="24"/>
        </w:rPr>
        <w:t xml:space="preserve">, </w:t>
      </w:r>
      <w:r w:rsidRPr="006A780A">
        <w:rPr>
          <w:rStyle w:val="paragraph"/>
          <w:sz w:val="24"/>
          <w:szCs w:val="24"/>
        </w:rPr>
        <w:t xml:space="preserve">вносит задаток </w:t>
      </w:r>
      <w:r w:rsidRPr="006A780A">
        <w:rPr>
          <w:sz w:val="24"/>
          <w:szCs w:val="24"/>
        </w:rPr>
        <w:t>в размере</w:t>
      </w:r>
      <w:r w:rsidR="008D64B2">
        <w:rPr>
          <w:sz w:val="24"/>
          <w:szCs w:val="24"/>
        </w:rPr>
        <w:t xml:space="preserve"> </w:t>
      </w:r>
      <w:r w:rsidR="00104BB6">
        <w:rPr>
          <w:sz w:val="24"/>
          <w:szCs w:val="24"/>
        </w:rPr>
        <w:t>2</w:t>
      </w:r>
      <w:r w:rsidR="00BB5119">
        <w:rPr>
          <w:sz w:val="24"/>
          <w:szCs w:val="24"/>
        </w:rPr>
        <w:t>0</w:t>
      </w:r>
      <w:r w:rsidR="00D01AB0">
        <w:rPr>
          <w:sz w:val="24"/>
          <w:szCs w:val="24"/>
        </w:rPr>
        <w:t>%</w:t>
      </w:r>
      <w:r w:rsidR="0041346B">
        <w:rPr>
          <w:sz w:val="24"/>
          <w:szCs w:val="24"/>
        </w:rPr>
        <w:t xml:space="preserve"> от</w:t>
      </w:r>
      <w:r w:rsidR="008D64B2">
        <w:rPr>
          <w:sz w:val="24"/>
          <w:szCs w:val="24"/>
        </w:rPr>
        <w:t xml:space="preserve"> </w:t>
      </w:r>
      <w:r w:rsidR="001F3CCF">
        <w:rPr>
          <w:sz w:val="24"/>
          <w:szCs w:val="24"/>
        </w:rPr>
        <w:t xml:space="preserve">начальной </w:t>
      </w:r>
      <w:r w:rsidR="00215302">
        <w:rPr>
          <w:sz w:val="24"/>
          <w:szCs w:val="24"/>
        </w:rPr>
        <w:t>стоимости лота</w:t>
      </w:r>
      <w:r w:rsidR="008D64B2">
        <w:rPr>
          <w:sz w:val="24"/>
          <w:szCs w:val="24"/>
        </w:rPr>
        <w:t xml:space="preserve"> </w:t>
      </w:r>
      <w:r w:rsidR="00C93CAD">
        <w:rPr>
          <w:sz w:val="24"/>
          <w:szCs w:val="24"/>
        </w:rPr>
        <w:t>по следующим реквизитам</w:t>
      </w:r>
      <w:r w:rsidR="00C93CAD" w:rsidRPr="00C93CAD">
        <w:rPr>
          <w:sz w:val="24"/>
          <w:szCs w:val="24"/>
        </w:rPr>
        <w:t xml:space="preserve">: счет оператора ЭТП (Получатель: ООО «ИКГ»; ИНН 3811105176, КПП </w:t>
      </w:r>
      <w:r w:rsidR="0062255E" w:rsidRPr="0062255E">
        <w:rPr>
          <w:sz w:val="24"/>
          <w:szCs w:val="24"/>
        </w:rPr>
        <w:t>623401001</w:t>
      </w:r>
      <w:bookmarkStart w:id="0" w:name="_GoBack"/>
      <w:bookmarkEnd w:id="0"/>
      <w:r w:rsidR="00C93CAD" w:rsidRPr="00C93CAD">
        <w:rPr>
          <w:sz w:val="24"/>
          <w:szCs w:val="24"/>
        </w:rPr>
        <w:t>, ОГРН 1063811058277, Банк Получателя: БРР Банк (АО) г. Москва, БИК: 044525769, к/с: 30101810745250000769, р/с: 40702810900000002900)</w:t>
      </w:r>
      <w:r w:rsidR="00BB5119" w:rsidRPr="006A780A">
        <w:rPr>
          <w:sz w:val="24"/>
          <w:szCs w:val="24"/>
        </w:rPr>
        <w:t xml:space="preserve">. </w:t>
      </w:r>
    </w:p>
    <w:p w14:paraId="3DDBB474" w14:textId="77777777" w:rsidR="00FB7053" w:rsidRPr="006A780A" w:rsidRDefault="0062255E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hyperlink r:id="rId5" w:anchor="YANDEX_20" w:history="1"/>
      <w:r w:rsidR="00FB7053" w:rsidRPr="00215302">
        <w:rPr>
          <w:sz w:val="24"/>
          <w:szCs w:val="24"/>
        </w:rPr>
        <w:t>Задаток вносится Заявителем в счет обеспечения исполнения обязательств,  связанных с</w:t>
      </w:r>
      <w:bookmarkStart w:id="1" w:name="YANDEX_13"/>
      <w:bookmarkEnd w:id="1"/>
      <w:r w:rsidR="00DC2695" w:rsidRPr="00215302">
        <w:rPr>
          <w:sz w:val="24"/>
          <w:szCs w:val="24"/>
        </w:rPr>
        <w:fldChar w:fldCharType="begin"/>
      </w:r>
      <w:r w:rsidR="00FB7053" w:rsidRPr="00215302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"YANDEX_12" </w:instrText>
      </w:r>
      <w:r w:rsidR="00DC2695" w:rsidRPr="00215302">
        <w:rPr>
          <w:sz w:val="24"/>
          <w:szCs w:val="24"/>
        </w:rPr>
        <w:fldChar w:fldCharType="end"/>
      </w:r>
      <w:r w:rsidR="00FB7053" w:rsidRPr="00215302">
        <w:rPr>
          <w:sz w:val="24"/>
          <w:szCs w:val="24"/>
        </w:rPr>
        <w:t xml:space="preserve"> участием </w:t>
      </w:r>
      <w:hyperlink r:id="rId6" w:anchor="YANDEX_14" w:history="1"/>
      <w:bookmarkStart w:id="2" w:name="YANDEX_14"/>
      <w:bookmarkEnd w:id="2"/>
      <w:r w:rsidR="00DC2695" w:rsidRPr="00215302">
        <w:rPr>
          <w:sz w:val="24"/>
          <w:szCs w:val="24"/>
        </w:rPr>
        <w:fldChar w:fldCharType="begin"/>
      </w:r>
      <w:r w:rsidR="00FB7053" w:rsidRPr="00215302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"YANDEX_13" </w:instrText>
      </w:r>
      <w:r w:rsidR="00DC2695" w:rsidRPr="00215302">
        <w:rPr>
          <w:sz w:val="24"/>
          <w:szCs w:val="24"/>
        </w:rPr>
        <w:fldChar w:fldCharType="end"/>
      </w:r>
      <w:r w:rsidR="00FB7053" w:rsidRPr="00215302">
        <w:rPr>
          <w:sz w:val="24"/>
          <w:szCs w:val="24"/>
        </w:rPr>
        <w:t xml:space="preserve">в </w:t>
      </w:r>
      <w:hyperlink r:id="rId7" w:anchor="YANDEX_15" w:history="1"/>
      <w:bookmarkStart w:id="3" w:name="YANDEX_15"/>
      <w:bookmarkEnd w:id="3"/>
      <w:r w:rsidR="00DC2695" w:rsidRPr="00215302">
        <w:rPr>
          <w:sz w:val="24"/>
          <w:szCs w:val="24"/>
        </w:rPr>
        <w:fldChar w:fldCharType="begin"/>
      </w:r>
      <w:r w:rsidR="00FB7053" w:rsidRPr="00215302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"YANDEX_14" </w:instrText>
      </w:r>
      <w:r w:rsidR="00DC2695" w:rsidRPr="00215302">
        <w:rPr>
          <w:sz w:val="24"/>
          <w:szCs w:val="24"/>
        </w:rPr>
        <w:fldChar w:fldCharType="end"/>
      </w:r>
      <w:r w:rsidR="00FB7053" w:rsidRPr="00215302">
        <w:rPr>
          <w:sz w:val="24"/>
          <w:szCs w:val="24"/>
        </w:rPr>
        <w:t>торгах</w:t>
      </w:r>
      <w:hyperlink r:id="rId8" w:anchor="YANDEX_16" w:history="1"/>
      <w:r w:rsidR="00FB7053" w:rsidRPr="00215302">
        <w:rPr>
          <w:sz w:val="24"/>
          <w:szCs w:val="24"/>
        </w:rPr>
        <w:t>, в том числе по оплате приобретенного имущества, в случае признания Заявителя победителем</w:t>
      </w:r>
      <w:bookmarkStart w:id="4" w:name="YANDEX_16"/>
      <w:bookmarkEnd w:id="4"/>
      <w:r w:rsidR="00DC2695" w:rsidRPr="00215302">
        <w:rPr>
          <w:sz w:val="24"/>
          <w:szCs w:val="24"/>
          <w:lang w:val="en-US"/>
        </w:rPr>
        <w:fldChar w:fldCharType="begin"/>
      </w:r>
      <w:r w:rsidR="00FB7053" w:rsidRPr="00215302">
        <w:rPr>
          <w:sz w:val="24"/>
          <w:szCs w:val="24"/>
          <w:lang w:val="en-US"/>
        </w:rPr>
        <w:instrText>HYPERLINK</w:instrText>
      </w:r>
      <w:r w:rsidR="00FB7053" w:rsidRPr="00215302">
        <w:rPr>
          <w:sz w:val="24"/>
          <w:szCs w:val="24"/>
        </w:rPr>
        <w:instrText xml:space="preserve"> "</w:instrText>
      </w:r>
      <w:r w:rsidR="00FB7053" w:rsidRPr="00215302">
        <w:rPr>
          <w:sz w:val="24"/>
          <w:szCs w:val="24"/>
          <w:lang w:val="en-US"/>
        </w:rPr>
        <w:instrText>http</w:instrText>
      </w:r>
      <w:r w:rsidR="00FB7053" w:rsidRPr="00215302">
        <w:rPr>
          <w:sz w:val="24"/>
          <w:szCs w:val="24"/>
        </w:rPr>
        <w:instrText>://</w:instrText>
      </w:r>
      <w:r w:rsidR="00FB7053" w:rsidRPr="00215302">
        <w:rPr>
          <w:sz w:val="24"/>
          <w:szCs w:val="24"/>
          <w:lang w:val="en-US"/>
        </w:rPr>
        <w:instrText>hghltd</w:instrText>
      </w:r>
      <w:r w:rsidR="00FB7053" w:rsidRPr="00215302">
        <w:rPr>
          <w:sz w:val="24"/>
          <w:szCs w:val="24"/>
        </w:rPr>
        <w:instrText>.</w:instrText>
      </w:r>
      <w:r w:rsidR="00FB7053" w:rsidRPr="00215302">
        <w:rPr>
          <w:sz w:val="24"/>
          <w:szCs w:val="24"/>
          <w:lang w:val="en-US"/>
        </w:rPr>
        <w:instrText>yandex</w:instrText>
      </w:r>
      <w:r w:rsidR="00FB7053" w:rsidRPr="00215302">
        <w:rPr>
          <w:sz w:val="24"/>
          <w:szCs w:val="24"/>
        </w:rPr>
        <w:instrText>.</w:instrText>
      </w:r>
      <w:r w:rsidR="00FB7053" w:rsidRPr="00215302">
        <w:rPr>
          <w:sz w:val="24"/>
          <w:szCs w:val="24"/>
          <w:lang w:val="en-US"/>
        </w:rPr>
        <w:instrText>net</w:instrText>
      </w:r>
      <w:r w:rsidR="00FB7053" w:rsidRPr="00215302">
        <w:rPr>
          <w:sz w:val="24"/>
          <w:szCs w:val="24"/>
        </w:rPr>
        <w:instrText>/</w:instrText>
      </w:r>
      <w:r w:rsidR="00FB7053" w:rsidRPr="00215302">
        <w:rPr>
          <w:sz w:val="24"/>
          <w:szCs w:val="24"/>
          <w:lang w:val="en-US"/>
        </w:rPr>
        <w:instrText>yandbtm</w:instrText>
      </w:r>
      <w:r w:rsidR="00FB7053" w:rsidRPr="00215302">
        <w:rPr>
          <w:sz w:val="24"/>
          <w:szCs w:val="24"/>
        </w:rPr>
        <w:instrText>?</w:instrText>
      </w:r>
      <w:r w:rsidR="00FB7053" w:rsidRPr="00215302">
        <w:rPr>
          <w:sz w:val="24"/>
          <w:szCs w:val="24"/>
          <w:lang w:val="en-US"/>
        </w:rPr>
        <w:instrText>text</w:instrText>
      </w:r>
      <w:r w:rsidR="00FB7053" w:rsidRPr="00215302">
        <w:rPr>
          <w:sz w:val="24"/>
          <w:szCs w:val="24"/>
        </w:rPr>
        <w:instrText>=%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3%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2%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1%80%20%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7%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1%82%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BA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5%20%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BB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1%83%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1%87%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1%81%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1%82%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8%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2%20%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1%82%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3%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1%85&amp;</w:instrText>
      </w:r>
      <w:r w:rsidR="00FB7053" w:rsidRPr="00215302">
        <w:rPr>
          <w:sz w:val="24"/>
          <w:szCs w:val="24"/>
          <w:lang w:val="en-US"/>
        </w:rPr>
        <w:instrText>url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http</w:instrText>
      </w:r>
      <w:r w:rsidR="00FB7053" w:rsidRPr="00215302">
        <w:rPr>
          <w:sz w:val="24"/>
          <w:szCs w:val="24"/>
        </w:rPr>
        <w:instrText>%3</w:instrText>
      </w:r>
      <w:r w:rsidR="00FB7053" w:rsidRPr="00215302">
        <w:rPr>
          <w:sz w:val="24"/>
          <w:szCs w:val="24"/>
          <w:lang w:val="en-US"/>
        </w:rPr>
        <w:instrText>A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Fwww</w:instrText>
      </w:r>
      <w:r w:rsidR="00FB7053" w:rsidRPr="00215302">
        <w:rPr>
          <w:sz w:val="24"/>
          <w:szCs w:val="24"/>
        </w:rPr>
        <w:instrText>.</w:instrText>
      </w:r>
      <w:r w:rsidR="00FB7053" w:rsidRPr="00215302">
        <w:rPr>
          <w:sz w:val="24"/>
          <w:szCs w:val="24"/>
          <w:lang w:val="en-US"/>
        </w:rPr>
        <w:instrText>m</w:instrText>
      </w:r>
      <w:r w:rsidR="00FB7053" w:rsidRPr="00215302">
        <w:rPr>
          <w:sz w:val="24"/>
          <w:szCs w:val="24"/>
        </w:rPr>
        <w:instrText>-</w:instrText>
      </w:r>
      <w:r w:rsidR="00FB7053" w:rsidRPr="00215302">
        <w:rPr>
          <w:sz w:val="24"/>
          <w:szCs w:val="24"/>
          <w:lang w:val="en-US"/>
        </w:rPr>
        <w:instrText>ets</w:instrText>
      </w:r>
      <w:r w:rsidR="00FB7053" w:rsidRPr="00215302">
        <w:rPr>
          <w:sz w:val="24"/>
          <w:szCs w:val="24"/>
        </w:rPr>
        <w:instrText>.</w:instrText>
      </w:r>
      <w:r w:rsidR="00FB7053" w:rsidRPr="00215302">
        <w:rPr>
          <w:sz w:val="24"/>
          <w:szCs w:val="24"/>
          <w:lang w:val="en-US"/>
        </w:rPr>
        <w:instrText>ru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Ffiles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Fdownload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101066166%2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0%259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1%2580%25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5%25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BA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1%2582%2520%25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3%25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2%25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1%2580%25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0%2520%25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%2520%25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7%25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1%2582%25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BA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5.</w:instrText>
      </w:r>
      <w:r w:rsidR="00FB7053" w:rsidRPr="00215302">
        <w:rPr>
          <w:sz w:val="24"/>
          <w:szCs w:val="24"/>
          <w:lang w:val="en-US"/>
        </w:rPr>
        <w:instrText>doc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fmode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envelope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lr</w:instrText>
      </w:r>
      <w:r w:rsidR="00FB7053" w:rsidRPr="00215302">
        <w:rPr>
          <w:sz w:val="24"/>
          <w:szCs w:val="24"/>
        </w:rPr>
        <w:instrText>=213&amp;</w:instrText>
      </w:r>
      <w:r w:rsidR="00FB7053" w:rsidRPr="00215302">
        <w:rPr>
          <w:sz w:val="24"/>
          <w:szCs w:val="24"/>
          <w:lang w:val="en-US"/>
        </w:rPr>
        <w:instrText>l</w:instrText>
      </w:r>
      <w:r w:rsidR="00FB7053" w:rsidRPr="00215302">
        <w:rPr>
          <w:sz w:val="24"/>
          <w:szCs w:val="24"/>
        </w:rPr>
        <w:instrText>10</w:instrText>
      </w:r>
      <w:r w:rsidR="00FB7053" w:rsidRPr="00215302">
        <w:rPr>
          <w:sz w:val="24"/>
          <w:szCs w:val="24"/>
          <w:lang w:val="en-US"/>
        </w:rPr>
        <w:instrText>n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ru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mime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doc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sign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9</w:instrText>
      </w:r>
      <w:r w:rsidR="00FB7053" w:rsidRPr="00215302">
        <w:rPr>
          <w:sz w:val="24"/>
          <w:szCs w:val="24"/>
          <w:lang w:val="en-US"/>
        </w:rPr>
        <w:instrText>ac</w:instrText>
      </w:r>
      <w:r w:rsidR="00FB7053" w:rsidRPr="00215302">
        <w:rPr>
          <w:sz w:val="24"/>
          <w:szCs w:val="24"/>
        </w:rPr>
        <w:instrText>7</w:instrText>
      </w:r>
      <w:r w:rsidR="00FB7053" w:rsidRPr="00215302">
        <w:rPr>
          <w:sz w:val="24"/>
          <w:szCs w:val="24"/>
          <w:lang w:val="en-US"/>
        </w:rPr>
        <w:instrText>aa</w:instrText>
      </w:r>
      <w:r w:rsidR="00FB7053" w:rsidRPr="00215302">
        <w:rPr>
          <w:sz w:val="24"/>
          <w:szCs w:val="24"/>
        </w:rPr>
        <w:instrText>954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45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71087</w:instrText>
      </w:r>
      <w:r w:rsidR="00FB7053" w:rsidRPr="00215302">
        <w:rPr>
          <w:sz w:val="24"/>
          <w:szCs w:val="24"/>
          <w:lang w:val="en-US"/>
        </w:rPr>
        <w:instrText>ef</w:instrText>
      </w:r>
      <w:r w:rsidR="00FB7053" w:rsidRPr="00215302">
        <w:rPr>
          <w:sz w:val="24"/>
          <w:szCs w:val="24"/>
        </w:rPr>
        <w:instrText>48</w:instrText>
      </w:r>
      <w:r w:rsidR="00FB7053" w:rsidRPr="00215302">
        <w:rPr>
          <w:sz w:val="24"/>
          <w:szCs w:val="24"/>
          <w:lang w:val="en-US"/>
        </w:rPr>
        <w:instrText>bc</w:instrText>
      </w:r>
      <w:r w:rsidR="00FB7053" w:rsidRPr="00215302">
        <w:rPr>
          <w:sz w:val="24"/>
          <w:szCs w:val="24"/>
        </w:rPr>
        <w:instrText>7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3369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keyno</w:instrText>
      </w:r>
      <w:r w:rsidR="00FB7053" w:rsidRPr="00215302">
        <w:rPr>
          <w:sz w:val="24"/>
          <w:szCs w:val="24"/>
        </w:rPr>
        <w:instrText>=0" \</w:instrText>
      </w:r>
      <w:r w:rsidR="00FB7053" w:rsidRPr="00215302">
        <w:rPr>
          <w:sz w:val="24"/>
          <w:szCs w:val="24"/>
          <w:lang w:val="en-US"/>
        </w:rPr>
        <w:instrText>l</w:instrText>
      </w:r>
      <w:r w:rsidR="00FB7053" w:rsidRPr="00215302">
        <w:rPr>
          <w:sz w:val="24"/>
          <w:szCs w:val="24"/>
        </w:rPr>
        <w:instrText xml:space="preserve"> "</w:instrText>
      </w:r>
      <w:r w:rsidR="00FB7053" w:rsidRPr="00215302">
        <w:rPr>
          <w:sz w:val="24"/>
          <w:szCs w:val="24"/>
          <w:lang w:val="en-US"/>
        </w:rPr>
        <w:instrText>YANDEX</w:instrText>
      </w:r>
      <w:r w:rsidR="00FB7053" w:rsidRPr="00215302">
        <w:rPr>
          <w:sz w:val="24"/>
          <w:szCs w:val="24"/>
        </w:rPr>
        <w:instrText xml:space="preserve">_15" </w:instrText>
      </w:r>
      <w:r w:rsidR="00DC2695" w:rsidRPr="00215302">
        <w:rPr>
          <w:sz w:val="24"/>
          <w:szCs w:val="24"/>
          <w:lang w:val="en-US"/>
        </w:rPr>
        <w:fldChar w:fldCharType="end"/>
      </w:r>
      <w:r w:rsidR="00FB7053" w:rsidRPr="00215302">
        <w:rPr>
          <w:rStyle w:val="highlighthighlightactive"/>
          <w:sz w:val="24"/>
          <w:szCs w:val="24"/>
        </w:rPr>
        <w:t xml:space="preserve"> торгов</w:t>
      </w:r>
      <w:r w:rsidR="00FB7053" w:rsidRPr="006A780A">
        <w:rPr>
          <w:sz w:val="24"/>
          <w:szCs w:val="24"/>
        </w:rPr>
        <w:t>.</w:t>
      </w:r>
    </w:p>
    <w:p w14:paraId="30A68F6C" w14:textId="5F947331" w:rsidR="00FB7053" w:rsidRPr="006A780A" w:rsidRDefault="00FB7053" w:rsidP="00FB7053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2.</w:t>
      </w:r>
      <w:r w:rsidRPr="006A780A">
        <w:rPr>
          <w:sz w:val="24"/>
          <w:szCs w:val="24"/>
        </w:rPr>
        <w:tab/>
        <w:t xml:space="preserve">Задаток должен </w:t>
      </w:r>
      <w:r w:rsidR="00D01AB0">
        <w:rPr>
          <w:sz w:val="24"/>
          <w:szCs w:val="24"/>
        </w:rPr>
        <w:t xml:space="preserve">поступить в адрес </w:t>
      </w:r>
      <w:r w:rsidR="00C93CAD">
        <w:rPr>
          <w:sz w:val="24"/>
          <w:szCs w:val="24"/>
        </w:rPr>
        <w:t>оператора</w:t>
      </w:r>
      <w:r w:rsidR="00D01AB0">
        <w:rPr>
          <w:sz w:val="24"/>
          <w:szCs w:val="24"/>
        </w:rPr>
        <w:t xml:space="preserve"> торгов</w:t>
      </w:r>
      <w:r w:rsidR="00130A97">
        <w:rPr>
          <w:sz w:val="24"/>
          <w:szCs w:val="24"/>
        </w:rPr>
        <w:t xml:space="preserve"> </w:t>
      </w:r>
      <w:r w:rsidR="0041346B">
        <w:rPr>
          <w:sz w:val="24"/>
          <w:szCs w:val="24"/>
        </w:rPr>
        <w:t xml:space="preserve">не позднее </w:t>
      </w:r>
      <w:r w:rsidR="00104BB6">
        <w:rPr>
          <w:sz w:val="24"/>
          <w:szCs w:val="24"/>
        </w:rPr>
        <w:t>20.07.2022 (даты определения участников торгов)</w:t>
      </w:r>
      <w:r w:rsidRPr="006A780A">
        <w:rPr>
          <w:sz w:val="24"/>
          <w:szCs w:val="24"/>
        </w:rPr>
        <w:t>.</w:t>
      </w:r>
    </w:p>
    <w:p w14:paraId="00D8EE71" w14:textId="77777777"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3.</w:t>
      </w:r>
      <w:r w:rsidRPr="006A780A">
        <w:rPr>
          <w:sz w:val="24"/>
          <w:szCs w:val="24"/>
        </w:rPr>
        <w:tab/>
        <w:t xml:space="preserve">Датой </w:t>
      </w:r>
      <w:r w:rsidR="00D01AB0">
        <w:rPr>
          <w:sz w:val="24"/>
          <w:szCs w:val="24"/>
        </w:rPr>
        <w:t>поступления</w:t>
      </w:r>
      <w:r w:rsidRPr="006A780A">
        <w:rPr>
          <w:sz w:val="24"/>
          <w:szCs w:val="24"/>
        </w:rPr>
        <w:t xml:space="preserve"> задатка считается дата зачисления денежных средств, указанных в пункте 1 настоящего договора, по вышеуказанным реквизитам. В платёжном документе в графе «назначение платежа» должны быть указаны </w:t>
      </w:r>
      <w:proofErr w:type="gramStart"/>
      <w:r w:rsidRPr="006A780A">
        <w:rPr>
          <w:sz w:val="24"/>
          <w:szCs w:val="24"/>
        </w:rPr>
        <w:t>идентификационный номер торгов</w:t>
      </w:r>
      <w:r w:rsidR="00D01AB0">
        <w:rPr>
          <w:sz w:val="24"/>
          <w:szCs w:val="24"/>
        </w:rPr>
        <w:t xml:space="preserve"> и лот</w:t>
      </w:r>
      <w:proofErr w:type="gramEnd"/>
      <w:r w:rsidR="00D01AB0">
        <w:rPr>
          <w:sz w:val="24"/>
          <w:szCs w:val="24"/>
        </w:rPr>
        <w:t xml:space="preserve"> по которому внесен задаток</w:t>
      </w:r>
      <w:r w:rsidRPr="006A780A">
        <w:rPr>
          <w:sz w:val="24"/>
          <w:szCs w:val="24"/>
        </w:rPr>
        <w:t xml:space="preserve">. </w:t>
      </w:r>
    </w:p>
    <w:p w14:paraId="1D400E1D" w14:textId="77777777"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В случае, если сумма задатка не поступила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14:paraId="3D6A36B1" w14:textId="77777777"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4.</w:t>
      </w:r>
      <w:r w:rsidRPr="006A780A">
        <w:rPr>
          <w:rFonts w:ascii="Times New Roman" w:hAnsi="Times New Roman" w:cs="Times New Roman"/>
          <w:sz w:val="24"/>
          <w:szCs w:val="24"/>
        </w:rPr>
        <w:tab/>
        <w:t xml:space="preserve">Возврат задатка осуществляется Организатором торгов всем заявителям, за исключением </w:t>
      </w:r>
      <w:r w:rsidRPr="006A780A">
        <w:rPr>
          <w:rFonts w:ascii="Times New Roman" w:hAnsi="Times New Roman" w:cs="Times New Roman"/>
          <w:spacing w:val="-4"/>
          <w:sz w:val="24"/>
          <w:szCs w:val="24"/>
        </w:rPr>
        <w:t>победителя торгов, в течение 5 (пяти) рабочих дней со дня подведения итогов торгов.</w:t>
      </w:r>
    </w:p>
    <w:p w14:paraId="2EC10692" w14:textId="77777777"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5.</w:t>
      </w:r>
      <w:r w:rsidRPr="006A780A">
        <w:rPr>
          <w:rFonts w:ascii="Times New Roman" w:hAnsi="Times New Roman" w:cs="Times New Roman"/>
          <w:sz w:val="24"/>
          <w:szCs w:val="24"/>
        </w:rPr>
        <w:tab/>
        <w:t>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14:paraId="3E25DE2A" w14:textId="77777777" w:rsidR="00FB7053" w:rsidRPr="006A780A" w:rsidRDefault="00FB7053" w:rsidP="00FB7053">
      <w:pPr>
        <w:pStyle w:val="ConsPlusNormal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6.</w:t>
      </w:r>
      <w:r w:rsidRPr="006A780A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A780A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A780A">
        <w:rPr>
          <w:rFonts w:ascii="Times New Roman" w:hAnsi="Times New Roman" w:cs="Times New Roman"/>
          <w:sz w:val="24"/>
          <w:szCs w:val="24"/>
        </w:rPr>
        <w:t xml:space="preserve"> случае объявления Заявителя победителем торгов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14:paraId="4DC8C3E7" w14:textId="77777777" w:rsidR="00FB7053" w:rsidRPr="006A780A" w:rsidRDefault="00FB7053" w:rsidP="00FB7053">
      <w:pPr>
        <w:tabs>
          <w:tab w:val="left" w:pos="1134"/>
          <w:tab w:val="left" w:pos="1418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7.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</w:t>
      </w:r>
      <w:r w:rsidR="00215302">
        <w:rPr>
          <w:sz w:val="24"/>
          <w:szCs w:val="24"/>
        </w:rPr>
        <w:t xml:space="preserve">г. Москвы </w:t>
      </w:r>
      <w:r w:rsidRPr="006A780A">
        <w:rPr>
          <w:sz w:val="24"/>
          <w:szCs w:val="24"/>
        </w:rPr>
        <w:t>в соответствии с действующим законодательством Российской Федерации.</w:t>
      </w:r>
    </w:p>
    <w:p w14:paraId="2A105C2C" w14:textId="77777777" w:rsidR="00FB7053" w:rsidRPr="006A780A" w:rsidRDefault="00FB7053" w:rsidP="00FB7053">
      <w:pPr>
        <w:tabs>
          <w:tab w:val="left" w:pos="1134"/>
          <w:tab w:val="left" w:pos="1276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8.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14:paraId="50ACC300" w14:textId="77777777" w:rsidR="00FB7053" w:rsidRPr="006A780A" w:rsidRDefault="00FB7053" w:rsidP="00FB7053">
      <w:pPr>
        <w:tabs>
          <w:tab w:val="left" w:pos="142"/>
          <w:tab w:val="left" w:pos="1134"/>
        </w:tabs>
        <w:ind w:firstLine="709"/>
        <w:rPr>
          <w:bCs/>
          <w:sz w:val="24"/>
          <w:szCs w:val="24"/>
        </w:rPr>
      </w:pPr>
      <w:r w:rsidRPr="006A780A">
        <w:rPr>
          <w:bCs/>
          <w:sz w:val="24"/>
          <w:szCs w:val="24"/>
        </w:rPr>
        <w:t>9.</w:t>
      </w:r>
      <w:r w:rsidRPr="006A780A">
        <w:rPr>
          <w:bCs/>
          <w:sz w:val="24"/>
          <w:szCs w:val="24"/>
        </w:rPr>
        <w:tab/>
        <w:t>Реквизиты и подписи сторон:</w:t>
      </w:r>
    </w:p>
    <w:p w14:paraId="0EC1A7A0" w14:textId="77777777"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jc w:val="both"/>
        <w:rPr>
          <w:b/>
          <w:bCs/>
          <w:sz w:val="24"/>
          <w:szCs w:val="24"/>
        </w:rPr>
      </w:pP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2"/>
        <w:gridCol w:w="4785"/>
      </w:tblGrid>
      <w:tr w:rsidR="00DF66CF" w:rsidRPr="005941BD" w14:paraId="7913DCC7" w14:textId="77777777" w:rsidTr="00270082">
        <w:tc>
          <w:tcPr>
            <w:tcW w:w="4932" w:type="dxa"/>
          </w:tcPr>
          <w:p w14:paraId="364869AF" w14:textId="77777777"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>Организатор торгов</w:t>
            </w:r>
          </w:p>
          <w:p w14:paraId="130B4022" w14:textId="77777777" w:rsidR="00921AC6" w:rsidRPr="005941BD" w:rsidRDefault="00215302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Карташова Ирина Александровна</w:t>
            </w:r>
          </w:p>
          <w:p w14:paraId="31A81EDC" w14:textId="77777777"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14:paraId="19B4B4D7" w14:textId="77777777"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14:paraId="448A6A8E" w14:textId="77777777"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14:paraId="1F5DF281" w14:textId="6F2BAB56" w:rsidR="00FA573A" w:rsidRPr="005941BD" w:rsidRDefault="00270082" w:rsidP="00270082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7008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105005, г. Москва, Бауманская улица, дом. 38, строение 2, а/я 159</w:t>
            </w:r>
          </w:p>
          <w:p w14:paraId="722CFA81" w14:textId="77777777" w:rsidR="00921AC6" w:rsidRDefault="00921AC6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14:paraId="4293172E" w14:textId="77777777" w:rsidR="0097090B" w:rsidRDefault="0097090B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14:paraId="1FED2458" w14:textId="77777777" w:rsidR="0097090B" w:rsidRPr="005941BD" w:rsidRDefault="0097090B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14:paraId="6797F545" w14:textId="77777777" w:rsidR="00921AC6" w:rsidRPr="005941BD" w:rsidRDefault="00921AC6" w:rsidP="00D01AB0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_______________ </w:t>
            </w:r>
            <w:r w:rsidR="0041346B">
              <w:rPr>
                <w:sz w:val="24"/>
                <w:szCs w:val="24"/>
              </w:rPr>
              <w:t>И.А. Карташова</w:t>
            </w:r>
          </w:p>
        </w:tc>
        <w:tc>
          <w:tcPr>
            <w:tcW w:w="4785" w:type="dxa"/>
          </w:tcPr>
          <w:p w14:paraId="4BA945D6" w14:textId="77777777"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lastRenderedPageBreak/>
              <w:t>Заявитель</w:t>
            </w:r>
          </w:p>
          <w:p w14:paraId="37E9008E" w14:textId="77777777"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lastRenderedPageBreak/>
              <w:t xml:space="preserve">наименование </w:t>
            </w:r>
            <w:r w:rsidR="00921AC6" w:rsidRPr="005941BD">
              <w:rPr>
                <w:b/>
                <w:sz w:val="24"/>
                <w:szCs w:val="24"/>
              </w:rPr>
              <w:t>организации (</w:t>
            </w:r>
            <w:r w:rsidRPr="005941BD">
              <w:rPr>
                <w:b/>
                <w:sz w:val="24"/>
                <w:szCs w:val="24"/>
              </w:rPr>
              <w:t>Ф.И.О.</w:t>
            </w:r>
            <w:r w:rsidR="00921AC6" w:rsidRPr="005941BD">
              <w:rPr>
                <w:b/>
                <w:sz w:val="24"/>
                <w:szCs w:val="24"/>
              </w:rPr>
              <w:t>)</w:t>
            </w:r>
            <w:r w:rsidRPr="005941BD">
              <w:rPr>
                <w:b/>
                <w:sz w:val="24"/>
                <w:szCs w:val="24"/>
              </w:rPr>
              <w:t xml:space="preserve"> паспорт</w:t>
            </w:r>
            <w:r w:rsidR="00921AC6" w:rsidRPr="005941BD">
              <w:rPr>
                <w:b/>
                <w:sz w:val="24"/>
                <w:szCs w:val="24"/>
              </w:rPr>
              <w:t xml:space="preserve"> (если заявитель физическое лицо)</w:t>
            </w:r>
          </w:p>
          <w:p w14:paraId="00C70AF3" w14:textId="77777777" w:rsidR="00921AC6" w:rsidRPr="005941BD" w:rsidRDefault="00921AC6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</w:p>
          <w:p w14:paraId="6EFBCB11" w14:textId="77777777"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ОГРН (ИП, организации)</w:t>
            </w:r>
          </w:p>
          <w:p w14:paraId="4CAA2D42" w14:textId="77777777"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ИНН (ИП, организации)</w:t>
            </w:r>
          </w:p>
          <w:p w14:paraId="37971984" w14:textId="77777777"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Банковские реквизиты</w:t>
            </w:r>
          </w:p>
          <w:p w14:paraId="3ABA9CF1" w14:textId="77777777"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Адрес места нахождения</w:t>
            </w:r>
          </w:p>
          <w:p w14:paraId="2423A80A" w14:textId="77777777"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Тел.</w:t>
            </w:r>
          </w:p>
          <w:p w14:paraId="06F23CFC" w14:textId="77777777" w:rsidR="00921AC6" w:rsidRPr="005941BD" w:rsidRDefault="00921AC6" w:rsidP="005941BD">
            <w:pPr>
              <w:tabs>
                <w:tab w:val="left" w:pos="142"/>
              </w:tabs>
              <w:ind w:left="709"/>
              <w:jc w:val="both"/>
              <w:rPr>
                <w:sz w:val="24"/>
                <w:szCs w:val="24"/>
              </w:rPr>
            </w:pPr>
          </w:p>
          <w:p w14:paraId="161A4F9D" w14:textId="77777777" w:rsidR="00921AC6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Должность лица    </w:t>
            </w:r>
          </w:p>
          <w:p w14:paraId="0A6CF921" w14:textId="77777777" w:rsidR="00DF66CF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                                             _______________ / ФИО</w:t>
            </w:r>
          </w:p>
          <w:p w14:paraId="119E1838" w14:textId="77777777"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14:paraId="0A09C697" w14:textId="77777777" w:rsidR="00DF66CF" w:rsidRDefault="00DF66CF" w:rsidP="00DF66CF">
      <w:pPr>
        <w:shd w:val="clear" w:color="auto" w:fill="FFFFFF"/>
        <w:tabs>
          <w:tab w:val="left" w:pos="142"/>
        </w:tabs>
        <w:autoSpaceDE w:val="0"/>
        <w:autoSpaceDN w:val="0"/>
        <w:ind w:left="709"/>
        <w:rPr>
          <w:sz w:val="24"/>
          <w:szCs w:val="24"/>
        </w:rPr>
      </w:pPr>
    </w:p>
    <w:sectPr w:rsidR="00DF66CF" w:rsidSect="00921AC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053"/>
    <w:rsid w:val="00061724"/>
    <w:rsid w:val="000A34FA"/>
    <w:rsid w:val="000E54EB"/>
    <w:rsid w:val="00104BB6"/>
    <w:rsid w:val="00125B86"/>
    <w:rsid w:val="00130A97"/>
    <w:rsid w:val="001C77A1"/>
    <w:rsid w:val="001D05A3"/>
    <w:rsid w:val="001D0627"/>
    <w:rsid w:val="001F24FA"/>
    <w:rsid w:val="001F3CCF"/>
    <w:rsid w:val="001F6059"/>
    <w:rsid w:val="00215302"/>
    <w:rsid w:val="002523C5"/>
    <w:rsid w:val="00254861"/>
    <w:rsid w:val="00270082"/>
    <w:rsid w:val="00297005"/>
    <w:rsid w:val="002D1E03"/>
    <w:rsid w:val="00392854"/>
    <w:rsid w:val="003B17A8"/>
    <w:rsid w:val="0041346B"/>
    <w:rsid w:val="0048553E"/>
    <w:rsid w:val="00557770"/>
    <w:rsid w:val="005941BD"/>
    <w:rsid w:val="0062255E"/>
    <w:rsid w:val="00687229"/>
    <w:rsid w:val="006A6D05"/>
    <w:rsid w:val="006A780A"/>
    <w:rsid w:val="006D16FD"/>
    <w:rsid w:val="00714684"/>
    <w:rsid w:val="00752FDB"/>
    <w:rsid w:val="00793060"/>
    <w:rsid w:val="007C3793"/>
    <w:rsid w:val="007D5C89"/>
    <w:rsid w:val="008422F0"/>
    <w:rsid w:val="008D64B2"/>
    <w:rsid w:val="00921AC6"/>
    <w:rsid w:val="0097090B"/>
    <w:rsid w:val="009A19FE"/>
    <w:rsid w:val="00AE3E97"/>
    <w:rsid w:val="00B66264"/>
    <w:rsid w:val="00B92BEE"/>
    <w:rsid w:val="00BB5119"/>
    <w:rsid w:val="00C6142B"/>
    <w:rsid w:val="00C93CAD"/>
    <w:rsid w:val="00D01AB0"/>
    <w:rsid w:val="00DC2695"/>
    <w:rsid w:val="00DF66CF"/>
    <w:rsid w:val="00E473C1"/>
    <w:rsid w:val="00EA30D2"/>
    <w:rsid w:val="00F3306E"/>
    <w:rsid w:val="00F66B9E"/>
    <w:rsid w:val="00FA573A"/>
    <w:rsid w:val="00FB7053"/>
    <w:rsid w:val="00FD08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79291"/>
  <w15:docId w15:val="{80FD407C-5BB7-451E-B200-263D84ED7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705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B7053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link w:val="30"/>
    <w:qFormat/>
    <w:rsid w:val="00FB7053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FB7053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rsid w:val="00FB705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30">
    <w:name w:val="Заголовок 3 Знак"/>
    <w:link w:val="3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link w:val="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8">
    <w:name w:val="Знак Знак8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1">
    <w:name w:val="Знак Знак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FB7053"/>
    <w:pPr>
      <w:jc w:val="center"/>
    </w:pPr>
    <w:rPr>
      <w:b/>
      <w:snapToGrid w:val="0"/>
      <w:color w:val="000000"/>
      <w:sz w:val="24"/>
    </w:rPr>
  </w:style>
  <w:style w:type="character" w:customStyle="1" w:styleId="a4">
    <w:name w:val="Заголовок Знак"/>
    <w:link w:val="a3"/>
    <w:rsid w:val="00FB7053"/>
    <w:rPr>
      <w:rFonts w:ascii="Times New Roman" w:eastAsia="Times New Roman" w:hAnsi="Times New Roman" w:cs="Times New Roman"/>
      <w:b/>
      <w:snapToGrid/>
      <w:color w:val="000000"/>
      <w:sz w:val="24"/>
      <w:szCs w:val="20"/>
      <w:lang w:eastAsia="ru-RU"/>
    </w:rPr>
  </w:style>
  <w:style w:type="character" w:customStyle="1" w:styleId="41">
    <w:name w:val="Знак Знак4"/>
    <w:rsid w:val="00FB7053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FB705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rsid w:val="00FB7053"/>
    <w:pPr>
      <w:ind w:firstLine="851"/>
    </w:pPr>
    <w:rPr>
      <w:sz w:val="24"/>
    </w:rPr>
  </w:style>
  <w:style w:type="character" w:customStyle="1" w:styleId="20">
    <w:name w:val="Основной текст с отступом 2 Знак"/>
    <w:link w:val="2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1">
    <w:name w:val="Знак Знак3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rsid w:val="00FB70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Знак Знак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rsid w:val="00FB7053"/>
    <w:pPr>
      <w:jc w:val="both"/>
    </w:pPr>
    <w:rPr>
      <w:sz w:val="24"/>
      <w:szCs w:val="24"/>
    </w:rPr>
  </w:style>
  <w:style w:type="character" w:customStyle="1" w:styleId="a8">
    <w:name w:val="Основной текст Знак"/>
    <w:link w:val="a7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нак Знак1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rsid w:val="00FB7053"/>
    <w:pPr>
      <w:spacing w:after="120" w:line="480" w:lineRule="auto"/>
    </w:pPr>
  </w:style>
  <w:style w:type="character" w:customStyle="1" w:styleId="23">
    <w:name w:val="Основной текст 2 Знак"/>
    <w:link w:val="2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Знак Знак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qFormat/>
    <w:rsid w:val="00FB7053"/>
    <w:pPr>
      <w:ind w:left="720"/>
      <w:contextualSpacing/>
    </w:pPr>
  </w:style>
  <w:style w:type="paragraph" w:customStyle="1" w:styleId="12">
    <w:name w:val="Знак1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paragraph" w:styleId="ab">
    <w:name w:val="Body Text Indent"/>
    <w:basedOn w:val="a"/>
    <w:link w:val="ac"/>
    <w:rsid w:val="00FB7053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unhideWhenUsed/>
    <w:rsid w:val="00FB7053"/>
    <w:rPr>
      <w:color w:val="0000FF"/>
      <w:u w:val="single"/>
    </w:rPr>
  </w:style>
  <w:style w:type="paragraph" w:styleId="HTML">
    <w:name w:val="HTML Preformatted"/>
    <w:basedOn w:val="a"/>
    <w:link w:val="HTML0"/>
    <w:rsid w:val="00FB70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FB705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FB7053"/>
  </w:style>
  <w:style w:type="paragraph" w:customStyle="1" w:styleId="ConsPlusNonformat">
    <w:name w:val="ConsPlusNonformat"/>
    <w:uiPriority w:val="99"/>
    <w:rsid w:val="00FB7053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FB7053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e">
    <w:name w:val="Знак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highlighthighlightactive">
    <w:name w:val="highlight highlight_active"/>
    <w:rsid w:val="00FB7053"/>
  </w:style>
  <w:style w:type="character" w:customStyle="1" w:styleId="apple-converted-space">
    <w:name w:val="apple-converted-space"/>
    <w:basedOn w:val="a0"/>
    <w:rsid w:val="007D5C89"/>
  </w:style>
  <w:style w:type="table" w:styleId="af">
    <w:name w:val="Table Grid"/>
    <w:basedOn w:val="a1"/>
    <w:uiPriority w:val="59"/>
    <w:rsid w:val="00DF66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4134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5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1398</Words>
  <Characters>7969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9349</CharactersWithSpaces>
  <SharedDoc>false</SharedDoc>
  <HLinks>
    <vt:vector size="48" baseType="variant">
      <vt:variant>
        <vt:i4>7667741</vt:i4>
      </vt:variant>
      <vt:variant>
        <vt:i4>21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18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YANDEX_16</vt:lpwstr>
      </vt:variant>
      <vt:variant>
        <vt:i4>7667741</vt:i4>
      </vt:variant>
      <vt:variant>
        <vt:i4>15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12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9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YANDEX_13</vt:lpwstr>
      </vt:variant>
      <vt:variant>
        <vt:i4>7667741</vt:i4>
      </vt:variant>
      <vt:variant>
        <vt:i4>6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3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YANDEX_12</vt:lpwstr>
      </vt:variant>
      <vt:variant>
        <vt:i4>7733277</vt:i4>
      </vt:variant>
      <vt:variant>
        <vt:i4>0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YANDEX_20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Синченко Роман Николаевич (W7-SRN - SINCHENKO_RN)</dc:creator>
  <cp:lastModifiedBy>Константин Бокарев</cp:lastModifiedBy>
  <cp:revision>12</cp:revision>
  <cp:lastPrinted>2022-01-18T15:44:00Z</cp:lastPrinted>
  <dcterms:created xsi:type="dcterms:W3CDTF">2020-04-07T10:50:00Z</dcterms:created>
  <dcterms:modified xsi:type="dcterms:W3CDTF">2022-07-29T12:00:00Z</dcterms:modified>
</cp:coreProperties>
</file>