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2EE9E" w14:textId="77777777" w:rsidR="00610DCC" w:rsidRDefault="00610DCC" w:rsidP="00610DCC">
      <w:pPr>
        <w:pStyle w:val="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5FA8F91D" w14:textId="77777777"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Договор уступки права требования (цессии)</w:t>
      </w:r>
    </w:p>
    <w:p w14:paraId="7069C5F1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909"/>
        <w:gridCol w:w="4983"/>
      </w:tblGrid>
      <w:tr w:rsidR="00C2069B" w:rsidRPr="00610DCC" w14:paraId="48C612F2" w14:textId="77777777"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14:paraId="24DBAAC9" w14:textId="77777777" w:rsidR="00C2069B" w:rsidRPr="00610DCC" w:rsidRDefault="00C2069B" w:rsidP="00610DC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610DCC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610DCC">
              <w:rPr>
                <w:rFonts w:ascii="Times New Roman" w:hAnsi="Times New Roman" w:cs="Times New Roman"/>
                <w:sz w:val="28"/>
                <w:szCs w:val="28"/>
              </w:rPr>
              <w:t>Саратов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</w:tcPr>
          <w:p w14:paraId="1A339ACB" w14:textId="77777777" w:rsidR="00C2069B" w:rsidRPr="00610DCC" w:rsidRDefault="00610DCC">
            <w:pPr>
              <w:pStyle w:val="a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__________________ 2022 года</w:t>
            </w:r>
          </w:p>
        </w:tc>
      </w:tr>
    </w:tbl>
    <w:p w14:paraId="71D1A667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14:paraId="12E9AB1E" w14:textId="77777777" w:rsidR="00C2069B" w:rsidRPr="00610DCC" w:rsidRDefault="00610DCC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Алексеев Алексе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10DCC">
        <w:rPr>
          <w:rFonts w:ascii="Times New Roman" w:hAnsi="Times New Roman" w:cs="Times New Roman"/>
          <w:sz w:val="28"/>
          <w:szCs w:val="28"/>
        </w:rPr>
        <w:t xml:space="preserve"> Александрович (31.01.1982 г.р., уроженец г. Каменка Пензенской обл., зарегистрирован по адресу: Ленина ул., 38 д., 212 кв., Заречный г., Пензенская обл., ИНН 583806656158, СНИЛС 129-474-150 75)</w:t>
      </w:r>
      <w:r>
        <w:rPr>
          <w:rFonts w:ascii="Times New Roman" w:hAnsi="Times New Roman" w:cs="Times New Roman"/>
          <w:sz w:val="28"/>
          <w:szCs w:val="28"/>
        </w:rPr>
        <w:t xml:space="preserve"> в лице ф</w:t>
      </w:r>
      <w:r w:rsidRPr="00610DCC">
        <w:rPr>
          <w:rFonts w:ascii="Times New Roman" w:hAnsi="Times New Roman" w:cs="Times New Roman"/>
          <w:sz w:val="28"/>
          <w:szCs w:val="28"/>
        </w:rPr>
        <w:t>инансов</w:t>
      </w:r>
      <w:r>
        <w:rPr>
          <w:rFonts w:ascii="Times New Roman" w:hAnsi="Times New Roman" w:cs="Times New Roman"/>
          <w:sz w:val="28"/>
          <w:szCs w:val="28"/>
        </w:rPr>
        <w:t>ого управляющего</w:t>
      </w:r>
      <w:r w:rsidRPr="00610DCC">
        <w:rPr>
          <w:rFonts w:ascii="Times New Roman" w:hAnsi="Times New Roman" w:cs="Times New Roman"/>
          <w:sz w:val="28"/>
          <w:szCs w:val="28"/>
        </w:rPr>
        <w:t xml:space="preserve"> Бойков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0DCC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алерия </w:t>
      </w:r>
      <w:r w:rsidRPr="00610DC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алерьевича</w:t>
      </w:r>
      <w:r w:rsidRPr="00610DCC">
        <w:rPr>
          <w:rFonts w:ascii="Times New Roman" w:hAnsi="Times New Roman" w:cs="Times New Roman"/>
          <w:sz w:val="28"/>
          <w:szCs w:val="28"/>
        </w:rPr>
        <w:t>, действующ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610DCC">
        <w:rPr>
          <w:rFonts w:ascii="Times New Roman" w:hAnsi="Times New Roman" w:cs="Times New Roman"/>
          <w:sz w:val="28"/>
          <w:szCs w:val="28"/>
        </w:rPr>
        <w:t xml:space="preserve"> на основании решения Арбитражного суда Пензенской области от 07.10.2020 г. по делу № А49-12961/2019</w:t>
      </w:r>
      <w:r w:rsidR="00C2069B" w:rsidRPr="00610DCC">
        <w:rPr>
          <w:rFonts w:ascii="Times New Roman" w:hAnsi="Times New Roman" w:cs="Times New Roman"/>
          <w:sz w:val="28"/>
          <w:szCs w:val="28"/>
        </w:rPr>
        <w:t>, именуемое в дальнейшем "Цедент", с одной стороны и</w:t>
      </w:r>
    </w:p>
    <w:p w14:paraId="29564E61" w14:textId="77777777" w:rsidR="00C2069B" w:rsidRPr="00610DCC" w:rsidRDefault="00C40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C2069B" w:rsidRPr="00610DCC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  <w:r w:rsidR="00C2069B" w:rsidRPr="00610DCC">
        <w:rPr>
          <w:rFonts w:ascii="Times New Roman" w:hAnsi="Times New Roman" w:cs="Times New Roman"/>
          <w:sz w:val="28"/>
          <w:szCs w:val="28"/>
        </w:rPr>
        <w:t>, 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C2069B" w:rsidRPr="00610DCC">
        <w:rPr>
          <w:rFonts w:ascii="Times New Roman" w:hAnsi="Times New Roman" w:cs="Times New Roman"/>
          <w:sz w:val="28"/>
          <w:szCs w:val="28"/>
        </w:rPr>
        <w:t xml:space="preserve">, именуемое в дальнейшем "Цессионарий", с другой стороны, а вместе именуемые "Стороны", заключили </w:t>
      </w:r>
      <w:r w:rsidR="00B856E5">
        <w:rPr>
          <w:rFonts w:ascii="Times New Roman" w:hAnsi="Times New Roman" w:cs="Times New Roman"/>
          <w:sz w:val="28"/>
          <w:szCs w:val="28"/>
        </w:rPr>
        <w:t xml:space="preserve">по итогам торгов </w:t>
      </w:r>
      <w:r w:rsidR="00B856E5" w:rsidRPr="00B856E5">
        <w:rPr>
          <w:rFonts w:ascii="Times New Roman" w:hAnsi="Times New Roman" w:cs="Times New Roman"/>
          <w:sz w:val="28"/>
          <w:szCs w:val="28"/>
        </w:rPr>
        <w:t xml:space="preserve">в форме </w:t>
      </w:r>
      <w:r w:rsidR="00765A6B">
        <w:rPr>
          <w:rFonts w:ascii="Times New Roman" w:hAnsi="Times New Roman" w:cs="Times New Roman"/>
          <w:sz w:val="28"/>
          <w:szCs w:val="28"/>
        </w:rPr>
        <w:t>публичного предложения</w:t>
      </w:r>
      <w:r w:rsidR="00B856E5">
        <w:rPr>
          <w:rFonts w:ascii="Times New Roman" w:hAnsi="Times New Roman" w:cs="Times New Roman"/>
          <w:sz w:val="28"/>
          <w:szCs w:val="28"/>
        </w:rPr>
        <w:t xml:space="preserve"> в электронной форме, состоявшихся </w:t>
      </w:r>
      <w:r w:rsidR="00CC53A3" w:rsidRPr="00CC53A3">
        <w:rPr>
          <w:rFonts w:ascii="Times New Roman" w:hAnsi="Times New Roman" w:cs="Times New Roman"/>
          <w:sz w:val="28"/>
          <w:szCs w:val="28"/>
        </w:rPr>
        <w:t>на сайте электронной торговой площадки "Аукцион-центр", размещенной в сети «Интернет» по адресу: http://aukcioncenter.ru</w:t>
      </w:r>
      <w:r w:rsidR="00B856E5">
        <w:rPr>
          <w:rFonts w:ascii="Times New Roman" w:hAnsi="Times New Roman" w:cs="Times New Roman"/>
          <w:sz w:val="28"/>
          <w:szCs w:val="28"/>
        </w:rPr>
        <w:t xml:space="preserve">, настоящий </w:t>
      </w:r>
      <w:r w:rsidR="00C2069B" w:rsidRPr="00610DCC">
        <w:rPr>
          <w:rFonts w:ascii="Times New Roman" w:hAnsi="Times New Roman" w:cs="Times New Roman"/>
          <w:sz w:val="28"/>
          <w:szCs w:val="28"/>
        </w:rPr>
        <w:t>договор о нижеследующем</w:t>
      </w:r>
      <w:r w:rsidR="00F42BBD">
        <w:rPr>
          <w:rFonts w:ascii="Times New Roman" w:hAnsi="Times New Roman" w:cs="Times New Roman"/>
          <w:sz w:val="28"/>
          <w:szCs w:val="28"/>
        </w:rPr>
        <w:t>.</w:t>
      </w:r>
    </w:p>
    <w:p w14:paraId="6F09A6B8" w14:textId="77777777"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sub_100"/>
      <w:r w:rsidRPr="00610DCC">
        <w:rPr>
          <w:rFonts w:ascii="Times New Roman" w:hAnsi="Times New Roman" w:cs="Times New Roman"/>
          <w:sz w:val="28"/>
          <w:szCs w:val="28"/>
        </w:rPr>
        <w:t>1. Предмет договора</w:t>
      </w:r>
    </w:p>
    <w:bookmarkEnd w:id="0"/>
    <w:p w14:paraId="604DC59F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14:paraId="22A34A71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1.1. По настоящему договору Цедент уступает, а Цессионарий принимает в полном объеме право требования</w:t>
      </w:r>
      <w:r w:rsidR="001672DA">
        <w:rPr>
          <w:rFonts w:ascii="Times New Roman" w:hAnsi="Times New Roman" w:cs="Times New Roman"/>
          <w:sz w:val="28"/>
          <w:szCs w:val="28"/>
        </w:rPr>
        <w:t xml:space="preserve"> </w:t>
      </w:r>
      <w:r w:rsidR="001672DA" w:rsidRPr="001672DA">
        <w:rPr>
          <w:rFonts w:ascii="Times New Roman" w:hAnsi="Times New Roman" w:cs="Times New Roman"/>
          <w:sz w:val="28"/>
          <w:szCs w:val="28"/>
        </w:rPr>
        <w:t>задолженности с Общества с ограниченной ответственностью «</w:t>
      </w:r>
      <w:proofErr w:type="spellStart"/>
      <w:r w:rsidR="001672DA" w:rsidRPr="001672DA">
        <w:rPr>
          <w:rFonts w:ascii="Times New Roman" w:hAnsi="Times New Roman" w:cs="Times New Roman"/>
          <w:sz w:val="28"/>
          <w:szCs w:val="28"/>
        </w:rPr>
        <w:t>Росторг</w:t>
      </w:r>
      <w:proofErr w:type="spellEnd"/>
      <w:r w:rsidR="001672DA" w:rsidRPr="001672DA">
        <w:rPr>
          <w:rFonts w:ascii="Times New Roman" w:hAnsi="Times New Roman" w:cs="Times New Roman"/>
          <w:sz w:val="28"/>
          <w:szCs w:val="28"/>
        </w:rPr>
        <w:t>» (ИНН 5836657944, ОГРН 1135836003456, 440008 г. Пенза, ул. Пушкина, д. 3) в сумме 5 800 000 на основании определения Арбитражного суда Пензенской области 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, именуем</w:t>
      </w:r>
      <w:r w:rsidR="001672DA">
        <w:rPr>
          <w:rFonts w:ascii="Times New Roman" w:hAnsi="Times New Roman" w:cs="Times New Roman"/>
          <w:sz w:val="28"/>
          <w:szCs w:val="28"/>
        </w:rPr>
        <w:t>ого</w:t>
      </w:r>
      <w:r w:rsidRPr="00610DCC">
        <w:rPr>
          <w:rFonts w:ascii="Times New Roman" w:hAnsi="Times New Roman" w:cs="Times New Roman"/>
          <w:sz w:val="28"/>
          <w:szCs w:val="28"/>
        </w:rPr>
        <w:t xml:space="preserve"> далее "Должник".</w:t>
      </w:r>
    </w:p>
    <w:p w14:paraId="6D6B972E" w14:textId="1549EDEE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1.2. Право Цедента переходит к Цессионарию </w:t>
      </w:r>
      <w:r w:rsidR="001855A5" w:rsidRPr="001855A5">
        <w:rPr>
          <w:rFonts w:ascii="Times New Roman" w:hAnsi="Times New Roman" w:cs="Times New Roman"/>
          <w:sz w:val="28"/>
          <w:szCs w:val="28"/>
        </w:rPr>
        <w:t>после полной оплаты компенсации в соответствии с разделом 3 настоящего договора</w:t>
      </w:r>
      <w:r w:rsidRPr="00610DCC">
        <w:rPr>
          <w:rFonts w:ascii="Times New Roman" w:hAnsi="Times New Roman" w:cs="Times New Roman"/>
          <w:sz w:val="28"/>
          <w:szCs w:val="28"/>
        </w:rPr>
        <w:t xml:space="preserve"> в том объеме и на тех условиях, которые существовали к моменту перехода права </w:t>
      </w:r>
      <w:r w:rsidR="00C5442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5442F" w:rsidRPr="00C5442F">
        <w:rPr>
          <w:rFonts w:ascii="Times New Roman" w:hAnsi="Times New Roman" w:cs="Times New Roman"/>
          <w:sz w:val="28"/>
          <w:szCs w:val="28"/>
        </w:rPr>
        <w:t>определени</w:t>
      </w:r>
      <w:r w:rsidR="00C5442F">
        <w:rPr>
          <w:rFonts w:ascii="Times New Roman" w:hAnsi="Times New Roman" w:cs="Times New Roman"/>
          <w:sz w:val="28"/>
          <w:szCs w:val="28"/>
        </w:rPr>
        <w:t>ем</w:t>
      </w:r>
      <w:r w:rsidR="00C5442F" w:rsidRPr="00C5442F">
        <w:rPr>
          <w:rFonts w:ascii="Times New Roman" w:hAnsi="Times New Roman" w:cs="Times New Roman"/>
          <w:sz w:val="28"/>
          <w:szCs w:val="28"/>
        </w:rPr>
        <w:t xml:space="preserve"> Арбитражного суда Пензенской области </w:t>
      </w:r>
      <w:r w:rsidR="00C5442F">
        <w:rPr>
          <w:rFonts w:ascii="Times New Roman" w:hAnsi="Times New Roman" w:cs="Times New Roman"/>
          <w:sz w:val="28"/>
          <w:szCs w:val="28"/>
        </w:rPr>
        <w:t xml:space="preserve">от </w:t>
      </w:r>
      <w:r w:rsidR="00C5442F" w:rsidRPr="00C5442F">
        <w:rPr>
          <w:rFonts w:ascii="Times New Roman" w:hAnsi="Times New Roman" w:cs="Times New Roman"/>
          <w:sz w:val="28"/>
          <w:szCs w:val="28"/>
        </w:rPr>
        <w:t>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14:paraId="5393C083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1.</w:t>
      </w:r>
      <w:r w:rsidR="00C5442F">
        <w:rPr>
          <w:rFonts w:ascii="Times New Roman" w:hAnsi="Times New Roman" w:cs="Times New Roman"/>
          <w:sz w:val="28"/>
          <w:szCs w:val="28"/>
        </w:rPr>
        <w:t>3</w:t>
      </w:r>
      <w:r w:rsidRPr="00610DCC">
        <w:rPr>
          <w:rFonts w:ascii="Times New Roman" w:hAnsi="Times New Roman" w:cs="Times New Roman"/>
          <w:sz w:val="28"/>
          <w:szCs w:val="28"/>
        </w:rPr>
        <w:t>. 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14:paraId="664D44B8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14:paraId="3D522C99" w14:textId="77777777"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1" w:name="sub_200"/>
      <w:r w:rsidRPr="00610DCC">
        <w:rPr>
          <w:rFonts w:ascii="Times New Roman" w:hAnsi="Times New Roman" w:cs="Times New Roman"/>
          <w:sz w:val="28"/>
          <w:szCs w:val="28"/>
        </w:rPr>
        <w:t>2. Права и обязанности сторон</w:t>
      </w:r>
    </w:p>
    <w:bookmarkEnd w:id="1"/>
    <w:p w14:paraId="1485B6B0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14:paraId="68BE2DE4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2.1. Цедент обязуется:</w:t>
      </w:r>
    </w:p>
    <w:p w14:paraId="62F36742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2.1.1. Передать Цессионарию в полном объеме </w:t>
      </w:r>
      <w:r w:rsidR="00C5442F" w:rsidRPr="00C5442F">
        <w:rPr>
          <w:rFonts w:ascii="Times New Roman" w:hAnsi="Times New Roman" w:cs="Times New Roman"/>
          <w:sz w:val="28"/>
          <w:szCs w:val="28"/>
        </w:rPr>
        <w:t>право требования задолженности с Общества с ограниченной ответственностью «</w:t>
      </w:r>
      <w:proofErr w:type="spellStart"/>
      <w:r w:rsidR="00C5442F" w:rsidRPr="00C5442F">
        <w:rPr>
          <w:rFonts w:ascii="Times New Roman" w:hAnsi="Times New Roman" w:cs="Times New Roman"/>
          <w:sz w:val="28"/>
          <w:szCs w:val="28"/>
        </w:rPr>
        <w:t>Росторг</w:t>
      </w:r>
      <w:proofErr w:type="spellEnd"/>
      <w:r w:rsidR="00C5442F" w:rsidRPr="00C5442F">
        <w:rPr>
          <w:rFonts w:ascii="Times New Roman" w:hAnsi="Times New Roman" w:cs="Times New Roman"/>
          <w:sz w:val="28"/>
          <w:szCs w:val="28"/>
        </w:rPr>
        <w:t>» (ИНН 5836657944, ОГРН 1135836003456, 440008 г. Пенза, ул. Пушкина, д. 3) в сумме 5 800 000 на основании определения Арбитражного суда Пензенской области 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14:paraId="2ECD2A3E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bookmarkStart w:id="2" w:name="sub_212"/>
      <w:r w:rsidRPr="00610DCC">
        <w:rPr>
          <w:rFonts w:ascii="Times New Roman" w:hAnsi="Times New Roman" w:cs="Times New Roman"/>
          <w:sz w:val="28"/>
          <w:szCs w:val="28"/>
        </w:rPr>
        <w:t xml:space="preserve">2.1.2. Передать Цессионарию по акту приема-передачи в течение </w:t>
      </w:r>
      <w:r w:rsidR="00C5442F">
        <w:rPr>
          <w:rFonts w:ascii="Times New Roman" w:hAnsi="Times New Roman" w:cs="Times New Roman"/>
          <w:sz w:val="28"/>
          <w:szCs w:val="28"/>
        </w:rPr>
        <w:t>5 рабочих</w:t>
      </w:r>
      <w:r w:rsidRPr="00610DCC">
        <w:rPr>
          <w:rFonts w:ascii="Times New Roman" w:hAnsi="Times New Roman" w:cs="Times New Roman"/>
          <w:sz w:val="28"/>
          <w:szCs w:val="28"/>
        </w:rPr>
        <w:t xml:space="preserve"> дней с момента подписания Сторонами настоящего договора</w:t>
      </w:r>
      <w:r w:rsidR="00C5442F">
        <w:rPr>
          <w:rFonts w:ascii="Times New Roman" w:hAnsi="Times New Roman" w:cs="Times New Roman"/>
          <w:sz w:val="28"/>
          <w:szCs w:val="28"/>
        </w:rPr>
        <w:t xml:space="preserve"> и полной оплаты </w:t>
      </w:r>
      <w:r w:rsidR="00C5442F">
        <w:rPr>
          <w:rFonts w:ascii="Times New Roman" w:hAnsi="Times New Roman" w:cs="Times New Roman"/>
          <w:sz w:val="28"/>
          <w:szCs w:val="28"/>
        </w:rPr>
        <w:lastRenderedPageBreak/>
        <w:t>выкупной цены, предусмотренной п. 3.1 настоящего договора,</w:t>
      </w:r>
      <w:r w:rsidRPr="00610DCC">
        <w:rPr>
          <w:rFonts w:ascii="Times New Roman" w:hAnsi="Times New Roman" w:cs="Times New Roman"/>
          <w:sz w:val="28"/>
          <w:szCs w:val="28"/>
        </w:rPr>
        <w:t xml:space="preserve"> все необходимые документы, удостоверя</w:t>
      </w:r>
      <w:r w:rsidR="002B69E1">
        <w:rPr>
          <w:rFonts w:ascii="Times New Roman" w:hAnsi="Times New Roman" w:cs="Times New Roman"/>
          <w:sz w:val="28"/>
          <w:szCs w:val="28"/>
        </w:rPr>
        <w:t>ющие право требования, а именно: заверенное определение</w:t>
      </w:r>
      <w:r w:rsidR="002B69E1" w:rsidRPr="002B69E1">
        <w:rPr>
          <w:rFonts w:ascii="Times New Roman" w:hAnsi="Times New Roman" w:cs="Times New Roman"/>
          <w:sz w:val="28"/>
          <w:szCs w:val="28"/>
        </w:rPr>
        <w:t xml:space="preserve"> Арбитражного суда Пензенской области </w:t>
      </w:r>
      <w:r w:rsidR="002B69E1">
        <w:rPr>
          <w:rFonts w:ascii="Times New Roman" w:hAnsi="Times New Roman" w:cs="Times New Roman"/>
          <w:sz w:val="28"/>
          <w:szCs w:val="28"/>
        </w:rPr>
        <w:t xml:space="preserve">от </w:t>
      </w:r>
      <w:r w:rsidR="002B69E1" w:rsidRPr="002B69E1">
        <w:rPr>
          <w:rFonts w:ascii="Times New Roman" w:hAnsi="Times New Roman" w:cs="Times New Roman"/>
          <w:sz w:val="28"/>
          <w:szCs w:val="28"/>
        </w:rPr>
        <w:t>21 апреля 2021 года по делу № А49-12961/2019</w:t>
      </w:r>
      <w:r w:rsidR="009012C6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0FDA4925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Обязательства Цедента по передаче документов считаются выполненными после подписания Сторонами акта приема-передачи.</w:t>
      </w:r>
    </w:p>
    <w:p w14:paraId="4434C1E5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2.1.3. Сообщить при передаче документов в соответствии с </w:t>
      </w:r>
      <w:hyperlink w:anchor="sub_212" w:history="1">
        <w:r w:rsidRPr="00C40430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п. 2.1.2</w:t>
        </w:r>
      </w:hyperlink>
      <w:r w:rsidRPr="00C404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0DCC">
        <w:rPr>
          <w:rFonts w:ascii="Times New Roman" w:hAnsi="Times New Roman" w:cs="Times New Roman"/>
          <w:sz w:val="28"/>
          <w:szCs w:val="28"/>
        </w:rPr>
        <w:t>настоящего договора Цессионарию все иные сведения, имеющие значение для осуществления Цессионарием своих прав и выполнения своих обязательств.</w:t>
      </w:r>
    </w:p>
    <w:p w14:paraId="36FF4389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2.1.5. Передать Цессионарию все полученное от Должника в счет уступленного требования.</w:t>
      </w:r>
    </w:p>
    <w:p w14:paraId="79CEB456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2.2. Цессионарий обязуется:</w:t>
      </w:r>
    </w:p>
    <w:p w14:paraId="09E931B8" w14:textId="77777777" w:rsidR="00C40430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2.2.1. Принять в полном объеме от Цедента </w:t>
      </w:r>
      <w:r w:rsidR="00C40430" w:rsidRPr="00C40430">
        <w:rPr>
          <w:rFonts w:ascii="Times New Roman" w:hAnsi="Times New Roman" w:cs="Times New Roman"/>
          <w:sz w:val="28"/>
          <w:szCs w:val="28"/>
        </w:rPr>
        <w:t>право требования задолженности с Общества с ограниченной ответственностью «</w:t>
      </w:r>
      <w:proofErr w:type="spellStart"/>
      <w:r w:rsidR="00C40430" w:rsidRPr="00C40430">
        <w:rPr>
          <w:rFonts w:ascii="Times New Roman" w:hAnsi="Times New Roman" w:cs="Times New Roman"/>
          <w:sz w:val="28"/>
          <w:szCs w:val="28"/>
        </w:rPr>
        <w:t>Росторг</w:t>
      </w:r>
      <w:proofErr w:type="spellEnd"/>
      <w:r w:rsidR="00C40430" w:rsidRPr="00C40430">
        <w:rPr>
          <w:rFonts w:ascii="Times New Roman" w:hAnsi="Times New Roman" w:cs="Times New Roman"/>
          <w:sz w:val="28"/>
          <w:szCs w:val="28"/>
        </w:rPr>
        <w:t>» (ИНН 5836657944, ОГРН 1135836003456, 440008 г. Пенза, ул. Пушкина, д. 3) в сумме 5 800 000 на основании определения Арбитражного суда Пензенской области 21 апреля 2021 года по делу № А49-12961/2019.</w:t>
      </w:r>
    </w:p>
    <w:p w14:paraId="522517AA" w14:textId="77777777" w:rsidR="00C2069B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2.2.2. Выплатить Цеденту за уступаемое право требования компенсацию в порядке и сроки, установленные </w:t>
      </w:r>
      <w:hyperlink w:anchor="sub_300" w:history="1">
        <w:r w:rsidRPr="00C40430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разделом 3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14:paraId="34563FEB" w14:textId="5D3CE9B1" w:rsidR="00C2069B" w:rsidRPr="00610DCC" w:rsidRDefault="00C40430">
      <w:pPr>
        <w:rPr>
          <w:rFonts w:ascii="Times New Roman" w:hAnsi="Times New Roman" w:cs="Times New Roman"/>
          <w:sz w:val="28"/>
          <w:szCs w:val="28"/>
        </w:rPr>
      </w:pPr>
      <w:r w:rsidRPr="00C4043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2.3</w:t>
      </w:r>
      <w:r w:rsidRPr="00C40430">
        <w:rPr>
          <w:rFonts w:ascii="Times New Roman" w:hAnsi="Times New Roman" w:cs="Times New Roman"/>
          <w:sz w:val="28"/>
          <w:szCs w:val="28"/>
        </w:rPr>
        <w:t xml:space="preserve">. </w:t>
      </w:r>
      <w:r w:rsidR="00FE7BD2" w:rsidRPr="00FE7BD2">
        <w:rPr>
          <w:rFonts w:ascii="Times New Roman" w:hAnsi="Times New Roman" w:cs="Times New Roman"/>
          <w:sz w:val="28"/>
          <w:szCs w:val="28"/>
        </w:rPr>
        <w:t>В течение 10 дней с момента перехода права требования в соответствии с п. 1.2 настоящего договора в письменной форме уведомить Должника об уступке права требования.</w:t>
      </w:r>
      <w:bookmarkStart w:id="3" w:name="_GoBack"/>
      <w:bookmarkEnd w:id="3"/>
    </w:p>
    <w:p w14:paraId="6BDED809" w14:textId="77777777"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4" w:name="sub_300"/>
      <w:r w:rsidRPr="00610DCC">
        <w:rPr>
          <w:rFonts w:ascii="Times New Roman" w:hAnsi="Times New Roman" w:cs="Times New Roman"/>
          <w:sz w:val="28"/>
          <w:szCs w:val="28"/>
        </w:rPr>
        <w:t>3. Компенсация и порядок расчетов</w:t>
      </w:r>
    </w:p>
    <w:bookmarkEnd w:id="4"/>
    <w:p w14:paraId="5F12BDEA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14:paraId="6D0CA288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3.1. За уступку прав требования Цессионарий выплачивает Цеденту компенсацию в размере </w:t>
      </w:r>
      <w:r w:rsidR="00C40430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610DCC">
        <w:rPr>
          <w:rFonts w:ascii="Times New Roman" w:hAnsi="Times New Roman" w:cs="Times New Roman"/>
          <w:sz w:val="28"/>
          <w:szCs w:val="28"/>
        </w:rPr>
        <w:t> рублей.</w:t>
      </w:r>
      <w:r w:rsidR="001C648D">
        <w:rPr>
          <w:rFonts w:ascii="Times New Roman" w:hAnsi="Times New Roman" w:cs="Times New Roman"/>
          <w:sz w:val="28"/>
          <w:szCs w:val="28"/>
        </w:rPr>
        <w:t xml:space="preserve"> Уплаченный </w:t>
      </w:r>
      <w:r w:rsidR="004C3D9E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1C648D">
        <w:rPr>
          <w:rFonts w:ascii="Times New Roman" w:hAnsi="Times New Roman" w:cs="Times New Roman"/>
          <w:sz w:val="28"/>
          <w:szCs w:val="28"/>
        </w:rPr>
        <w:t xml:space="preserve">задаток </w:t>
      </w:r>
      <w:r w:rsidR="004C3D9E">
        <w:rPr>
          <w:rFonts w:ascii="Times New Roman" w:hAnsi="Times New Roman" w:cs="Times New Roman"/>
          <w:sz w:val="28"/>
          <w:szCs w:val="28"/>
        </w:rPr>
        <w:t xml:space="preserve">для участия в торгах </w:t>
      </w:r>
      <w:r w:rsidR="001C648D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765A6B">
        <w:rPr>
          <w:rFonts w:ascii="Times New Roman" w:hAnsi="Times New Roman" w:cs="Times New Roman"/>
          <w:sz w:val="28"/>
          <w:szCs w:val="28"/>
        </w:rPr>
        <w:t>_________________</w:t>
      </w:r>
      <w:r w:rsidR="001C648D" w:rsidRPr="001C648D">
        <w:rPr>
          <w:rFonts w:ascii="Times New Roman" w:hAnsi="Times New Roman" w:cs="Times New Roman"/>
          <w:sz w:val="28"/>
          <w:szCs w:val="28"/>
        </w:rPr>
        <w:t xml:space="preserve"> (</w:t>
      </w:r>
      <w:r w:rsidR="00765A6B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1C648D" w:rsidRPr="001C648D">
        <w:rPr>
          <w:rFonts w:ascii="Times New Roman" w:hAnsi="Times New Roman" w:cs="Times New Roman"/>
          <w:sz w:val="28"/>
          <w:szCs w:val="28"/>
        </w:rPr>
        <w:t>) рублей</w:t>
      </w:r>
      <w:r w:rsidR="001C648D">
        <w:rPr>
          <w:rFonts w:ascii="Times New Roman" w:hAnsi="Times New Roman" w:cs="Times New Roman"/>
          <w:sz w:val="28"/>
          <w:szCs w:val="28"/>
        </w:rPr>
        <w:t xml:space="preserve"> засчитывается в счет</w:t>
      </w:r>
      <w:r w:rsidR="004C3D9E">
        <w:rPr>
          <w:rFonts w:ascii="Times New Roman" w:hAnsi="Times New Roman" w:cs="Times New Roman"/>
          <w:sz w:val="28"/>
          <w:szCs w:val="28"/>
        </w:rPr>
        <w:t xml:space="preserve"> компенсации</w:t>
      </w:r>
      <w:r w:rsidR="00FF0B53">
        <w:rPr>
          <w:rFonts w:ascii="Times New Roman" w:hAnsi="Times New Roman" w:cs="Times New Roman"/>
          <w:sz w:val="28"/>
          <w:szCs w:val="28"/>
        </w:rPr>
        <w:t>.</w:t>
      </w:r>
      <w:r w:rsidR="001C64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C42429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3.2. Компенсация по настоящему договору </w:t>
      </w:r>
      <w:r w:rsidR="00FF0B53">
        <w:rPr>
          <w:rFonts w:ascii="Times New Roman" w:hAnsi="Times New Roman" w:cs="Times New Roman"/>
          <w:sz w:val="28"/>
          <w:szCs w:val="28"/>
        </w:rPr>
        <w:t xml:space="preserve">в полном объеме </w:t>
      </w:r>
      <w:r w:rsidRPr="00610DCC">
        <w:rPr>
          <w:rFonts w:ascii="Times New Roman" w:hAnsi="Times New Roman" w:cs="Times New Roman"/>
          <w:sz w:val="28"/>
          <w:szCs w:val="28"/>
        </w:rPr>
        <w:t xml:space="preserve">выплачивается Цессионарием Цеденту </w:t>
      </w:r>
      <w:r w:rsidR="00415CBE">
        <w:rPr>
          <w:rFonts w:ascii="Times New Roman" w:hAnsi="Times New Roman" w:cs="Times New Roman"/>
          <w:sz w:val="28"/>
          <w:szCs w:val="28"/>
        </w:rPr>
        <w:t>не позднее 30 дней с момента подписания настоящего договора путем перечисления на расчетный счет, указанный в разделе 7 настоящего договора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14:paraId="37ABE9F9" w14:textId="77777777" w:rsidR="00C2069B" w:rsidRPr="005D2AA8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3.</w:t>
      </w:r>
      <w:r w:rsidR="00755408">
        <w:rPr>
          <w:rFonts w:ascii="Times New Roman" w:hAnsi="Times New Roman" w:cs="Times New Roman"/>
          <w:sz w:val="28"/>
          <w:szCs w:val="28"/>
        </w:rPr>
        <w:t>3</w:t>
      </w:r>
      <w:r w:rsidRPr="00610DCC">
        <w:rPr>
          <w:rFonts w:ascii="Times New Roman" w:hAnsi="Times New Roman" w:cs="Times New Roman"/>
          <w:sz w:val="28"/>
          <w:szCs w:val="28"/>
        </w:rPr>
        <w:t xml:space="preserve">. Обязанность Цессионария по уплате договорной суммы считается исполненной с даты </w:t>
      </w:r>
      <w:r w:rsidRPr="005D2AA8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поступления денежных средств на расчетный счет Цедента</w:t>
      </w:r>
      <w:r w:rsidRPr="005D2AA8">
        <w:rPr>
          <w:rFonts w:ascii="Times New Roman" w:hAnsi="Times New Roman" w:cs="Times New Roman"/>
          <w:sz w:val="28"/>
          <w:szCs w:val="28"/>
        </w:rPr>
        <w:t>.</w:t>
      </w:r>
    </w:p>
    <w:p w14:paraId="593BCE52" w14:textId="77777777" w:rsidR="00C2069B" w:rsidRPr="005D2AA8" w:rsidRDefault="00C2069B">
      <w:pPr>
        <w:rPr>
          <w:rFonts w:ascii="Times New Roman" w:hAnsi="Times New Roman" w:cs="Times New Roman"/>
          <w:sz w:val="28"/>
          <w:szCs w:val="28"/>
        </w:rPr>
      </w:pPr>
    </w:p>
    <w:p w14:paraId="666709F6" w14:textId="77777777"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5" w:name="sub_400"/>
      <w:r w:rsidRPr="00610DCC">
        <w:rPr>
          <w:rFonts w:ascii="Times New Roman" w:hAnsi="Times New Roman" w:cs="Times New Roman"/>
          <w:sz w:val="28"/>
          <w:szCs w:val="28"/>
        </w:rPr>
        <w:t>4. Ответственность сторон</w:t>
      </w:r>
    </w:p>
    <w:bookmarkEnd w:id="5"/>
    <w:p w14:paraId="19F60AF8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14:paraId="0F0F9574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7" w:history="1">
        <w:r w:rsidRPr="00BF4A1B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63E52FF2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14:paraId="6A6D4894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4.3. Цедент отвечает перед Цессионарием за недействительность переданных по настоящему договору прав и обязанностей.</w:t>
      </w:r>
    </w:p>
    <w:p w14:paraId="7D8644A8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4.4. За несвоевременное внесение договорной суммы Цессионарий выплачивает Цеденту неустойку в размере </w:t>
      </w:r>
      <w:r w:rsidR="00BF4A1B">
        <w:rPr>
          <w:rFonts w:ascii="Times New Roman" w:hAnsi="Times New Roman" w:cs="Times New Roman"/>
          <w:sz w:val="28"/>
          <w:szCs w:val="28"/>
        </w:rPr>
        <w:t>0,1</w:t>
      </w:r>
      <w:r w:rsidRPr="00610DCC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BF4A1B">
        <w:rPr>
          <w:rFonts w:ascii="Times New Roman" w:hAnsi="Times New Roman" w:cs="Times New Roman"/>
          <w:sz w:val="28"/>
          <w:szCs w:val="28"/>
        </w:rPr>
        <w:t>а</w:t>
      </w:r>
      <w:r w:rsidRPr="00610DCC">
        <w:rPr>
          <w:rFonts w:ascii="Times New Roman" w:hAnsi="Times New Roman" w:cs="Times New Roman"/>
          <w:sz w:val="28"/>
          <w:szCs w:val="28"/>
        </w:rPr>
        <w:t xml:space="preserve"> от суммы задолженности за </w:t>
      </w:r>
      <w:r w:rsidRPr="00610DCC">
        <w:rPr>
          <w:rFonts w:ascii="Times New Roman" w:hAnsi="Times New Roman" w:cs="Times New Roman"/>
          <w:sz w:val="28"/>
          <w:szCs w:val="28"/>
        </w:rPr>
        <w:lastRenderedPageBreak/>
        <w:t>каждый день просрочки платежа.</w:t>
      </w:r>
    </w:p>
    <w:p w14:paraId="2304DAA4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4.5. За нарушение сроков передачи документов, указанных в </w:t>
      </w:r>
      <w:hyperlink w:anchor="sub_212" w:history="1">
        <w:r w:rsidRPr="00415CBE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п. 2.1.2</w:t>
        </w:r>
      </w:hyperlink>
      <w:r w:rsidRPr="00415C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0DCC">
        <w:rPr>
          <w:rFonts w:ascii="Times New Roman" w:hAnsi="Times New Roman" w:cs="Times New Roman"/>
          <w:sz w:val="28"/>
          <w:szCs w:val="28"/>
        </w:rPr>
        <w:t xml:space="preserve">настоящего договора, или умышленного затягивания подписания акта приема-передачи Цедент выплачивает Цессионарию штраф в размере </w:t>
      </w:r>
      <w:r w:rsidR="00BF4A1B">
        <w:rPr>
          <w:rFonts w:ascii="Times New Roman" w:hAnsi="Times New Roman" w:cs="Times New Roman"/>
          <w:sz w:val="28"/>
          <w:szCs w:val="28"/>
        </w:rPr>
        <w:t>0,1</w:t>
      </w:r>
      <w:r w:rsidRPr="00610DCC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BF4A1B">
        <w:rPr>
          <w:rFonts w:ascii="Times New Roman" w:hAnsi="Times New Roman" w:cs="Times New Roman"/>
          <w:sz w:val="28"/>
          <w:szCs w:val="28"/>
        </w:rPr>
        <w:t>а</w:t>
      </w:r>
      <w:r w:rsidRPr="00610DCC">
        <w:rPr>
          <w:rFonts w:ascii="Times New Roman" w:hAnsi="Times New Roman" w:cs="Times New Roman"/>
          <w:sz w:val="28"/>
          <w:szCs w:val="28"/>
        </w:rPr>
        <w:t xml:space="preserve"> от договорной суммы.</w:t>
      </w:r>
    </w:p>
    <w:p w14:paraId="0C4497EE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4.6. В случае если Должник не будет уведомлен в письменной форме о состоявшемся переходе прав Цедента к Цессионарию, Цессионарий несет риск вызванных этим неблагоприятных для него последствий.</w:t>
      </w:r>
    </w:p>
    <w:p w14:paraId="3E852A7A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4.7. Цедент не несет ответственност</w:t>
      </w:r>
      <w:r w:rsidR="00940ADC">
        <w:rPr>
          <w:rFonts w:ascii="Times New Roman" w:hAnsi="Times New Roman" w:cs="Times New Roman"/>
          <w:sz w:val="28"/>
          <w:szCs w:val="28"/>
        </w:rPr>
        <w:t>и</w:t>
      </w:r>
      <w:r w:rsidRPr="00610DCC">
        <w:rPr>
          <w:rFonts w:ascii="Times New Roman" w:hAnsi="Times New Roman" w:cs="Times New Roman"/>
          <w:sz w:val="28"/>
          <w:szCs w:val="28"/>
        </w:rPr>
        <w:t xml:space="preserve"> перед Цессионарием за неисполнение Должником </w:t>
      </w:r>
      <w:r w:rsidR="00940ADC">
        <w:rPr>
          <w:rFonts w:ascii="Times New Roman" w:hAnsi="Times New Roman" w:cs="Times New Roman"/>
          <w:sz w:val="28"/>
          <w:szCs w:val="28"/>
        </w:rPr>
        <w:t xml:space="preserve">обязательств по определению </w:t>
      </w:r>
      <w:r w:rsidR="00940ADC" w:rsidRPr="00940ADC">
        <w:rPr>
          <w:rFonts w:ascii="Times New Roman" w:hAnsi="Times New Roman" w:cs="Times New Roman"/>
          <w:sz w:val="28"/>
          <w:szCs w:val="28"/>
        </w:rPr>
        <w:t>Арбитражного суда Пензенской области 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14:paraId="15BB59D2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4.8. При нарушении Цедентом правил, предусмотренных </w:t>
      </w:r>
      <w:hyperlink r:id="rId8" w:history="1">
        <w:r w:rsidRPr="00940ADC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пунктами 1</w:t>
        </w:r>
      </w:hyperlink>
      <w:r w:rsidRPr="00940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940ADC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2 статьи 390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ГК РФ, Цессионарий вправе потребовать от Цедента возврата всего переданного по настоящему договору, а также возмещения причиненных убытков.</w:t>
      </w:r>
    </w:p>
    <w:p w14:paraId="4F719C6A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14:paraId="548A6127" w14:textId="77777777"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6" w:name="sub_500"/>
      <w:r w:rsidRPr="00610DCC">
        <w:rPr>
          <w:rFonts w:ascii="Times New Roman" w:hAnsi="Times New Roman" w:cs="Times New Roman"/>
          <w:sz w:val="28"/>
          <w:szCs w:val="28"/>
        </w:rPr>
        <w:t>5. Порядок разрешения споров</w:t>
      </w:r>
    </w:p>
    <w:bookmarkEnd w:id="6"/>
    <w:p w14:paraId="5BBDFC6B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22897A40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10" w:history="1">
        <w:r w:rsidRPr="00F3584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0F23B9E0" w14:textId="77777777"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7" w:name="sub_600"/>
      <w:r w:rsidRPr="00610DCC">
        <w:rPr>
          <w:rFonts w:ascii="Times New Roman" w:hAnsi="Times New Roman" w:cs="Times New Roman"/>
          <w:sz w:val="28"/>
          <w:szCs w:val="28"/>
        </w:rPr>
        <w:t>6. Заключительные положения</w:t>
      </w:r>
    </w:p>
    <w:bookmarkEnd w:id="7"/>
    <w:p w14:paraId="689E8AEF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14:paraId="2544D462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14:paraId="5C947A1C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6.3. Во всем остальном, что не предусмотрено настоящим договором, Стороны руководствуются </w:t>
      </w:r>
      <w:hyperlink r:id="rId11" w:history="1">
        <w:r w:rsidRPr="00F3584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471D5B17" w14:textId="77777777"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14:paraId="4C3C4FCE" w14:textId="77777777"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8" w:name="sub_700"/>
      <w:r w:rsidRPr="00610DCC">
        <w:rPr>
          <w:rFonts w:ascii="Times New Roman" w:hAnsi="Times New Roman" w:cs="Times New Roman"/>
          <w:sz w:val="28"/>
          <w:szCs w:val="28"/>
        </w:rPr>
        <w:t>7. Реквизиты и подписи сторон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EF3707" w:rsidRPr="00EF3707" w14:paraId="0C749F9E" w14:textId="77777777" w:rsidTr="00EF3707">
        <w:tc>
          <w:tcPr>
            <w:tcW w:w="5070" w:type="dxa"/>
          </w:tcPr>
          <w:bookmarkEnd w:id="8"/>
          <w:p w14:paraId="40CE727E" w14:textId="77777777" w:rsidR="00EF3707" w:rsidRPr="00EF3707" w:rsidRDefault="00EF3707" w:rsidP="00EF3707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hAnsi="Times New Roman" w:cs="Times New Roman"/>
                <w:sz w:val="28"/>
                <w:szCs w:val="28"/>
              </w:rPr>
              <w:t>Цедент:</w:t>
            </w:r>
          </w:p>
          <w:p w14:paraId="4B0B31C0" w14:textId="77777777" w:rsidR="00EF3707" w:rsidRPr="00EF3707" w:rsidRDefault="00EF3707" w:rsidP="00A679E6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8074C3" w14:textId="77777777" w:rsidR="00EF3707" w:rsidRPr="00EF3707" w:rsidRDefault="00EF3707" w:rsidP="00A679E6">
            <w:pPr>
              <w:tabs>
                <w:tab w:val="left" w:pos="5400"/>
              </w:tabs>
              <w:ind w:firstLine="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37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Алексеев Алексей Александрович 31.01.1982 г.р., уроженец г. Каменка Пензенской обл., зарегистрирован по адресу: Ленина ул., 38 д., 212 кв., Заречный г., Пензенская обл., ИНН 583806656158, СНИЛС 129-474-150 75</w:t>
            </w:r>
          </w:p>
          <w:p w14:paraId="660C006E" w14:textId="77777777" w:rsidR="00EF3707" w:rsidRPr="00EF3707" w:rsidRDefault="00EF3707" w:rsidP="00A679E6">
            <w:pPr>
              <w:tabs>
                <w:tab w:val="left" w:pos="5400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р/с № 40817810556003743180 в Поволжском банке ПАО Сбербанк БИК 043601607 к/с 30101810200000000607       </w:t>
            </w:r>
          </w:p>
          <w:p w14:paraId="75796083" w14:textId="77777777" w:rsidR="00355F10" w:rsidRDefault="00355F10" w:rsidP="00EF3707">
            <w:pPr>
              <w:tabs>
                <w:tab w:val="left" w:pos="5400"/>
              </w:tabs>
              <w:ind w:firstLine="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4C7878A7" w14:textId="77777777" w:rsidR="00EF3707" w:rsidRPr="00EF3707" w:rsidRDefault="00EF3707" w:rsidP="00EF3707">
            <w:pPr>
              <w:tabs>
                <w:tab w:val="left" w:pos="5400"/>
              </w:tabs>
              <w:ind w:firstLine="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37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Финансовый управляющий </w:t>
            </w:r>
          </w:p>
          <w:p w14:paraId="182EBD79" w14:textId="1C44D43E" w:rsidR="00EF3707" w:rsidRPr="00EF3707" w:rsidRDefault="00EF3707" w:rsidP="00AA72C0">
            <w:pPr>
              <w:tabs>
                <w:tab w:val="left" w:pos="5400"/>
              </w:tabs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 В.В. Бойков</w:t>
            </w:r>
          </w:p>
        </w:tc>
        <w:tc>
          <w:tcPr>
            <w:tcW w:w="4501" w:type="dxa"/>
          </w:tcPr>
          <w:p w14:paraId="54278DB8" w14:textId="77777777" w:rsidR="00EF3707" w:rsidRPr="00EF3707" w:rsidRDefault="00EF3707" w:rsidP="00EF3707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hAnsi="Times New Roman" w:cs="Times New Roman"/>
                <w:sz w:val="28"/>
                <w:szCs w:val="28"/>
              </w:rPr>
              <w:t>Цессионарий:</w:t>
            </w:r>
          </w:p>
        </w:tc>
      </w:tr>
    </w:tbl>
    <w:p w14:paraId="711C26B8" w14:textId="77777777" w:rsidR="00C2069B" w:rsidRPr="00610DCC" w:rsidRDefault="00C2069B" w:rsidP="00765A6B">
      <w:pPr>
        <w:rPr>
          <w:rFonts w:ascii="Times New Roman" w:hAnsi="Times New Roman" w:cs="Times New Roman"/>
          <w:sz w:val="28"/>
          <w:szCs w:val="28"/>
        </w:rPr>
      </w:pPr>
    </w:p>
    <w:sectPr w:rsidR="00C2069B" w:rsidRPr="00610DCC" w:rsidSect="00355F10">
      <w:footerReference w:type="default" r:id="rId12"/>
      <w:pgSz w:w="11900" w:h="16800"/>
      <w:pgMar w:top="426" w:right="800" w:bottom="709" w:left="110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411A19" w14:textId="77777777" w:rsidR="00A15189" w:rsidRDefault="00A15189" w:rsidP="00347391">
      <w:r>
        <w:separator/>
      </w:r>
    </w:p>
  </w:endnote>
  <w:endnote w:type="continuationSeparator" w:id="0">
    <w:p w14:paraId="1CE8FEFD" w14:textId="77777777" w:rsidR="00A15189" w:rsidRDefault="00A15189" w:rsidP="00347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5B8EE" w14:textId="77777777" w:rsidR="00347391" w:rsidRDefault="00347391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FE7BD2">
      <w:rPr>
        <w:noProof/>
      </w:rPr>
      <w:t>3</w:t>
    </w:r>
    <w:r>
      <w:fldChar w:fldCharType="end"/>
    </w:r>
  </w:p>
  <w:p w14:paraId="2C045841" w14:textId="77777777" w:rsidR="00347391" w:rsidRDefault="0034739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2C7771" w14:textId="77777777" w:rsidR="00A15189" w:rsidRDefault="00A15189" w:rsidP="00347391">
      <w:r>
        <w:separator/>
      </w:r>
    </w:p>
  </w:footnote>
  <w:footnote w:type="continuationSeparator" w:id="0">
    <w:p w14:paraId="71670B2A" w14:textId="77777777" w:rsidR="00A15189" w:rsidRDefault="00A15189" w:rsidP="00347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CC"/>
    <w:rsid w:val="001672DA"/>
    <w:rsid w:val="001855A5"/>
    <w:rsid w:val="001C648D"/>
    <w:rsid w:val="002B69E1"/>
    <w:rsid w:val="00347391"/>
    <w:rsid w:val="00355F10"/>
    <w:rsid w:val="00374F4D"/>
    <w:rsid w:val="00415CBE"/>
    <w:rsid w:val="004C3D9E"/>
    <w:rsid w:val="00553A84"/>
    <w:rsid w:val="005D2AA8"/>
    <w:rsid w:val="00610DCC"/>
    <w:rsid w:val="007213A4"/>
    <w:rsid w:val="00755408"/>
    <w:rsid w:val="00765A6B"/>
    <w:rsid w:val="007C12FC"/>
    <w:rsid w:val="00881DD1"/>
    <w:rsid w:val="009012C6"/>
    <w:rsid w:val="00940ADC"/>
    <w:rsid w:val="00A15189"/>
    <w:rsid w:val="00A6246E"/>
    <w:rsid w:val="00A679E6"/>
    <w:rsid w:val="00AA72C0"/>
    <w:rsid w:val="00B856E5"/>
    <w:rsid w:val="00BF4A1B"/>
    <w:rsid w:val="00C2069B"/>
    <w:rsid w:val="00C40430"/>
    <w:rsid w:val="00C5442F"/>
    <w:rsid w:val="00CC53A3"/>
    <w:rsid w:val="00DF4011"/>
    <w:rsid w:val="00EF3707"/>
    <w:rsid w:val="00F35843"/>
    <w:rsid w:val="00F42BBD"/>
    <w:rsid w:val="00FE7BD2"/>
    <w:rsid w:val="00FF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3936A2"/>
  <w14:defaultImageDpi w14:val="0"/>
  <w15:docId w15:val="{2F332171-4520-4257-BF73-4928986F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customStyle="1" w:styleId="Standard">
    <w:name w:val="Standard"/>
    <w:rsid w:val="00EF3707"/>
    <w:pPr>
      <w:suppressAutoHyphens/>
      <w:overflowPunct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table" w:styleId="aa">
    <w:name w:val="Table Grid"/>
    <w:basedOn w:val="a1"/>
    <w:uiPriority w:val="39"/>
    <w:rsid w:val="00EF3707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4739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347391"/>
    <w:rPr>
      <w:rFonts w:ascii="Arial" w:hAnsi="Arial" w:cs="Arial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4739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347391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3900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0064072.1025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0064072.24130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12027526.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64072.390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Олеся</cp:lastModifiedBy>
  <cp:revision>14</cp:revision>
  <dcterms:created xsi:type="dcterms:W3CDTF">2022-04-01T09:38:00Z</dcterms:created>
  <dcterms:modified xsi:type="dcterms:W3CDTF">2022-07-15T13:58:00Z</dcterms:modified>
</cp:coreProperties>
</file>