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848" w:rsidRPr="00394638" w:rsidRDefault="00D76848">
      <w:pPr>
        <w:rPr>
          <w:sz w:val="24"/>
          <w:szCs w:val="24"/>
        </w:rPr>
      </w:pPr>
    </w:p>
    <w:p w:rsidR="003230CD" w:rsidRPr="00394638" w:rsidRDefault="003230CD">
      <w:pPr>
        <w:rPr>
          <w:sz w:val="24"/>
          <w:szCs w:val="24"/>
        </w:rPr>
      </w:pPr>
    </w:p>
    <w:p w:rsidR="005C1D6C" w:rsidRDefault="005C1D6C" w:rsidP="005C1D6C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</w:t>
      </w:r>
    </w:p>
    <w:p w:rsidR="005C1D6C" w:rsidRDefault="005C1D6C" w:rsidP="005C1D6C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недвижимого имущества (</w:t>
      </w:r>
      <w:r w:rsidR="0064222C">
        <w:rPr>
          <w:b/>
          <w:bCs/>
          <w:sz w:val="22"/>
          <w:szCs w:val="22"/>
        </w:rPr>
        <w:t>помещения</w:t>
      </w:r>
      <w:r>
        <w:rPr>
          <w:b/>
          <w:bCs/>
          <w:sz w:val="22"/>
          <w:szCs w:val="22"/>
        </w:rPr>
        <w:t>)</w:t>
      </w:r>
    </w:p>
    <w:p w:rsidR="008643BD" w:rsidRPr="00394638" w:rsidRDefault="008643BD" w:rsidP="003230CD">
      <w:pPr>
        <w:jc w:val="center"/>
        <w:rPr>
          <w:sz w:val="24"/>
          <w:szCs w:val="24"/>
        </w:rPr>
      </w:pPr>
    </w:p>
    <w:p w:rsidR="008643BD" w:rsidRPr="00394638" w:rsidRDefault="008643BD" w:rsidP="008643B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  <w:r w:rsidRPr="00394638">
        <w:rPr>
          <w:rFonts w:ascii="Times New Roman" w:hAnsi="Times New Roman" w:cs="Times New Roman"/>
          <w:sz w:val="24"/>
          <w:szCs w:val="24"/>
        </w:rPr>
        <w:t xml:space="preserve">г. </w:t>
      </w:r>
      <w:r w:rsidR="00367B4F" w:rsidRPr="00394638">
        <w:rPr>
          <w:rFonts w:ascii="Times New Roman" w:hAnsi="Times New Roman" w:cs="Times New Roman"/>
          <w:sz w:val="24"/>
          <w:szCs w:val="24"/>
        </w:rPr>
        <w:t>Иркутск</w:t>
      </w:r>
      <w:r w:rsidR="006F35CC">
        <w:rPr>
          <w:rFonts w:ascii="Times New Roman" w:hAnsi="Times New Roman" w:cs="Times New Roman"/>
          <w:sz w:val="24"/>
          <w:szCs w:val="24"/>
        </w:rPr>
        <w:t xml:space="preserve"> </w:t>
      </w:r>
      <w:r w:rsidR="006F35CC">
        <w:rPr>
          <w:rFonts w:ascii="Times New Roman" w:hAnsi="Times New Roman" w:cs="Times New Roman"/>
          <w:sz w:val="24"/>
          <w:szCs w:val="24"/>
        </w:rPr>
        <w:tab/>
      </w:r>
      <w:r w:rsidR="006F35CC">
        <w:rPr>
          <w:rFonts w:ascii="Times New Roman" w:hAnsi="Times New Roman" w:cs="Times New Roman"/>
          <w:sz w:val="24"/>
          <w:szCs w:val="24"/>
        </w:rPr>
        <w:tab/>
      </w:r>
      <w:r w:rsidR="006F35CC">
        <w:rPr>
          <w:rFonts w:ascii="Times New Roman" w:hAnsi="Times New Roman" w:cs="Times New Roman"/>
          <w:sz w:val="24"/>
          <w:szCs w:val="24"/>
        </w:rPr>
        <w:tab/>
      </w:r>
      <w:r w:rsidR="006F35CC">
        <w:rPr>
          <w:rFonts w:ascii="Times New Roman" w:hAnsi="Times New Roman" w:cs="Times New Roman"/>
          <w:sz w:val="24"/>
          <w:szCs w:val="24"/>
        </w:rPr>
        <w:tab/>
      </w:r>
      <w:r w:rsidR="006F35CC">
        <w:rPr>
          <w:rFonts w:ascii="Times New Roman" w:hAnsi="Times New Roman" w:cs="Times New Roman"/>
          <w:sz w:val="24"/>
          <w:szCs w:val="24"/>
        </w:rPr>
        <w:tab/>
      </w:r>
      <w:r w:rsidR="006F35CC">
        <w:rPr>
          <w:rFonts w:ascii="Times New Roman" w:hAnsi="Times New Roman" w:cs="Times New Roman"/>
          <w:sz w:val="24"/>
          <w:szCs w:val="24"/>
        </w:rPr>
        <w:tab/>
      </w:r>
      <w:r w:rsidR="006F35CC">
        <w:rPr>
          <w:rFonts w:ascii="Times New Roman" w:hAnsi="Times New Roman" w:cs="Times New Roman"/>
          <w:sz w:val="24"/>
          <w:szCs w:val="24"/>
        </w:rPr>
        <w:tab/>
      </w:r>
      <w:r w:rsidR="006F35CC">
        <w:rPr>
          <w:rFonts w:ascii="Times New Roman" w:hAnsi="Times New Roman" w:cs="Times New Roman"/>
          <w:sz w:val="24"/>
          <w:szCs w:val="24"/>
        </w:rPr>
        <w:tab/>
        <w:t xml:space="preserve">   « </w:t>
      </w:r>
      <w:r w:rsidR="000725C5" w:rsidRPr="00394638">
        <w:rPr>
          <w:rFonts w:ascii="Times New Roman" w:hAnsi="Times New Roman" w:cs="Times New Roman"/>
          <w:sz w:val="24"/>
          <w:szCs w:val="24"/>
        </w:rPr>
        <w:t xml:space="preserve">  </w:t>
      </w:r>
      <w:r w:rsidRPr="00394638">
        <w:rPr>
          <w:rFonts w:ascii="Times New Roman" w:hAnsi="Times New Roman" w:cs="Times New Roman"/>
          <w:sz w:val="24"/>
          <w:szCs w:val="24"/>
        </w:rPr>
        <w:t xml:space="preserve">» </w:t>
      </w:r>
      <w:r w:rsidR="006F35CC">
        <w:rPr>
          <w:rFonts w:ascii="Times New Roman" w:hAnsi="Times New Roman" w:cs="Times New Roman"/>
          <w:sz w:val="24"/>
          <w:szCs w:val="24"/>
        </w:rPr>
        <w:t>__________</w:t>
      </w:r>
      <w:r w:rsidR="00CC055F">
        <w:rPr>
          <w:rFonts w:ascii="Times New Roman" w:hAnsi="Times New Roman" w:cs="Times New Roman"/>
          <w:sz w:val="24"/>
          <w:szCs w:val="24"/>
        </w:rPr>
        <w:t xml:space="preserve"> 202</w:t>
      </w:r>
      <w:r w:rsidR="006F35CC">
        <w:rPr>
          <w:rFonts w:ascii="Times New Roman" w:hAnsi="Times New Roman" w:cs="Times New Roman"/>
          <w:sz w:val="24"/>
          <w:szCs w:val="24"/>
        </w:rPr>
        <w:t>1</w:t>
      </w:r>
      <w:r w:rsidRPr="00394638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11296" w:rsidRPr="00422521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4638">
        <w:rPr>
          <w:rFonts w:ascii="Times New Roman" w:hAnsi="Times New Roman" w:cs="Times New Roman"/>
          <w:sz w:val="24"/>
          <w:szCs w:val="24"/>
        </w:rPr>
        <w:tab/>
      </w:r>
    </w:p>
    <w:p w:rsidR="00581A9A" w:rsidRPr="00E4318E" w:rsidRDefault="0064222C" w:rsidP="00581A9A">
      <w:pPr>
        <w:tabs>
          <w:tab w:val="left" w:pos="709"/>
        </w:tabs>
        <w:ind w:firstLine="567"/>
        <w:jc w:val="both"/>
        <w:rPr>
          <w:sz w:val="24"/>
          <w:szCs w:val="24"/>
        </w:rPr>
      </w:pPr>
      <w:bookmarkStart w:id="0" w:name="_GoBack"/>
      <w:proofErr w:type="gramStart"/>
      <w:r w:rsidRPr="00E4318E">
        <w:rPr>
          <w:b/>
          <w:sz w:val="24"/>
          <w:szCs w:val="24"/>
        </w:rPr>
        <w:t>С</w:t>
      </w:r>
      <w:r w:rsidRPr="00E4318E">
        <w:rPr>
          <w:b/>
          <w:sz w:val="24"/>
          <w:szCs w:val="24"/>
        </w:rPr>
        <w:t>ельскохозяйственный потребительский обслуживающий кооператив «Саха Кредит»</w:t>
      </w:r>
      <w:r w:rsidRPr="00E4318E">
        <w:rPr>
          <w:sz w:val="24"/>
          <w:szCs w:val="24"/>
        </w:rPr>
        <w:t xml:space="preserve"> (</w:t>
      </w:r>
      <w:r w:rsidRPr="00E4318E">
        <w:rPr>
          <w:b/>
          <w:sz w:val="24"/>
          <w:szCs w:val="24"/>
        </w:rPr>
        <w:t>СПОК</w:t>
      </w:r>
      <w:r w:rsidRPr="00E4318E">
        <w:rPr>
          <w:sz w:val="24"/>
          <w:szCs w:val="24"/>
        </w:rPr>
        <w:t xml:space="preserve"> </w:t>
      </w:r>
      <w:r w:rsidRPr="00E4318E">
        <w:rPr>
          <w:b/>
          <w:sz w:val="24"/>
          <w:szCs w:val="24"/>
        </w:rPr>
        <w:t>«Саха Кредит»</w:t>
      </w:r>
      <w:r w:rsidRPr="00E4318E">
        <w:rPr>
          <w:b/>
          <w:sz w:val="24"/>
          <w:szCs w:val="24"/>
        </w:rPr>
        <w:t xml:space="preserve"> </w:t>
      </w:r>
      <w:r w:rsidRPr="00E4318E">
        <w:rPr>
          <w:sz w:val="24"/>
          <w:szCs w:val="24"/>
        </w:rPr>
        <w:t>ИНН: 1435213091, ОГРН: 1091435001734, адрес: 677000, Республика Саха (Якутия), г. Якутск, ул. Петра Алексеева, д. 27, офис 24)</w:t>
      </w:r>
      <w:r w:rsidR="00581A9A" w:rsidRPr="00E4318E">
        <w:rPr>
          <w:sz w:val="24"/>
          <w:szCs w:val="24"/>
        </w:rPr>
        <w:t xml:space="preserve"> </w:t>
      </w:r>
      <w:r w:rsidR="00320B35" w:rsidRPr="00E4318E">
        <w:rPr>
          <w:sz w:val="24"/>
          <w:szCs w:val="24"/>
        </w:rPr>
        <w:t xml:space="preserve">в лице </w:t>
      </w:r>
      <w:r w:rsidRPr="00E4318E">
        <w:rPr>
          <w:sz w:val="24"/>
          <w:szCs w:val="24"/>
        </w:rPr>
        <w:t>конкурсного</w:t>
      </w:r>
      <w:r w:rsidR="00320B35" w:rsidRPr="00E4318E">
        <w:rPr>
          <w:sz w:val="24"/>
          <w:szCs w:val="24"/>
        </w:rPr>
        <w:t xml:space="preserve"> управляющего </w:t>
      </w:r>
      <w:r w:rsidR="00320B35" w:rsidRPr="00E4318E">
        <w:rPr>
          <w:b/>
          <w:sz w:val="24"/>
          <w:szCs w:val="24"/>
        </w:rPr>
        <w:t>Мишарина Игоря Львовича</w:t>
      </w:r>
      <w:r w:rsidR="00320B35" w:rsidRPr="00E4318E">
        <w:rPr>
          <w:sz w:val="24"/>
          <w:szCs w:val="24"/>
        </w:rPr>
        <w:t xml:space="preserve">, действующего на основании </w:t>
      </w:r>
      <w:r w:rsidR="00CC055F" w:rsidRPr="00E4318E">
        <w:rPr>
          <w:sz w:val="24"/>
          <w:szCs w:val="24"/>
        </w:rPr>
        <w:t xml:space="preserve">Решения </w:t>
      </w:r>
      <w:r w:rsidR="00581A9A" w:rsidRPr="00E4318E">
        <w:rPr>
          <w:sz w:val="24"/>
          <w:szCs w:val="24"/>
        </w:rPr>
        <w:t xml:space="preserve">Арбитражного суда Республики Саха (Якутия) </w:t>
      </w:r>
      <w:r w:rsidRPr="00E4318E">
        <w:rPr>
          <w:sz w:val="24"/>
          <w:szCs w:val="24"/>
        </w:rPr>
        <w:t>от 11.12.2020 г. по делу № А58-199/2020</w:t>
      </w:r>
      <w:r w:rsidR="00611296" w:rsidRPr="00E4318E">
        <w:rPr>
          <w:sz w:val="24"/>
          <w:szCs w:val="24"/>
        </w:rPr>
        <w:t>, именуемый в дальнейшем «</w:t>
      </w:r>
      <w:r w:rsidR="00611296" w:rsidRPr="00E4318E">
        <w:rPr>
          <w:b/>
          <w:sz w:val="24"/>
          <w:szCs w:val="24"/>
        </w:rPr>
        <w:t>Продавец</w:t>
      </w:r>
      <w:r w:rsidR="00AC7A8F" w:rsidRPr="00E4318E">
        <w:rPr>
          <w:sz w:val="24"/>
          <w:szCs w:val="24"/>
        </w:rPr>
        <w:t xml:space="preserve">», с одной стороны, </w:t>
      </w:r>
      <w:r w:rsidR="00611296" w:rsidRPr="00E4318E">
        <w:rPr>
          <w:sz w:val="24"/>
          <w:szCs w:val="24"/>
        </w:rPr>
        <w:t xml:space="preserve">и  </w:t>
      </w:r>
      <w:proofErr w:type="gramEnd"/>
    </w:p>
    <w:p w:rsidR="00914375" w:rsidRPr="00E4318E" w:rsidRDefault="006F35CC" w:rsidP="00422521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E4318E">
        <w:rPr>
          <w:b/>
          <w:sz w:val="24"/>
          <w:szCs w:val="24"/>
        </w:rPr>
        <w:t>__________________________________________________________________________</w:t>
      </w:r>
      <w:r w:rsidR="00320B35" w:rsidRPr="00E4318E">
        <w:rPr>
          <w:sz w:val="24"/>
          <w:szCs w:val="24"/>
        </w:rPr>
        <w:t xml:space="preserve">, </w:t>
      </w:r>
      <w:r w:rsidR="003646CA" w:rsidRPr="00E4318E">
        <w:rPr>
          <w:sz w:val="24"/>
          <w:szCs w:val="24"/>
        </w:rPr>
        <w:t>именуем</w:t>
      </w:r>
      <w:r w:rsidR="00320B35" w:rsidRPr="00E4318E">
        <w:rPr>
          <w:sz w:val="24"/>
          <w:szCs w:val="24"/>
        </w:rPr>
        <w:t>ый</w:t>
      </w:r>
      <w:r w:rsidR="00422521" w:rsidRPr="00E4318E">
        <w:rPr>
          <w:sz w:val="24"/>
          <w:szCs w:val="24"/>
        </w:rPr>
        <w:t xml:space="preserve"> </w:t>
      </w:r>
      <w:r w:rsidR="00914375" w:rsidRPr="00E4318E">
        <w:rPr>
          <w:sz w:val="24"/>
          <w:szCs w:val="24"/>
        </w:rPr>
        <w:t>в дальнейшем «</w:t>
      </w:r>
      <w:r w:rsidR="00914375" w:rsidRPr="00E4318E">
        <w:rPr>
          <w:b/>
          <w:sz w:val="24"/>
          <w:szCs w:val="24"/>
        </w:rPr>
        <w:t>Покупатель</w:t>
      </w:r>
      <w:r w:rsidR="00914375" w:rsidRPr="00E4318E">
        <w:rPr>
          <w:sz w:val="24"/>
          <w:szCs w:val="24"/>
        </w:rPr>
        <w:t>», с другой стороны,</w:t>
      </w:r>
      <w:r w:rsidR="00F2459C" w:rsidRPr="00E4318E">
        <w:rPr>
          <w:sz w:val="24"/>
          <w:szCs w:val="24"/>
        </w:rPr>
        <w:t xml:space="preserve"> по результатам продажи в электронной форме на открытых торгах имущества </w:t>
      </w:r>
      <w:r w:rsidR="0064222C" w:rsidRPr="00E4318E">
        <w:rPr>
          <w:sz w:val="24"/>
          <w:szCs w:val="24"/>
        </w:rPr>
        <w:t>СПОК «Саха Кредит»</w:t>
      </w:r>
      <w:r w:rsidR="00F2459C" w:rsidRPr="00E4318E">
        <w:rPr>
          <w:sz w:val="24"/>
          <w:szCs w:val="24"/>
        </w:rPr>
        <w:t>, (</w:t>
      </w:r>
      <w:r w:rsidR="008F4CB1" w:rsidRPr="00E4318E">
        <w:rPr>
          <w:b/>
          <w:sz w:val="24"/>
          <w:szCs w:val="24"/>
        </w:rPr>
        <w:t xml:space="preserve">Протокол о результатах проведения открытых торгов </w:t>
      </w:r>
      <w:r w:rsidRPr="00E4318E">
        <w:rPr>
          <w:b/>
          <w:sz w:val="24"/>
          <w:szCs w:val="24"/>
        </w:rPr>
        <w:t>___</w:t>
      </w:r>
      <w:r w:rsidR="008F4CB1" w:rsidRPr="00E4318E">
        <w:rPr>
          <w:b/>
          <w:sz w:val="24"/>
          <w:szCs w:val="24"/>
        </w:rPr>
        <w:t xml:space="preserve"> по лоту </w:t>
      </w:r>
      <w:r w:rsidRPr="00E4318E">
        <w:rPr>
          <w:b/>
          <w:sz w:val="24"/>
          <w:szCs w:val="24"/>
        </w:rPr>
        <w:t>_</w:t>
      </w:r>
      <w:r w:rsidR="003646CA" w:rsidRPr="00E4318E">
        <w:rPr>
          <w:b/>
          <w:sz w:val="24"/>
          <w:szCs w:val="24"/>
          <w:shd w:val="clear" w:color="auto" w:fill="F2F2F2"/>
        </w:rPr>
        <w:t xml:space="preserve"> </w:t>
      </w:r>
      <w:proofErr w:type="gramStart"/>
      <w:r w:rsidR="003646CA" w:rsidRPr="00E4318E">
        <w:rPr>
          <w:b/>
          <w:sz w:val="24"/>
          <w:szCs w:val="24"/>
          <w:shd w:val="clear" w:color="auto" w:fill="F2F2F2"/>
        </w:rPr>
        <w:t>от</w:t>
      </w:r>
      <w:proofErr w:type="gramEnd"/>
      <w:r w:rsidR="003646CA" w:rsidRPr="00E4318E">
        <w:rPr>
          <w:b/>
          <w:sz w:val="24"/>
          <w:szCs w:val="24"/>
          <w:shd w:val="clear" w:color="auto" w:fill="F2F2F2"/>
        </w:rPr>
        <w:t xml:space="preserve"> </w:t>
      </w:r>
      <w:r w:rsidRPr="00E4318E">
        <w:rPr>
          <w:b/>
          <w:sz w:val="24"/>
          <w:szCs w:val="24"/>
          <w:shd w:val="clear" w:color="auto" w:fill="F2F2F2"/>
        </w:rPr>
        <w:t>____</w:t>
      </w:r>
      <w:r w:rsidR="00F2459C" w:rsidRPr="00E4318E">
        <w:rPr>
          <w:sz w:val="24"/>
          <w:szCs w:val="24"/>
        </w:rPr>
        <w:t>)</w:t>
      </w:r>
      <w:r w:rsidR="00914375" w:rsidRPr="00E4318E">
        <w:rPr>
          <w:sz w:val="24"/>
          <w:szCs w:val="24"/>
        </w:rPr>
        <w:t xml:space="preserve"> заключили настоящий Договор о нижеследующем.</w:t>
      </w:r>
    </w:p>
    <w:p w:rsidR="003230CD" w:rsidRPr="00E4318E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Pr="00E4318E" w:rsidRDefault="003230CD" w:rsidP="003230CD">
      <w:pPr>
        <w:jc w:val="center"/>
        <w:rPr>
          <w:b/>
          <w:sz w:val="24"/>
          <w:szCs w:val="24"/>
        </w:rPr>
      </w:pPr>
      <w:r w:rsidRPr="00E4318E">
        <w:rPr>
          <w:b/>
          <w:sz w:val="24"/>
          <w:szCs w:val="24"/>
        </w:rPr>
        <w:t>1</w:t>
      </w:r>
      <w:r w:rsidRPr="00E4318E">
        <w:rPr>
          <w:sz w:val="24"/>
          <w:szCs w:val="24"/>
        </w:rPr>
        <w:t xml:space="preserve">. </w:t>
      </w:r>
      <w:r w:rsidRPr="00E4318E">
        <w:rPr>
          <w:b/>
          <w:sz w:val="24"/>
          <w:szCs w:val="24"/>
        </w:rPr>
        <w:t>Предмет договора</w:t>
      </w:r>
    </w:p>
    <w:p w:rsidR="003230CD" w:rsidRPr="00E4318E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 w:rsidRPr="00E4318E">
        <w:rPr>
          <w:sz w:val="24"/>
          <w:szCs w:val="24"/>
        </w:rPr>
        <w:t>1.1.</w:t>
      </w:r>
      <w:r w:rsidRPr="00E4318E">
        <w:rPr>
          <w:b/>
          <w:sz w:val="24"/>
          <w:szCs w:val="24"/>
        </w:rPr>
        <w:t xml:space="preserve"> </w:t>
      </w:r>
      <w:r w:rsidRPr="00E4318E">
        <w:rPr>
          <w:sz w:val="24"/>
          <w:szCs w:val="24"/>
        </w:rPr>
        <w:t xml:space="preserve">Продавец обязуется передать в собственность Покупателя следующее имущество, принадлежащее </w:t>
      </w:r>
      <w:r w:rsidR="0064222C" w:rsidRPr="00E4318E">
        <w:rPr>
          <w:sz w:val="24"/>
          <w:szCs w:val="24"/>
        </w:rPr>
        <w:t>СПОК «Саха Кредит»</w:t>
      </w:r>
      <w:r w:rsidR="00366D16" w:rsidRPr="00E4318E">
        <w:rPr>
          <w:sz w:val="24"/>
          <w:szCs w:val="24"/>
        </w:rPr>
        <w:t xml:space="preserve"> </w:t>
      </w:r>
      <w:r w:rsidR="00F44227" w:rsidRPr="00E4318E">
        <w:rPr>
          <w:sz w:val="24"/>
          <w:szCs w:val="24"/>
        </w:rPr>
        <w:t xml:space="preserve">Лот № </w:t>
      </w:r>
      <w:r w:rsidR="006F35CC" w:rsidRPr="00E4318E">
        <w:rPr>
          <w:sz w:val="24"/>
          <w:szCs w:val="24"/>
        </w:rPr>
        <w:t>_</w:t>
      </w:r>
      <w:r w:rsidR="00F2459C" w:rsidRPr="00E4318E">
        <w:rPr>
          <w:sz w:val="24"/>
          <w:szCs w:val="24"/>
        </w:rPr>
        <w:t>:</w:t>
      </w:r>
      <w:r w:rsidRPr="00E4318E">
        <w:rPr>
          <w:bCs/>
          <w:sz w:val="24"/>
          <w:szCs w:val="24"/>
        </w:rPr>
        <w:t xml:space="preserve"> </w:t>
      </w:r>
    </w:p>
    <w:bookmarkEnd w:id="0"/>
    <w:p w:rsidR="00E055E0" w:rsidRPr="008F4CB1" w:rsidRDefault="006F35CC" w:rsidP="00422521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>
        <w:rPr>
          <w:sz w:val="24"/>
          <w:szCs w:val="24"/>
        </w:rPr>
        <w:t>_____________________________________________________________________________</w:t>
      </w:r>
      <w:r w:rsidR="00E6617D">
        <w:rPr>
          <w:b/>
          <w:bCs/>
          <w:iCs/>
          <w:sz w:val="24"/>
          <w:szCs w:val="24"/>
        </w:rPr>
        <w:t>.</w:t>
      </w:r>
    </w:p>
    <w:p w:rsidR="003230CD" w:rsidRPr="00394638" w:rsidRDefault="00914375" w:rsidP="00C51CF9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 xml:space="preserve">а </w:t>
      </w:r>
      <w:r w:rsidR="003230CD" w:rsidRPr="00394638">
        <w:rPr>
          <w:sz w:val="24"/>
          <w:szCs w:val="24"/>
        </w:rPr>
        <w:t>Покупатель обязуется при</w:t>
      </w:r>
      <w:r w:rsidR="009A0607" w:rsidRPr="00394638">
        <w:rPr>
          <w:sz w:val="24"/>
          <w:szCs w:val="24"/>
        </w:rPr>
        <w:softHyphen/>
      </w:r>
      <w:r w:rsidR="003230CD" w:rsidRPr="00394638">
        <w:rPr>
          <w:sz w:val="24"/>
          <w:szCs w:val="24"/>
        </w:rPr>
        <w:t>нять и оплатить имущество по цене, указанной в п. 2.1 настоящего договора.</w:t>
      </w:r>
    </w:p>
    <w:p w:rsidR="00A94F1E" w:rsidRPr="00394638" w:rsidRDefault="003230CD" w:rsidP="00A94F1E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1.2.</w:t>
      </w:r>
      <w:r w:rsidR="00366D16">
        <w:rPr>
          <w:sz w:val="24"/>
          <w:szCs w:val="24"/>
        </w:rPr>
        <w:t xml:space="preserve"> </w:t>
      </w:r>
      <w:r w:rsidR="008F4CB1" w:rsidRPr="008F4CB1">
        <w:rPr>
          <w:sz w:val="24"/>
          <w:szCs w:val="24"/>
        </w:rPr>
        <w:t>П</w:t>
      </w:r>
      <w:r w:rsidR="00A94F1E" w:rsidRPr="008F4CB1">
        <w:rPr>
          <w:sz w:val="24"/>
          <w:szCs w:val="24"/>
        </w:rPr>
        <w:t xml:space="preserve">родажа </w:t>
      </w:r>
      <w:r w:rsidR="008F4CB1" w:rsidRPr="008F4CB1">
        <w:rPr>
          <w:sz w:val="24"/>
          <w:szCs w:val="24"/>
        </w:rPr>
        <w:t xml:space="preserve">Имущества </w:t>
      </w:r>
      <w:r w:rsidR="00A94F1E" w:rsidRPr="008F4CB1">
        <w:rPr>
          <w:sz w:val="24"/>
          <w:szCs w:val="24"/>
        </w:rPr>
        <w:t>осуществляется в</w:t>
      </w:r>
      <w:r w:rsidR="00A94F1E" w:rsidRPr="008F4CB1">
        <w:t xml:space="preserve"> </w:t>
      </w:r>
      <w:r w:rsidR="00A94F1E" w:rsidRPr="008F4CB1">
        <w:rPr>
          <w:sz w:val="24"/>
          <w:szCs w:val="24"/>
        </w:rPr>
        <w:t xml:space="preserve">соответствии с ст. </w:t>
      </w:r>
      <w:r w:rsidR="0064222C">
        <w:rPr>
          <w:sz w:val="24"/>
          <w:szCs w:val="24"/>
        </w:rPr>
        <w:t>138; 110, 111</w:t>
      </w:r>
      <w:r w:rsidR="00A94F1E" w:rsidRPr="008F4CB1">
        <w:rPr>
          <w:sz w:val="24"/>
          <w:szCs w:val="24"/>
        </w:rPr>
        <w:t xml:space="preserve"> ФЗ «О несостоятельности (банкротстве)».</w:t>
      </w:r>
    </w:p>
    <w:p w:rsidR="003230CD" w:rsidRPr="00394638" w:rsidRDefault="003230CD" w:rsidP="003230CD">
      <w:pPr>
        <w:pStyle w:val="a3"/>
        <w:rPr>
          <w:szCs w:val="24"/>
        </w:rPr>
      </w:pPr>
      <w:r w:rsidRPr="00394638">
        <w:rPr>
          <w:szCs w:val="24"/>
        </w:rPr>
        <w:t xml:space="preserve"> </w:t>
      </w:r>
    </w:p>
    <w:p w:rsidR="003230CD" w:rsidRPr="00394638" w:rsidRDefault="003230CD" w:rsidP="003230CD">
      <w:pPr>
        <w:pStyle w:val="a3"/>
        <w:jc w:val="center"/>
        <w:rPr>
          <w:b/>
          <w:szCs w:val="24"/>
        </w:rPr>
      </w:pPr>
      <w:r w:rsidRPr="00394638">
        <w:rPr>
          <w:b/>
          <w:szCs w:val="24"/>
        </w:rPr>
        <w:t>2</w:t>
      </w:r>
      <w:r w:rsidRPr="00394638">
        <w:rPr>
          <w:szCs w:val="24"/>
        </w:rPr>
        <w:t xml:space="preserve">. </w:t>
      </w:r>
      <w:r w:rsidRPr="00394638">
        <w:rPr>
          <w:b/>
          <w:szCs w:val="24"/>
        </w:rPr>
        <w:t>Цена имущества</w:t>
      </w:r>
    </w:p>
    <w:p w:rsidR="003230CD" w:rsidRPr="00394638" w:rsidRDefault="003230CD" w:rsidP="003230CD">
      <w:pPr>
        <w:pStyle w:val="a3"/>
        <w:ind w:firstLine="567"/>
        <w:rPr>
          <w:szCs w:val="24"/>
        </w:rPr>
      </w:pPr>
      <w:r w:rsidRPr="00394638">
        <w:rPr>
          <w:szCs w:val="24"/>
        </w:rPr>
        <w:t xml:space="preserve">2.1. Цена имущества составляет: </w:t>
      </w:r>
    </w:p>
    <w:p w:rsidR="00727E69" w:rsidRDefault="00FA2980" w:rsidP="003230CD">
      <w:pPr>
        <w:pStyle w:val="a3"/>
        <w:tabs>
          <w:tab w:val="left" w:pos="1086"/>
        </w:tabs>
        <w:ind w:firstLine="543"/>
        <w:rPr>
          <w:b/>
          <w:szCs w:val="24"/>
        </w:rPr>
      </w:pPr>
      <w:r w:rsidRPr="00394638">
        <w:rPr>
          <w:b/>
          <w:szCs w:val="24"/>
        </w:rPr>
        <w:t>ЛОТ №</w:t>
      </w:r>
      <w:r w:rsidR="00F44227">
        <w:rPr>
          <w:b/>
          <w:szCs w:val="24"/>
        </w:rPr>
        <w:t>1</w:t>
      </w:r>
    </w:p>
    <w:p w:rsidR="003230CD" w:rsidRPr="00794D40" w:rsidRDefault="003230CD" w:rsidP="003230CD">
      <w:pPr>
        <w:pStyle w:val="a3"/>
        <w:tabs>
          <w:tab w:val="left" w:pos="1086"/>
        </w:tabs>
        <w:ind w:firstLine="543"/>
        <w:rPr>
          <w:szCs w:val="24"/>
        </w:rPr>
      </w:pPr>
      <w:r w:rsidRPr="00794D40">
        <w:rPr>
          <w:b/>
          <w:szCs w:val="24"/>
        </w:rPr>
        <w:t xml:space="preserve"> -  </w:t>
      </w:r>
      <w:r w:rsidR="006F35CC">
        <w:rPr>
          <w:b/>
        </w:rPr>
        <w:t>__________________________________</w:t>
      </w:r>
      <w:r w:rsidR="00794D40" w:rsidRPr="00794D40">
        <w:rPr>
          <w:szCs w:val="24"/>
        </w:rPr>
        <w:t xml:space="preserve"> </w:t>
      </w:r>
      <w:r w:rsidR="00794D40" w:rsidRPr="00794D40">
        <w:rPr>
          <w:b/>
          <w:szCs w:val="24"/>
        </w:rPr>
        <w:t>рублей</w:t>
      </w:r>
      <w:r w:rsidR="00794D40" w:rsidRPr="00794D40">
        <w:rPr>
          <w:szCs w:val="24"/>
        </w:rPr>
        <w:t xml:space="preserve"> (НДС не облагается)</w:t>
      </w:r>
      <w:r w:rsidR="00794D40">
        <w:rPr>
          <w:szCs w:val="24"/>
        </w:rPr>
        <w:t>.</w:t>
      </w:r>
    </w:p>
    <w:p w:rsidR="003230CD" w:rsidRPr="00394638" w:rsidRDefault="003230CD" w:rsidP="003230CD">
      <w:pPr>
        <w:pStyle w:val="a3"/>
        <w:ind w:firstLine="567"/>
        <w:rPr>
          <w:szCs w:val="24"/>
        </w:rPr>
      </w:pPr>
    </w:p>
    <w:p w:rsidR="003230CD" w:rsidRPr="00394638" w:rsidRDefault="003230CD" w:rsidP="003230CD">
      <w:pPr>
        <w:pStyle w:val="a3"/>
        <w:jc w:val="center"/>
        <w:rPr>
          <w:b/>
          <w:szCs w:val="24"/>
        </w:rPr>
      </w:pPr>
      <w:r w:rsidRPr="00394638">
        <w:rPr>
          <w:b/>
          <w:szCs w:val="24"/>
        </w:rPr>
        <w:t>3. Платежи по договору</w:t>
      </w:r>
    </w:p>
    <w:p w:rsidR="00CE7BFC" w:rsidRDefault="003230CD" w:rsidP="00A958C9">
      <w:pPr>
        <w:pStyle w:val="a3"/>
        <w:ind w:firstLine="567"/>
        <w:rPr>
          <w:szCs w:val="24"/>
        </w:rPr>
      </w:pPr>
      <w:r w:rsidRPr="00394638">
        <w:rPr>
          <w:szCs w:val="24"/>
        </w:rPr>
        <w:t xml:space="preserve">3.1. </w:t>
      </w:r>
      <w:r w:rsidR="00A958C9" w:rsidRPr="00394638">
        <w:rPr>
          <w:szCs w:val="24"/>
        </w:rPr>
        <w:t>Покупатель</w:t>
      </w:r>
      <w:r w:rsidR="00E055E0">
        <w:rPr>
          <w:szCs w:val="24"/>
        </w:rPr>
        <w:t xml:space="preserve"> до заключения </w:t>
      </w:r>
      <w:r w:rsidR="00CE7BFC">
        <w:rPr>
          <w:szCs w:val="24"/>
        </w:rPr>
        <w:t xml:space="preserve">настоящего договора оплатил </w:t>
      </w:r>
      <w:r w:rsidR="006F35CC">
        <w:rPr>
          <w:szCs w:val="24"/>
        </w:rPr>
        <w:t>____________</w:t>
      </w:r>
      <w:r w:rsidR="00CE7BFC" w:rsidRPr="00CE7BFC">
        <w:rPr>
          <w:szCs w:val="24"/>
        </w:rPr>
        <w:t xml:space="preserve"> </w:t>
      </w:r>
      <w:r w:rsidR="00CE7BFC" w:rsidRPr="00394638">
        <w:rPr>
          <w:szCs w:val="24"/>
        </w:rPr>
        <w:t>рублей</w:t>
      </w:r>
      <w:r w:rsidR="00CE7BFC">
        <w:rPr>
          <w:szCs w:val="24"/>
        </w:rPr>
        <w:t>.</w:t>
      </w:r>
    </w:p>
    <w:p w:rsidR="00794D40" w:rsidRDefault="00A958C9" w:rsidP="00114E0B">
      <w:pPr>
        <w:pStyle w:val="a3"/>
        <w:ind w:firstLine="567"/>
        <w:rPr>
          <w:szCs w:val="24"/>
        </w:rPr>
      </w:pPr>
      <w:r w:rsidRPr="00394638">
        <w:rPr>
          <w:szCs w:val="24"/>
        </w:rPr>
        <w:t xml:space="preserve">3.2. </w:t>
      </w:r>
      <w:r w:rsidR="00CE7BFC" w:rsidRPr="00794D40">
        <w:rPr>
          <w:szCs w:val="24"/>
        </w:rPr>
        <w:t>Покупатель</w:t>
      </w:r>
      <w:r w:rsidR="00114E0B" w:rsidRPr="00794D40">
        <w:rPr>
          <w:szCs w:val="24"/>
        </w:rPr>
        <w:t xml:space="preserve"> </w:t>
      </w:r>
      <w:r w:rsidR="00794D40">
        <w:rPr>
          <w:szCs w:val="24"/>
        </w:rPr>
        <w:t xml:space="preserve">оплачивает оставшуюся часть за </w:t>
      </w:r>
      <w:r w:rsidR="00794D40" w:rsidRPr="00794D40">
        <w:rPr>
          <w:szCs w:val="24"/>
        </w:rPr>
        <w:t>имуществ</w:t>
      </w:r>
      <w:r w:rsidR="00794D40">
        <w:rPr>
          <w:szCs w:val="24"/>
        </w:rPr>
        <w:t xml:space="preserve">о </w:t>
      </w:r>
      <w:r w:rsidR="00794D40" w:rsidRPr="00794D40">
        <w:rPr>
          <w:szCs w:val="24"/>
        </w:rPr>
        <w:t xml:space="preserve"> </w:t>
      </w:r>
      <w:r w:rsidR="00794D40">
        <w:rPr>
          <w:szCs w:val="24"/>
        </w:rPr>
        <w:t xml:space="preserve">в размере </w:t>
      </w:r>
      <w:r w:rsidR="006F35CC">
        <w:rPr>
          <w:szCs w:val="24"/>
        </w:rPr>
        <w:t>________________</w:t>
      </w:r>
      <w:r w:rsidR="00794D40">
        <w:rPr>
          <w:szCs w:val="24"/>
        </w:rPr>
        <w:t xml:space="preserve"> рублей, </w:t>
      </w:r>
      <w:r w:rsidR="00794D40" w:rsidRPr="00794D40">
        <w:rPr>
          <w:szCs w:val="24"/>
        </w:rPr>
        <w:t>не позднее тридцати дней</w:t>
      </w:r>
      <w:r w:rsidR="00FD174F">
        <w:rPr>
          <w:szCs w:val="24"/>
        </w:rPr>
        <w:t>,</w:t>
      </w:r>
      <w:r w:rsidR="00794D40" w:rsidRPr="00794D40">
        <w:rPr>
          <w:szCs w:val="24"/>
        </w:rPr>
        <w:t xml:space="preserve"> </w:t>
      </w:r>
      <w:proofErr w:type="gramStart"/>
      <w:r w:rsidR="00794D40" w:rsidRPr="00794D40">
        <w:rPr>
          <w:szCs w:val="24"/>
        </w:rPr>
        <w:t>с даты заключения</w:t>
      </w:r>
      <w:proofErr w:type="gramEnd"/>
      <w:r w:rsidR="00794D40" w:rsidRPr="00794D40">
        <w:rPr>
          <w:szCs w:val="24"/>
        </w:rPr>
        <w:t xml:space="preserve"> настоящего договора в полном об</w:t>
      </w:r>
      <w:r w:rsidR="00FD174F">
        <w:rPr>
          <w:szCs w:val="24"/>
        </w:rPr>
        <w:t>ъеме на расчетный счет Продавца.</w:t>
      </w:r>
      <w:r w:rsidR="00794D40" w:rsidRPr="00794D40">
        <w:rPr>
          <w:szCs w:val="24"/>
        </w:rPr>
        <w:t xml:space="preserve"> </w:t>
      </w:r>
    </w:p>
    <w:p w:rsidR="00114E0B" w:rsidRDefault="00794D40" w:rsidP="00114E0B">
      <w:pPr>
        <w:pStyle w:val="a3"/>
        <w:ind w:firstLine="567"/>
        <w:rPr>
          <w:szCs w:val="24"/>
        </w:rPr>
      </w:pPr>
      <w:r>
        <w:rPr>
          <w:szCs w:val="24"/>
        </w:rPr>
        <w:t xml:space="preserve">3.3. </w:t>
      </w:r>
      <w:r w:rsidRPr="00794D40">
        <w:rPr>
          <w:szCs w:val="24"/>
        </w:rPr>
        <w:t>Имущество считается оплаченным после зачисления в полном объеме цены имущества на расчетный счет Продавца в срок, предусмотренный настоящим договором</w:t>
      </w:r>
      <w:r w:rsidR="00114E0B">
        <w:rPr>
          <w:szCs w:val="24"/>
        </w:rPr>
        <w:t>.</w:t>
      </w:r>
    </w:p>
    <w:p w:rsidR="00A94F1E" w:rsidRDefault="00A94F1E" w:rsidP="00114E0B">
      <w:pPr>
        <w:pStyle w:val="a3"/>
        <w:ind w:firstLine="567"/>
        <w:rPr>
          <w:szCs w:val="24"/>
        </w:rPr>
      </w:pPr>
      <w:r>
        <w:rPr>
          <w:szCs w:val="24"/>
        </w:rPr>
        <w:t xml:space="preserve">3.4.  </w:t>
      </w:r>
      <w:r w:rsidRPr="00A94F1E">
        <w:rPr>
          <w:szCs w:val="24"/>
        </w:rPr>
        <w:t>Расходы, связанные с государствен</w:t>
      </w:r>
      <w:r w:rsidRPr="00A94F1E">
        <w:rPr>
          <w:szCs w:val="24"/>
        </w:rPr>
        <w:softHyphen/>
        <w:t xml:space="preserve">ной регистрацией перехода прав, несет </w:t>
      </w:r>
      <w:r w:rsidRPr="00A94F1E">
        <w:rPr>
          <w:bCs/>
          <w:szCs w:val="24"/>
        </w:rPr>
        <w:t>Покупатель</w:t>
      </w:r>
      <w:r w:rsidRPr="00A94F1E">
        <w:rPr>
          <w:szCs w:val="24"/>
        </w:rPr>
        <w:t>.</w:t>
      </w:r>
      <w:r>
        <w:rPr>
          <w:szCs w:val="24"/>
        </w:rPr>
        <w:t xml:space="preserve"> </w:t>
      </w:r>
    </w:p>
    <w:p w:rsidR="003230CD" w:rsidRPr="00394638" w:rsidRDefault="003230CD" w:rsidP="003230CD">
      <w:pPr>
        <w:pStyle w:val="a3"/>
        <w:rPr>
          <w:szCs w:val="24"/>
        </w:rPr>
      </w:pPr>
    </w:p>
    <w:p w:rsidR="003230CD" w:rsidRPr="00394638" w:rsidRDefault="003230CD" w:rsidP="003230CD">
      <w:pPr>
        <w:pStyle w:val="a3"/>
        <w:jc w:val="center"/>
        <w:rPr>
          <w:b/>
          <w:szCs w:val="24"/>
        </w:rPr>
      </w:pPr>
      <w:r w:rsidRPr="00394638">
        <w:rPr>
          <w:b/>
          <w:szCs w:val="24"/>
        </w:rPr>
        <w:t>4</w:t>
      </w:r>
      <w:r w:rsidRPr="00394638">
        <w:rPr>
          <w:szCs w:val="24"/>
        </w:rPr>
        <w:t xml:space="preserve">. </w:t>
      </w:r>
      <w:r w:rsidRPr="00394638">
        <w:rPr>
          <w:b/>
          <w:szCs w:val="24"/>
        </w:rPr>
        <w:t>Передача имущества</w:t>
      </w:r>
    </w:p>
    <w:p w:rsidR="003230CD" w:rsidRPr="00394638" w:rsidRDefault="003230CD" w:rsidP="003230CD">
      <w:pPr>
        <w:pStyle w:val="21"/>
        <w:ind w:firstLine="567"/>
        <w:rPr>
          <w:sz w:val="24"/>
          <w:szCs w:val="24"/>
        </w:rPr>
      </w:pPr>
      <w:r w:rsidRPr="00394638">
        <w:rPr>
          <w:sz w:val="24"/>
          <w:szCs w:val="24"/>
        </w:rPr>
        <w:t>4.1. Передача имущества в собственность от Продавца к Покупателю оформляется Актом приема-передачи имущества в течение 5 (пяти) дней с момента полной оплаты приобретаемого имущества.</w:t>
      </w:r>
    </w:p>
    <w:p w:rsidR="003230CD" w:rsidRPr="00394638" w:rsidRDefault="003230CD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4.2. С даты подписания Акта приема-передачи имущества ответственность за сох</w:t>
      </w:r>
      <w:r w:rsidR="009A0607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ран</w:t>
      </w:r>
      <w:r w:rsidR="009A0607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ность имущества, равно как и риск его случайной порчи или гибели переходит к Поку</w:t>
      </w:r>
      <w:r w:rsidR="009A0607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па</w:t>
      </w:r>
      <w:r w:rsidR="009A0607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телю.</w:t>
      </w:r>
    </w:p>
    <w:p w:rsidR="003230CD" w:rsidRPr="00394638" w:rsidRDefault="003230CD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Обязательства Продавца по передаче имущества считаются исполненными после подписания сторонами Акта приема-передачи имущества.</w:t>
      </w:r>
    </w:p>
    <w:p w:rsidR="0080722B" w:rsidRDefault="0080722B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lastRenderedPageBreak/>
        <w:t>4.3. Имущество передается Покупателю в состоянии б/у с недостатками, которые есть по факту, покупатель с ними ознакомлен и согласен. С состоянием Имущества Покупатель ознакомлен, претензий к состоянию имущества не имеет. Продавец не несет ответст</w:t>
      </w:r>
      <w:r w:rsidRPr="00394638">
        <w:rPr>
          <w:sz w:val="24"/>
          <w:szCs w:val="24"/>
        </w:rPr>
        <w:softHyphen/>
        <w:t>вен</w:t>
      </w:r>
      <w:r w:rsidRPr="00394638">
        <w:rPr>
          <w:sz w:val="24"/>
          <w:szCs w:val="24"/>
        </w:rPr>
        <w:softHyphen/>
        <w:t>ность за возможные недостатки имущества.</w:t>
      </w:r>
    </w:p>
    <w:p w:rsidR="0080722B" w:rsidRPr="00394638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Default="0080722B" w:rsidP="0080722B">
      <w:pPr>
        <w:pStyle w:val="a3"/>
        <w:jc w:val="center"/>
        <w:rPr>
          <w:b/>
          <w:szCs w:val="24"/>
        </w:rPr>
      </w:pPr>
      <w:r w:rsidRPr="00394638">
        <w:rPr>
          <w:b/>
          <w:szCs w:val="24"/>
        </w:rPr>
        <w:t>5.</w:t>
      </w:r>
      <w:r w:rsidRPr="00394638">
        <w:rPr>
          <w:szCs w:val="24"/>
        </w:rPr>
        <w:t xml:space="preserve"> </w:t>
      </w:r>
      <w:r w:rsidRPr="00394638">
        <w:rPr>
          <w:b/>
          <w:szCs w:val="24"/>
        </w:rPr>
        <w:t>Права и обязанности сторон</w:t>
      </w:r>
    </w:p>
    <w:p w:rsidR="00FD174F" w:rsidRPr="00394638" w:rsidRDefault="00FD174F" w:rsidP="0080722B">
      <w:pPr>
        <w:pStyle w:val="a3"/>
        <w:jc w:val="center"/>
        <w:rPr>
          <w:b/>
          <w:szCs w:val="24"/>
        </w:rPr>
      </w:pP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5.1. Права и обязанности Продавца:</w:t>
      </w: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5.1.1. Продавец передает Имущество со всеми принадлежностями, а также от</w:t>
      </w:r>
      <w:r w:rsidRPr="00394638">
        <w:rPr>
          <w:sz w:val="24"/>
          <w:szCs w:val="24"/>
        </w:rPr>
        <w:softHyphen/>
        <w:t>но</w:t>
      </w:r>
      <w:r w:rsidRPr="00394638">
        <w:rPr>
          <w:sz w:val="24"/>
          <w:szCs w:val="24"/>
        </w:rPr>
        <w:softHyphen/>
        <w:t>ся</w:t>
      </w:r>
      <w:r w:rsidRPr="00394638">
        <w:rPr>
          <w:sz w:val="24"/>
          <w:szCs w:val="24"/>
        </w:rPr>
        <w:softHyphen/>
        <w:t>щейся к Имуществу документацией</w:t>
      </w:r>
      <w:r w:rsidR="00FD174F">
        <w:rPr>
          <w:sz w:val="24"/>
          <w:szCs w:val="24"/>
        </w:rPr>
        <w:t xml:space="preserve"> за исключением движимого имущества, находящегося в </w:t>
      </w:r>
      <w:r w:rsidR="00742D46">
        <w:rPr>
          <w:sz w:val="24"/>
          <w:szCs w:val="24"/>
        </w:rPr>
        <w:t>здании</w:t>
      </w:r>
      <w:r w:rsidR="00976BF7">
        <w:rPr>
          <w:sz w:val="24"/>
          <w:szCs w:val="24"/>
        </w:rPr>
        <w:t xml:space="preserve"> и на земельном участке</w:t>
      </w:r>
      <w:r w:rsidR="00FD174F">
        <w:rPr>
          <w:sz w:val="24"/>
          <w:szCs w:val="24"/>
        </w:rPr>
        <w:t>.</w:t>
      </w:r>
      <w:r w:rsidRPr="00394638">
        <w:rPr>
          <w:sz w:val="24"/>
          <w:szCs w:val="24"/>
        </w:rPr>
        <w:t xml:space="preserve"> Обязанность Продавца передать Имущество Покупателю считается исполненной с момента подписания акта приема-передачи.</w:t>
      </w: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5.1.2.</w:t>
      </w:r>
      <w:r w:rsidR="00FF21D7">
        <w:rPr>
          <w:sz w:val="24"/>
          <w:szCs w:val="24"/>
        </w:rPr>
        <w:t xml:space="preserve"> </w:t>
      </w:r>
      <w:r w:rsidRPr="00394638">
        <w:rPr>
          <w:sz w:val="24"/>
          <w:szCs w:val="24"/>
        </w:rPr>
        <w:t xml:space="preserve">Продавец обязан совершить все необходимые действия по оформлению перехода права собственности на Имущество. </w:t>
      </w:r>
      <w:r w:rsidR="00742D46">
        <w:rPr>
          <w:sz w:val="24"/>
          <w:szCs w:val="24"/>
        </w:rPr>
        <w:t xml:space="preserve">Предоставление документов для государственной регистрации сделки в Росреестр осуществляется по месту нахождения </w:t>
      </w:r>
      <w:r w:rsidR="0064222C">
        <w:rPr>
          <w:sz w:val="24"/>
          <w:szCs w:val="24"/>
        </w:rPr>
        <w:t>Конкурсного</w:t>
      </w:r>
      <w:r w:rsidR="00742D46">
        <w:rPr>
          <w:sz w:val="24"/>
          <w:szCs w:val="24"/>
        </w:rPr>
        <w:t xml:space="preserve"> управляющего Продавца</w:t>
      </w:r>
      <w:r w:rsidR="00976BF7">
        <w:rPr>
          <w:sz w:val="24"/>
          <w:szCs w:val="24"/>
        </w:rPr>
        <w:t xml:space="preserve"> в удобное для него время</w:t>
      </w:r>
      <w:r w:rsidR="00742D46">
        <w:rPr>
          <w:sz w:val="24"/>
          <w:szCs w:val="24"/>
        </w:rPr>
        <w:t>.</w:t>
      </w: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5.2. Права и обязанности Покупателя:</w:t>
      </w: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5.2.2.</w:t>
      </w:r>
      <w:r w:rsidR="00FD174F">
        <w:rPr>
          <w:sz w:val="24"/>
          <w:szCs w:val="24"/>
        </w:rPr>
        <w:t xml:space="preserve"> </w:t>
      </w:r>
      <w:r w:rsidRPr="00394638">
        <w:rPr>
          <w:sz w:val="24"/>
          <w:szCs w:val="24"/>
        </w:rPr>
        <w:t>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Pr="00394638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394638">
        <w:rPr>
          <w:rFonts w:ascii="Times New Roman" w:hAnsi="Times New Roman"/>
          <w:sz w:val="24"/>
          <w:szCs w:val="24"/>
          <w:lang w:val="ru-RU"/>
        </w:rPr>
        <w:t>5</w:t>
      </w:r>
      <w:r w:rsidRPr="00394638">
        <w:rPr>
          <w:rFonts w:ascii="Times New Roman" w:hAnsi="Times New Roman"/>
          <w:sz w:val="24"/>
          <w:szCs w:val="24"/>
        </w:rPr>
        <w:t>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Pr="00394638" w:rsidRDefault="003230CD" w:rsidP="003230CD">
      <w:pPr>
        <w:pStyle w:val="a3"/>
        <w:rPr>
          <w:szCs w:val="24"/>
        </w:rPr>
      </w:pPr>
    </w:p>
    <w:p w:rsidR="003230CD" w:rsidRPr="00394638" w:rsidRDefault="0080722B" w:rsidP="003230CD">
      <w:pPr>
        <w:pStyle w:val="a3"/>
        <w:jc w:val="center"/>
        <w:rPr>
          <w:b/>
          <w:szCs w:val="24"/>
        </w:rPr>
      </w:pPr>
      <w:r w:rsidRPr="00394638">
        <w:rPr>
          <w:b/>
          <w:szCs w:val="24"/>
        </w:rPr>
        <w:t>6</w:t>
      </w:r>
      <w:r w:rsidR="003230CD" w:rsidRPr="00394638">
        <w:rPr>
          <w:b/>
          <w:szCs w:val="24"/>
        </w:rPr>
        <w:t>.</w:t>
      </w:r>
      <w:r w:rsidR="003230CD" w:rsidRPr="00394638">
        <w:rPr>
          <w:szCs w:val="24"/>
        </w:rPr>
        <w:t xml:space="preserve"> </w:t>
      </w:r>
      <w:r w:rsidR="003230CD" w:rsidRPr="00394638">
        <w:rPr>
          <w:b/>
          <w:szCs w:val="24"/>
        </w:rPr>
        <w:t>Ответственность сторон</w:t>
      </w:r>
    </w:p>
    <w:p w:rsidR="003230CD" w:rsidRPr="00394638" w:rsidRDefault="0080722B" w:rsidP="003230CD">
      <w:pPr>
        <w:pStyle w:val="a3"/>
        <w:ind w:firstLine="567"/>
        <w:rPr>
          <w:szCs w:val="24"/>
        </w:rPr>
      </w:pPr>
      <w:r w:rsidRPr="00394638">
        <w:rPr>
          <w:szCs w:val="24"/>
        </w:rPr>
        <w:t>6</w:t>
      </w:r>
      <w:r w:rsidR="003230CD" w:rsidRPr="00394638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Pr="00394638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4638"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ре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дот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вра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тимых при данных условиях обстоятельств (непреодолимой силы). К обстоятельствам непреодолимой силы в частности относятся стихийные бедствия (землетрясения, пожары, на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су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дарст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Pr="00394638" w:rsidRDefault="0080722B" w:rsidP="0080722B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тоя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ст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за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тельст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ва по настоящему договору.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Стороны, заявляют, что не ограничены судом в дееспособности и не признаны не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дее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спо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собными.</w:t>
      </w:r>
    </w:p>
    <w:p w:rsidR="003230CD" w:rsidRPr="00394638" w:rsidRDefault="003230CD" w:rsidP="003230CD">
      <w:pPr>
        <w:jc w:val="center"/>
        <w:rPr>
          <w:b/>
          <w:sz w:val="24"/>
          <w:szCs w:val="24"/>
        </w:rPr>
      </w:pPr>
    </w:p>
    <w:p w:rsidR="003230CD" w:rsidRPr="00394638" w:rsidRDefault="0080722B" w:rsidP="003230CD">
      <w:pPr>
        <w:jc w:val="center"/>
        <w:rPr>
          <w:b/>
          <w:sz w:val="24"/>
          <w:szCs w:val="24"/>
        </w:rPr>
      </w:pPr>
      <w:r w:rsidRPr="00394638">
        <w:rPr>
          <w:b/>
          <w:sz w:val="24"/>
          <w:szCs w:val="24"/>
        </w:rPr>
        <w:t>7</w:t>
      </w:r>
      <w:r w:rsidR="003230CD" w:rsidRPr="00394638">
        <w:rPr>
          <w:b/>
          <w:sz w:val="24"/>
          <w:szCs w:val="24"/>
        </w:rPr>
        <w:t>. Порядок разрешения споров</w:t>
      </w:r>
    </w:p>
    <w:p w:rsidR="003230CD" w:rsidRPr="00394638" w:rsidRDefault="00453738" w:rsidP="003230CD">
      <w:pPr>
        <w:pStyle w:val="a3"/>
        <w:ind w:firstLine="567"/>
        <w:rPr>
          <w:szCs w:val="24"/>
        </w:rPr>
      </w:pPr>
      <w:r w:rsidRPr="00394638">
        <w:rPr>
          <w:szCs w:val="24"/>
        </w:rPr>
        <w:t>7</w:t>
      </w:r>
      <w:r w:rsidR="003230CD" w:rsidRPr="00394638">
        <w:rPr>
          <w:szCs w:val="24"/>
        </w:rPr>
        <w:t>.1 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3230CD" w:rsidRPr="00394638" w:rsidRDefault="00453738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7</w:t>
      </w:r>
      <w:r w:rsidR="003230CD" w:rsidRPr="00394638">
        <w:rPr>
          <w:sz w:val="24"/>
          <w:szCs w:val="24"/>
        </w:rPr>
        <w:t>.2. В случае невозможности разрешения споров путем переговоров стороны передают их на рассмотрение в</w:t>
      </w:r>
      <w:r w:rsidR="00225416">
        <w:rPr>
          <w:sz w:val="24"/>
          <w:szCs w:val="24"/>
        </w:rPr>
        <w:t xml:space="preserve"> Свердловский районный</w:t>
      </w:r>
      <w:r w:rsidR="003230CD" w:rsidRPr="00394638">
        <w:rPr>
          <w:sz w:val="24"/>
          <w:szCs w:val="24"/>
        </w:rPr>
        <w:t xml:space="preserve"> суд</w:t>
      </w:r>
      <w:r w:rsidR="00225416">
        <w:rPr>
          <w:sz w:val="24"/>
          <w:szCs w:val="24"/>
        </w:rPr>
        <w:t xml:space="preserve"> или в Арбитражный суд Иркутской области</w:t>
      </w:r>
      <w:r w:rsidR="00A94F1E">
        <w:rPr>
          <w:sz w:val="24"/>
          <w:szCs w:val="24"/>
        </w:rPr>
        <w:t>, в соответствии с подведомственностью спора,</w:t>
      </w:r>
      <w:r w:rsidR="003230CD" w:rsidRPr="00394638">
        <w:rPr>
          <w:sz w:val="24"/>
          <w:szCs w:val="24"/>
        </w:rPr>
        <w:t xml:space="preserve"> в соответствии с действующим законодательством.</w:t>
      </w:r>
    </w:p>
    <w:p w:rsidR="003230CD" w:rsidRPr="00394638" w:rsidRDefault="003230CD" w:rsidP="003230CD">
      <w:pPr>
        <w:jc w:val="both"/>
        <w:rPr>
          <w:sz w:val="24"/>
          <w:szCs w:val="24"/>
        </w:rPr>
      </w:pPr>
    </w:p>
    <w:p w:rsidR="003230CD" w:rsidRPr="00394638" w:rsidRDefault="0080722B" w:rsidP="003230CD">
      <w:pPr>
        <w:jc w:val="center"/>
        <w:rPr>
          <w:sz w:val="24"/>
          <w:szCs w:val="24"/>
        </w:rPr>
      </w:pPr>
      <w:r w:rsidRPr="00394638">
        <w:rPr>
          <w:b/>
          <w:sz w:val="24"/>
          <w:szCs w:val="24"/>
        </w:rPr>
        <w:t>8</w:t>
      </w:r>
      <w:r w:rsidR="003230CD" w:rsidRPr="00394638">
        <w:rPr>
          <w:b/>
          <w:sz w:val="24"/>
          <w:szCs w:val="24"/>
        </w:rPr>
        <w:t>. Заключительные положения</w:t>
      </w:r>
    </w:p>
    <w:p w:rsidR="003230CD" w:rsidRPr="00394638" w:rsidRDefault="00453738" w:rsidP="003230CD">
      <w:pPr>
        <w:pStyle w:val="21"/>
        <w:ind w:firstLine="567"/>
        <w:rPr>
          <w:sz w:val="24"/>
          <w:szCs w:val="24"/>
        </w:rPr>
      </w:pPr>
      <w:r w:rsidRPr="00394638">
        <w:rPr>
          <w:sz w:val="24"/>
          <w:szCs w:val="24"/>
        </w:rPr>
        <w:t>8</w:t>
      </w:r>
      <w:r w:rsidR="003230CD" w:rsidRPr="00394638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Pr="00394638" w:rsidRDefault="00453738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lastRenderedPageBreak/>
        <w:t>8</w:t>
      </w:r>
      <w:r w:rsidR="003230CD" w:rsidRPr="00394638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Pr="00394638" w:rsidRDefault="00453738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8</w:t>
      </w:r>
      <w:r w:rsidR="003230CD" w:rsidRPr="00394638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Pr="00394638" w:rsidRDefault="00453738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8</w:t>
      </w:r>
      <w:r w:rsidR="003230CD" w:rsidRPr="00394638">
        <w:rPr>
          <w:sz w:val="24"/>
          <w:szCs w:val="24"/>
        </w:rPr>
        <w:t xml:space="preserve">.4. Настоящий договор составлен в </w:t>
      </w:r>
      <w:r w:rsidR="00976BF7">
        <w:rPr>
          <w:sz w:val="24"/>
          <w:szCs w:val="24"/>
        </w:rPr>
        <w:t>7</w:t>
      </w:r>
      <w:r w:rsidR="003230CD" w:rsidRPr="00394638">
        <w:rPr>
          <w:sz w:val="24"/>
          <w:szCs w:val="24"/>
        </w:rPr>
        <w:t xml:space="preserve"> (</w:t>
      </w:r>
      <w:r w:rsidR="00976BF7">
        <w:rPr>
          <w:sz w:val="24"/>
          <w:szCs w:val="24"/>
        </w:rPr>
        <w:t>семи</w:t>
      </w:r>
      <w:r w:rsidR="003230CD" w:rsidRPr="00394638">
        <w:rPr>
          <w:sz w:val="24"/>
          <w:szCs w:val="24"/>
        </w:rPr>
        <w:t>) экземплярах, имеющих равную юридическую силу.</w:t>
      </w:r>
    </w:p>
    <w:p w:rsidR="003230CD" w:rsidRPr="00394638" w:rsidRDefault="00453738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8</w:t>
      </w:r>
      <w:r w:rsidR="003230CD" w:rsidRPr="00394638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3230CD" w:rsidRPr="00394638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Pr="00394638" w:rsidRDefault="0080722B" w:rsidP="003230CD">
      <w:pPr>
        <w:jc w:val="center"/>
        <w:rPr>
          <w:b/>
          <w:sz w:val="24"/>
          <w:szCs w:val="24"/>
        </w:rPr>
      </w:pPr>
      <w:r w:rsidRPr="00394638">
        <w:rPr>
          <w:b/>
          <w:sz w:val="24"/>
          <w:szCs w:val="24"/>
        </w:rPr>
        <w:t>9</w:t>
      </w:r>
      <w:r w:rsidR="003230CD" w:rsidRPr="00394638">
        <w:rPr>
          <w:b/>
          <w:sz w:val="24"/>
          <w:szCs w:val="24"/>
        </w:rPr>
        <w:t>. Реквизиты сторон</w:t>
      </w:r>
    </w:p>
    <w:p w:rsidR="005150D6" w:rsidRPr="00394638" w:rsidRDefault="005150D6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94638" w:rsidTr="00B34A39">
        <w:tc>
          <w:tcPr>
            <w:tcW w:w="4781" w:type="dxa"/>
            <w:tcBorders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94638" w:rsidRDefault="00B34A39" w:rsidP="006A7AA5">
            <w:pPr>
              <w:rPr>
                <w:sz w:val="24"/>
                <w:szCs w:val="24"/>
              </w:rPr>
            </w:pPr>
            <w:r w:rsidRPr="00394638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tcBorders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94638" w:rsidRDefault="00B34A39" w:rsidP="006A7AA5">
            <w:pPr>
              <w:rPr>
                <w:sz w:val="24"/>
                <w:szCs w:val="24"/>
              </w:rPr>
            </w:pPr>
            <w:r w:rsidRPr="00394638">
              <w:rPr>
                <w:b/>
                <w:bCs/>
                <w:sz w:val="24"/>
                <w:szCs w:val="24"/>
              </w:rPr>
              <w:t>Покупатель</w:t>
            </w:r>
            <w:r w:rsidRPr="00394638">
              <w:rPr>
                <w:b/>
                <w:bCs/>
                <w:color w:val="000000"/>
                <w:spacing w:val="-1"/>
                <w:sz w:val="24"/>
                <w:szCs w:val="24"/>
              </w:rPr>
              <w:t xml:space="preserve"> </w:t>
            </w:r>
          </w:p>
        </w:tc>
      </w:tr>
      <w:tr w:rsidR="00B34A39" w:rsidRPr="00394638" w:rsidTr="00B34A39">
        <w:tc>
          <w:tcPr>
            <w:tcW w:w="478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94638" w:rsidRDefault="0064222C" w:rsidP="0064222C">
            <w:pPr>
              <w:pStyle w:val="a3"/>
              <w:rPr>
                <w:b/>
                <w:szCs w:val="24"/>
              </w:rPr>
            </w:pPr>
            <w:r>
              <w:rPr>
                <w:b/>
                <w:szCs w:val="24"/>
              </w:rPr>
              <w:t>СПОК «Саха Кредит»</w:t>
            </w:r>
            <w:r w:rsidR="007231ED" w:rsidRPr="00CC055F">
              <w:rPr>
                <w:szCs w:val="24"/>
              </w:rPr>
              <w:t xml:space="preserve"> </w:t>
            </w:r>
            <w:r w:rsidR="007231ED">
              <w:rPr>
                <w:szCs w:val="24"/>
              </w:rPr>
              <w:t xml:space="preserve"> </w:t>
            </w:r>
            <w:r w:rsidR="007231ED" w:rsidRPr="00801E52">
              <w:rPr>
                <w:szCs w:val="24"/>
              </w:rPr>
              <w:t xml:space="preserve">в лице </w:t>
            </w:r>
            <w:r>
              <w:rPr>
                <w:szCs w:val="24"/>
              </w:rPr>
              <w:t>Конкурсно</w:t>
            </w:r>
            <w:r w:rsidR="007231ED">
              <w:rPr>
                <w:szCs w:val="24"/>
              </w:rPr>
              <w:t>го</w:t>
            </w:r>
            <w:r w:rsidR="007231ED" w:rsidRPr="00801E52">
              <w:rPr>
                <w:szCs w:val="24"/>
              </w:rPr>
              <w:t xml:space="preserve"> управляющего </w:t>
            </w:r>
            <w:r w:rsidR="007231ED" w:rsidRPr="00320B35">
              <w:rPr>
                <w:b/>
                <w:szCs w:val="24"/>
              </w:rPr>
              <w:t>Мишарина Игоря Львовича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auto" w:fill="FFFFFF"/>
          </w:tcPr>
          <w:p w:rsidR="00B34A39" w:rsidRPr="00394638" w:rsidRDefault="00976BF7" w:rsidP="00742D4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b/>
                <w:sz w:val="22"/>
                <w:szCs w:val="22"/>
              </w:rPr>
              <w:t>_</w:t>
            </w:r>
          </w:p>
        </w:tc>
      </w:tr>
      <w:tr w:rsidR="00B34A39" w:rsidRPr="00394638" w:rsidTr="00B34A39">
        <w:tc>
          <w:tcPr>
            <w:tcW w:w="4781" w:type="dxa"/>
            <w:tcBorders>
              <w:top w:val="single" w:sz="6" w:space="0" w:color="auto"/>
              <w:right w:val="single" w:sz="6" w:space="0" w:color="auto"/>
            </w:tcBorders>
            <w:shd w:val="clear" w:color="auto" w:fill="FFFFFF"/>
          </w:tcPr>
          <w:p w:rsidR="00B34A39" w:rsidRPr="00394638" w:rsidRDefault="0064222C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Конкурсн</w:t>
            </w:r>
            <w:r w:rsidR="00B34A39" w:rsidRPr="00394638">
              <w:rPr>
                <w:sz w:val="24"/>
                <w:szCs w:val="24"/>
              </w:rPr>
              <w:t>ый управляющий</w:t>
            </w:r>
          </w:p>
          <w:p w:rsidR="00B34A39" w:rsidRPr="0039463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B34A39" w:rsidRPr="00394638" w:rsidRDefault="00B34A39" w:rsidP="00CE7BF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94638">
              <w:rPr>
                <w:sz w:val="24"/>
                <w:szCs w:val="24"/>
              </w:rPr>
              <w:t xml:space="preserve">  </w:t>
            </w:r>
            <w:r w:rsidR="00115029" w:rsidRPr="00394638">
              <w:rPr>
                <w:color w:val="000000"/>
                <w:spacing w:val="-2"/>
                <w:sz w:val="24"/>
                <w:szCs w:val="24"/>
              </w:rPr>
              <w:t>_________________________</w:t>
            </w:r>
            <w:r w:rsidR="00CE7BFC">
              <w:rPr>
                <w:color w:val="000000"/>
                <w:spacing w:val="-2"/>
                <w:sz w:val="24"/>
                <w:szCs w:val="24"/>
              </w:rPr>
              <w:t>Мишарин И. Л.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</w:tcBorders>
            <w:shd w:val="clear" w:color="auto" w:fill="FFFFFF"/>
          </w:tcPr>
          <w:p w:rsidR="00B34A39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</w:p>
          <w:p w:rsidR="00A958C9" w:rsidRPr="00394638" w:rsidRDefault="00A958C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</w:p>
          <w:p w:rsidR="00B34A39" w:rsidRPr="00394638" w:rsidRDefault="00CE7BFC" w:rsidP="00976BF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_____________________</w:t>
            </w:r>
          </w:p>
        </w:tc>
      </w:tr>
    </w:tbl>
    <w:p w:rsidR="00B34A39" w:rsidRPr="00394638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Pr="00394638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A958C9" w:rsidRDefault="00A958C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A958C9" w:rsidRDefault="00A958C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7231ED" w:rsidRDefault="007231ED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7231ED" w:rsidRDefault="007231ED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7231ED" w:rsidRDefault="007231ED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7231ED" w:rsidRDefault="007231ED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7231ED" w:rsidRDefault="007231ED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7231ED" w:rsidRDefault="007231ED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7231ED" w:rsidRDefault="007231ED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sectPr w:rsidR="00CE7B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0CD"/>
    <w:rsid w:val="00015753"/>
    <w:rsid w:val="000725C5"/>
    <w:rsid w:val="00073F56"/>
    <w:rsid w:val="000D1F68"/>
    <w:rsid w:val="00114E0B"/>
    <w:rsid w:val="00115029"/>
    <w:rsid w:val="001D5409"/>
    <w:rsid w:val="001D5C80"/>
    <w:rsid w:val="00225416"/>
    <w:rsid w:val="0025256C"/>
    <w:rsid w:val="00320B35"/>
    <w:rsid w:val="003230CD"/>
    <w:rsid w:val="0034584B"/>
    <w:rsid w:val="003646CA"/>
    <w:rsid w:val="00366D16"/>
    <w:rsid w:val="00367B4F"/>
    <w:rsid w:val="00394638"/>
    <w:rsid w:val="003C6DFD"/>
    <w:rsid w:val="003D0159"/>
    <w:rsid w:val="003D5723"/>
    <w:rsid w:val="00422521"/>
    <w:rsid w:val="00453738"/>
    <w:rsid w:val="00492C0B"/>
    <w:rsid w:val="004A615D"/>
    <w:rsid w:val="004E7C78"/>
    <w:rsid w:val="0050115A"/>
    <w:rsid w:val="005150D6"/>
    <w:rsid w:val="005428C4"/>
    <w:rsid w:val="00581A9A"/>
    <w:rsid w:val="005B1E35"/>
    <w:rsid w:val="005C1D6C"/>
    <w:rsid w:val="00611296"/>
    <w:rsid w:val="0064222C"/>
    <w:rsid w:val="006B0EA3"/>
    <w:rsid w:val="006C3305"/>
    <w:rsid w:val="006F35CC"/>
    <w:rsid w:val="006F57C6"/>
    <w:rsid w:val="007231ED"/>
    <w:rsid w:val="00726628"/>
    <w:rsid w:val="00727E69"/>
    <w:rsid w:val="00742D46"/>
    <w:rsid w:val="00753D78"/>
    <w:rsid w:val="00794D40"/>
    <w:rsid w:val="007A171E"/>
    <w:rsid w:val="007D4382"/>
    <w:rsid w:val="0080722B"/>
    <w:rsid w:val="00817A49"/>
    <w:rsid w:val="008643BD"/>
    <w:rsid w:val="00867AED"/>
    <w:rsid w:val="008A17A8"/>
    <w:rsid w:val="008F32AE"/>
    <w:rsid w:val="008F4CB1"/>
    <w:rsid w:val="00914375"/>
    <w:rsid w:val="009331C5"/>
    <w:rsid w:val="00957BE6"/>
    <w:rsid w:val="00976778"/>
    <w:rsid w:val="00976BF7"/>
    <w:rsid w:val="009A0607"/>
    <w:rsid w:val="00A04840"/>
    <w:rsid w:val="00A32CDE"/>
    <w:rsid w:val="00A62C48"/>
    <w:rsid w:val="00A928DD"/>
    <w:rsid w:val="00A94F1E"/>
    <w:rsid w:val="00A958C9"/>
    <w:rsid w:val="00AC7A8F"/>
    <w:rsid w:val="00B34A39"/>
    <w:rsid w:val="00B46E97"/>
    <w:rsid w:val="00BC7491"/>
    <w:rsid w:val="00BF4978"/>
    <w:rsid w:val="00C51CF9"/>
    <w:rsid w:val="00C732A5"/>
    <w:rsid w:val="00CC055F"/>
    <w:rsid w:val="00CE7BFC"/>
    <w:rsid w:val="00D42330"/>
    <w:rsid w:val="00D76848"/>
    <w:rsid w:val="00E055E0"/>
    <w:rsid w:val="00E4318E"/>
    <w:rsid w:val="00E6617D"/>
    <w:rsid w:val="00E932CD"/>
    <w:rsid w:val="00E95A5E"/>
    <w:rsid w:val="00F2459C"/>
    <w:rsid w:val="00F44227"/>
    <w:rsid w:val="00F503F5"/>
    <w:rsid w:val="00FA2980"/>
    <w:rsid w:val="00FD174F"/>
    <w:rsid w:val="00FF2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A94F1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2"/>
    <w:basedOn w:val="a"/>
    <w:link w:val="22"/>
    <w:semiHidden/>
    <w:unhideWhenUsed/>
    <w:rsid w:val="003230CD"/>
    <w:pPr>
      <w:jc w:val="both"/>
    </w:pPr>
    <w:rPr>
      <w:sz w:val="22"/>
    </w:rPr>
  </w:style>
  <w:style w:type="character" w:customStyle="1" w:styleId="22">
    <w:name w:val="Основной текст 2 Знак"/>
    <w:basedOn w:val="a0"/>
    <w:link w:val="21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8">
    <w:name w:val="Знак"/>
    <w:basedOn w:val="a"/>
    <w:rsid w:val="00F2459C"/>
    <w:pPr>
      <w:spacing w:after="160" w:line="240" w:lineRule="exact"/>
    </w:pPr>
    <w:rPr>
      <w:rFonts w:ascii="Tahoma" w:hAnsi="Tahoma"/>
      <w:lang w:val="en-US" w:eastAsia="en-US"/>
    </w:rPr>
  </w:style>
  <w:style w:type="character" w:styleId="a9">
    <w:name w:val="Strong"/>
    <w:basedOn w:val="a0"/>
    <w:uiPriority w:val="22"/>
    <w:qFormat/>
    <w:rsid w:val="00976778"/>
    <w:rPr>
      <w:b/>
      <w:bCs/>
    </w:rPr>
  </w:style>
  <w:style w:type="character" w:styleId="aa">
    <w:name w:val="Hyperlink"/>
    <w:basedOn w:val="a0"/>
    <w:uiPriority w:val="99"/>
    <w:unhideWhenUsed/>
    <w:rsid w:val="003646CA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A94F1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57BE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7BE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A94F1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2"/>
    <w:basedOn w:val="a"/>
    <w:link w:val="22"/>
    <w:semiHidden/>
    <w:unhideWhenUsed/>
    <w:rsid w:val="003230CD"/>
    <w:pPr>
      <w:jc w:val="both"/>
    </w:pPr>
    <w:rPr>
      <w:sz w:val="22"/>
    </w:rPr>
  </w:style>
  <w:style w:type="character" w:customStyle="1" w:styleId="22">
    <w:name w:val="Основной текст 2 Знак"/>
    <w:basedOn w:val="a0"/>
    <w:link w:val="21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  <w:lang w:val="x-none" w:eastAsia="x-none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8">
    <w:name w:val="Знак"/>
    <w:basedOn w:val="a"/>
    <w:rsid w:val="00F2459C"/>
    <w:pPr>
      <w:spacing w:after="160" w:line="240" w:lineRule="exact"/>
    </w:pPr>
    <w:rPr>
      <w:rFonts w:ascii="Tahoma" w:hAnsi="Tahoma"/>
      <w:lang w:val="en-US" w:eastAsia="en-US"/>
    </w:rPr>
  </w:style>
  <w:style w:type="character" w:styleId="a9">
    <w:name w:val="Strong"/>
    <w:basedOn w:val="a0"/>
    <w:uiPriority w:val="22"/>
    <w:qFormat/>
    <w:rsid w:val="00976778"/>
    <w:rPr>
      <w:b/>
      <w:bCs/>
    </w:rPr>
  </w:style>
  <w:style w:type="character" w:styleId="aa">
    <w:name w:val="Hyperlink"/>
    <w:basedOn w:val="a0"/>
    <w:uiPriority w:val="99"/>
    <w:unhideWhenUsed/>
    <w:rsid w:val="003646CA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A94F1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57BE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7BE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8FC241-7A13-4289-A4D2-491CEBBE2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951</Words>
  <Characters>5423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BVG</dc:creator>
  <cp:lastModifiedBy>Jetaime</cp:lastModifiedBy>
  <cp:revision>3</cp:revision>
  <cp:lastPrinted>2020-12-12T10:46:00Z</cp:lastPrinted>
  <dcterms:created xsi:type="dcterms:W3CDTF">2021-04-18T09:08:00Z</dcterms:created>
  <dcterms:modified xsi:type="dcterms:W3CDTF">2021-04-18T09:09:00Z</dcterms:modified>
</cp:coreProperties>
</file>