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DCC" w:rsidRDefault="00610DCC" w:rsidP="00610DCC">
      <w:pPr>
        <w:pStyle w:val="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Договор уступки права требования (цессии)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09"/>
        <w:gridCol w:w="4983"/>
      </w:tblGrid>
      <w:tr w:rsidR="00C2069B" w:rsidRPr="00610DCC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C2069B" w:rsidRPr="00610DCC" w:rsidRDefault="00C2069B" w:rsidP="00610DC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10DC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10DCC">
              <w:rPr>
                <w:rFonts w:ascii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</w:tcPr>
          <w:p w:rsidR="00C2069B" w:rsidRPr="00610DCC" w:rsidRDefault="00610DCC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__________________ 2022 года</w:t>
            </w:r>
          </w:p>
        </w:tc>
      </w:tr>
    </w:tbl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610DCC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Алексеев Алексе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10DCC">
        <w:rPr>
          <w:rFonts w:ascii="Times New Roman" w:hAnsi="Times New Roman" w:cs="Times New Roman"/>
          <w:sz w:val="28"/>
          <w:szCs w:val="28"/>
        </w:rPr>
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</w:r>
      <w:r>
        <w:rPr>
          <w:rFonts w:ascii="Times New Roman" w:hAnsi="Times New Roman" w:cs="Times New Roman"/>
          <w:sz w:val="28"/>
          <w:szCs w:val="28"/>
        </w:rPr>
        <w:t xml:space="preserve"> в лице ф</w:t>
      </w:r>
      <w:r w:rsidRPr="00610DCC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>ого управляющего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0DCC">
        <w:rPr>
          <w:rFonts w:ascii="Times New Roman" w:hAnsi="Times New Roman" w:cs="Times New Roman"/>
          <w:sz w:val="28"/>
          <w:szCs w:val="28"/>
        </w:rPr>
        <w:t>Бойков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10DC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алерия </w:t>
      </w:r>
      <w:r w:rsidRPr="00610DC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алерьевича</w:t>
      </w:r>
      <w:r w:rsidRPr="00610DCC">
        <w:rPr>
          <w:rFonts w:ascii="Times New Roman" w:hAnsi="Times New Roman" w:cs="Times New Roman"/>
          <w:sz w:val="28"/>
          <w:szCs w:val="28"/>
        </w:rPr>
        <w:t>, действующ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на основании решения Арбитражного суда Пензенской области от 07.10.2020 г. по делу № А49-12961/2019</w:t>
      </w:r>
      <w:r w:rsidR="00C2069B" w:rsidRPr="00610DCC">
        <w:rPr>
          <w:rFonts w:ascii="Times New Roman" w:hAnsi="Times New Roman" w:cs="Times New Roman"/>
          <w:sz w:val="28"/>
          <w:szCs w:val="28"/>
        </w:rPr>
        <w:t>, именуемое в дальнейшем "Цедент", с одной стороны и</w:t>
      </w:r>
    </w:p>
    <w:p w:rsidR="00C2069B" w:rsidRPr="00610DCC" w:rsidRDefault="00C40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, 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 xml:space="preserve">, именуемое в дальнейшем "Цессионарий", с другой стороны, а вместе именуемые "Стороны", заключили </w:t>
      </w:r>
      <w:r w:rsidR="00B856E5">
        <w:rPr>
          <w:rFonts w:ascii="Times New Roman" w:hAnsi="Times New Roman" w:cs="Times New Roman"/>
          <w:sz w:val="28"/>
          <w:szCs w:val="28"/>
        </w:rPr>
        <w:t xml:space="preserve">по итогам торгов </w:t>
      </w:r>
      <w:r w:rsidR="00B856E5" w:rsidRPr="00B856E5">
        <w:rPr>
          <w:rFonts w:ascii="Times New Roman" w:hAnsi="Times New Roman" w:cs="Times New Roman"/>
          <w:sz w:val="28"/>
          <w:szCs w:val="28"/>
        </w:rPr>
        <w:t>в форме открытого аукциона с открытой формой подачи предлож</w:t>
      </w:r>
      <w:r w:rsidR="00B856E5">
        <w:rPr>
          <w:rFonts w:ascii="Times New Roman" w:hAnsi="Times New Roman" w:cs="Times New Roman"/>
          <w:sz w:val="28"/>
          <w:szCs w:val="28"/>
        </w:rPr>
        <w:t>ений о цене в электронной форме, состоявшихся 11 июля 2022 года</w:t>
      </w:r>
      <w:r w:rsidR="00CC53A3" w:rsidRPr="00CC53A3">
        <w:t xml:space="preserve"> </w:t>
      </w:r>
      <w:r w:rsidR="00CC53A3" w:rsidRPr="00CC53A3">
        <w:rPr>
          <w:rFonts w:ascii="Times New Roman" w:hAnsi="Times New Roman" w:cs="Times New Roman"/>
          <w:sz w:val="28"/>
          <w:szCs w:val="28"/>
        </w:rPr>
        <w:t>на сайте электронной торговой площадки "Аукцион-центр", размещенной в сети «Интернет» по адресу: http://aukcioncenter.ru</w:t>
      </w:r>
      <w:r w:rsidR="00B856E5">
        <w:rPr>
          <w:rFonts w:ascii="Times New Roman" w:hAnsi="Times New Roman" w:cs="Times New Roman"/>
          <w:sz w:val="28"/>
          <w:szCs w:val="28"/>
        </w:rPr>
        <w:t xml:space="preserve">, настоящий </w:t>
      </w:r>
      <w:r w:rsidR="00C2069B" w:rsidRPr="00610DCC">
        <w:rPr>
          <w:rFonts w:ascii="Times New Roman" w:hAnsi="Times New Roman" w:cs="Times New Roman"/>
          <w:sz w:val="28"/>
          <w:szCs w:val="28"/>
        </w:rPr>
        <w:t>договор о нижеследующем</w:t>
      </w:r>
      <w:r w:rsidR="00F42BBD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610DCC">
        <w:rPr>
          <w:rFonts w:ascii="Times New Roman" w:hAnsi="Times New Roman" w:cs="Times New Roman"/>
          <w:sz w:val="28"/>
          <w:szCs w:val="28"/>
        </w:rPr>
        <w:t>1. Предмет договора</w:t>
      </w:r>
    </w:p>
    <w:bookmarkEnd w:id="0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1.1. По настоящему договору Цедент уступает, а Цессионарий принимает в полном объеме право требования</w:t>
      </w:r>
      <w:r w:rsidR="001672DA">
        <w:rPr>
          <w:rFonts w:ascii="Times New Roman" w:hAnsi="Times New Roman" w:cs="Times New Roman"/>
          <w:sz w:val="28"/>
          <w:szCs w:val="28"/>
        </w:rPr>
        <w:t xml:space="preserve"> </w:t>
      </w:r>
      <w:r w:rsidR="001672DA" w:rsidRPr="001672DA">
        <w:rPr>
          <w:rFonts w:ascii="Times New Roman" w:hAnsi="Times New Roman" w:cs="Times New Roman"/>
          <w:sz w:val="28"/>
          <w:szCs w:val="28"/>
        </w:rPr>
        <w:t>задолженности с Общества с ограниченной ответственностью «</w:t>
      </w:r>
      <w:proofErr w:type="spellStart"/>
      <w:r w:rsidR="001672DA" w:rsidRPr="001672DA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1672DA" w:rsidRPr="001672DA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, именуем</w:t>
      </w:r>
      <w:r w:rsidR="001672DA">
        <w:rPr>
          <w:rFonts w:ascii="Times New Roman" w:hAnsi="Times New Roman" w:cs="Times New Roman"/>
          <w:sz w:val="28"/>
          <w:szCs w:val="28"/>
        </w:rPr>
        <w:t>ого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далее "Должник".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1.2. Право Цедента переходит к Цессионарию в момент заключения настоящего договора в том объеме и на тех условиях, которые существовали к моменту перехода права </w:t>
      </w:r>
      <w:r w:rsidR="00C544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442F" w:rsidRPr="00C5442F">
        <w:rPr>
          <w:rFonts w:ascii="Times New Roman" w:hAnsi="Times New Roman" w:cs="Times New Roman"/>
          <w:sz w:val="28"/>
          <w:szCs w:val="28"/>
        </w:rPr>
        <w:t>определени</w:t>
      </w:r>
      <w:r w:rsidR="00C5442F">
        <w:rPr>
          <w:rFonts w:ascii="Times New Roman" w:hAnsi="Times New Roman" w:cs="Times New Roman"/>
          <w:sz w:val="28"/>
          <w:szCs w:val="28"/>
        </w:rPr>
        <w:t>ем</w:t>
      </w:r>
      <w:r w:rsidR="00C5442F" w:rsidRPr="00C5442F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C5442F">
        <w:rPr>
          <w:rFonts w:ascii="Times New Roman" w:hAnsi="Times New Roman" w:cs="Times New Roman"/>
          <w:sz w:val="28"/>
          <w:szCs w:val="28"/>
        </w:rPr>
        <w:t xml:space="preserve">от </w:t>
      </w:r>
      <w:r w:rsidR="00C5442F" w:rsidRPr="00C5442F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</w:t>
      </w:r>
      <w:r w:rsidR="00C5442F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>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" w:name="sub_200"/>
      <w:r w:rsidRPr="00610DCC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bookmarkEnd w:id="1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 Цедент обязуется: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2.1.1. Передать Цессионарию в полном объеме </w:t>
      </w:r>
      <w:r w:rsidR="00C5442F" w:rsidRPr="00C5442F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</w:t>
      </w:r>
      <w:proofErr w:type="spellStart"/>
      <w:r w:rsidR="00C5442F" w:rsidRPr="00C5442F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C5442F" w:rsidRPr="00C5442F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bookmarkStart w:id="2" w:name="sub_212"/>
      <w:r w:rsidRPr="00610DCC">
        <w:rPr>
          <w:rFonts w:ascii="Times New Roman" w:hAnsi="Times New Roman" w:cs="Times New Roman"/>
          <w:sz w:val="28"/>
          <w:szCs w:val="28"/>
        </w:rPr>
        <w:t xml:space="preserve">2.1.2. Передать Цессионарию по акту приема-передачи в течение </w:t>
      </w:r>
      <w:r w:rsidR="00C5442F">
        <w:rPr>
          <w:rFonts w:ascii="Times New Roman" w:hAnsi="Times New Roman" w:cs="Times New Roman"/>
          <w:sz w:val="28"/>
          <w:szCs w:val="28"/>
        </w:rPr>
        <w:t>5 рабочих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дней с момента подписания Сторонами настоящего договора</w:t>
      </w:r>
      <w:r w:rsidR="00C5442F">
        <w:rPr>
          <w:rFonts w:ascii="Times New Roman" w:hAnsi="Times New Roman" w:cs="Times New Roman"/>
          <w:sz w:val="28"/>
          <w:szCs w:val="28"/>
        </w:rPr>
        <w:t xml:space="preserve"> и полной оплаты выкупной цены, предусмотренной п. 3.1 настоящего договора,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все необходимые </w:t>
      </w:r>
      <w:r w:rsidRPr="00610DCC">
        <w:rPr>
          <w:rFonts w:ascii="Times New Roman" w:hAnsi="Times New Roman" w:cs="Times New Roman"/>
          <w:sz w:val="28"/>
          <w:szCs w:val="28"/>
        </w:rPr>
        <w:lastRenderedPageBreak/>
        <w:t>документы, удостоверя</w:t>
      </w:r>
      <w:r w:rsidR="002B69E1">
        <w:rPr>
          <w:rFonts w:ascii="Times New Roman" w:hAnsi="Times New Roman" w:cs="Times New Roman"/>
          <w:sz w:val="28"/>
          <w:szCs w:val="28"/>
        </w:rPr>
        <w:t>ющие право требования, а именно: заверенное определение</w:t>
      </w:r>
      <w:r w:rsidR="002B69E1" w:rsidRPr="002B69E1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2B69E1">
        <w:rPr>
          <w:rFonts w:ascii="Times New Roman" w:hAnsi="Times New Roman" w:cs="Times New Roman"/>
          <w:sz w:val="28"/>
          <w:szCs w:val="28"/>
        </w:rPr>
        <w:t xml:space="preserve">от </w:t>
      </w:r>
      <w:r w:rsidR="002B69E1" w:rsidRPr="002B69E1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="009012C6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Обязательства Цедента по передаче документов считаются выполненными после подписания Сторонами акта приема-передачи.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2.1.3. Сообщить при передаче документов в соответствии с </w:t>
      </w:r>
      <w:hyperlink w:anchor="sub_212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C40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t>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2.1.5. Передать Цессионарию все полученное от Должника в счет уступленного требования.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2.2. Цессионарий обязуется:</w:t>
      </w:r>
    </w:p>
    <w:p w:rsidR="00C40430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2.2.1. Принять в полном объеме от Цедента </w:t>
      </w:r>
      <w:r w:rsidR="00C40430" w:rsidRPr="00C40430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</w:t>
      </w:r>
      <w:proofErr w:type="spellStart"/>
      <w:r w:rsidR="00C40430" w:rsidRPr="00C40430">
        <w:rPr>
          <w:rFonts w:ascii="Times New Roman" w:hAnsi="Times New Roman" w:cs="Times New Roman"/>
          <w:sz w:val="28"/>
          <w:szCs w:val="28"/>
        </w:rPr>
        <w:t>Росторг</w:t>
      </w:r>
      <w:proofErr w:type="spellEnd"/>
      <w:r w:rsidR="00C40430" w:rsidRPr="00C40430">
        <w:rPr>
          <w:rFonts w:ascii="Times New Roman" w:hAnsi="Times New Roman" w:cs="Times New Roman"/>
          <w:sz w:val="28"/>
          <w:szCs w:val="28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А49-12961/2019.</w:t>
      </w:r>
    </w:p>
    <w:p w:rsidR="00C2069B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разделом 3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C40430" w:rsidRPr="00610DCC" w:rsidRDefault="00C40430">
      <w:pPr>
        <w:rPr>
          <w:rFonts w:ascii="Times New Roman" w:hAnsi="Times New Roman" w:cs="Times New Roman"/>
          <w:sz w:val="28"/>
          <w:szCs w:val="28"/>
        </w:rPr>
      </w:pPr>
      <w:r w:rsidRPr="00C404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2.3</w:t>
      </w:r>
      <w:r w:rsidRPr="00C40430">
        <w:rPr>
          <w:rFonts w:ascii="Times New Roman" w:hAnsi="Times New Roman" w:cs="Times New Roman"/>
          <w:sz w:val="28"/>
          <w:szCs w:val="28"/>
        </w:rPr>
        <w:t>. В течение 10 дней с момента вступления в силу настоящего договора в письменной форме уведомить Должника об уступке права требования.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sub_300"/>
      <w:r w:rsidRPr="00610DCC">
        <w:rPr>
          <w:rFonts w:ascii="Times New Roman" w:hAnsi="Times New Roman" w:cs="Times New Roman"/>
          <w:sz w:val="28"/>
          <w:szCs w:val="28"/>
        </w:rPr>
        <w:t>3. Компенсация и порядок расчетов</w:t>
      </w:r>
    </w:p>
    <w:bookmarkEnd w:id="3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3.1. За уступку прав требования Цессионарий выплачивает Цеденту компенсацию в размере </w:t>
      </w:r>
      <w:r w:rsidR="00C40430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610DCC">
        <w:rPr>
          <w:rFonts w:ascii="Times New Roman" w:hAnsi="Times New Roman" w:cs="Times New Roman"/>
          <w:sz w:val="28"/>
          <w:szCs w:val="28"/>
        </w:rPr>
        <w:t> рублей.</w:t>
      </w:r>
      <w:r w:rsidR="001C648D">
        <w:rPr>
          <w:rFonts w:ascii="Times New Roman" w:hAnsi="Times New Roman" w:cs="Times New Roman"/>
          <w:sz w:val="28"/>
          <w:szCs w:val="28"/>
        </w:rPr>
        <w:t xml:space="preserve"> Уплаченный </w:t>
      </w:r>
      <w:r w:rsidR="004C3D9E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1C648D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4C3D9E">
        <w:rPr>
          <w:rFonts w:ascii="Times New Roman" w:hAnsi="Times New Roman" w:cs="Times New Roman"/>
          <w:sz w:val="28"/>
          <w:szCs w:val="28"/>
        </w:rPr>
        <w:t xml:space="preserve">для участия в торгах </w:t>
      </w:r>
      <w:r w:rsidR="001C648D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1C648D" w:rsidRPr="001C648D">
        <w:rPr>
          <w:rFonts w:ascii="Times New Roman" w:hAnsi="Times New Roman" w:cs="Times New Roman"/>
          <w:sz w:val="28"/>
          <w:szCs w:val="28"/>
        </w:rPr>
        <w:t>279 000 (Двести семьдесят девять тысяч) рублей</w:t>
      </w:r>
      <w:r w:rsidR="001C648D">
        <w:rPr>
          <w:rFonts w:ascii="Times New Roman" w:hAnsi="Times New Roman" w:cs="Times New Roman"/>
          <w:sz w:val="28"/>
          <w:szCs w:val="28"/>
        </w:rPr>
        <w:t xml:space="preserve"> засчитывается в счет</w:t>
      </w:r>
      <w:r w:rsidR="004C3D9E">
        <w:rPr>
          <w:rFonts w:ascii="Times New Roman" w:hAnsi="Times New Roman" w:cs="Times New Roman"/>
          <w:sz w:val="28"/>
          <w:szCs w:val="28"/>
        </w:rPr>
        <w:t xml:space="preserve"> компенсации</w:t>
      </w:r>
      <w:r w:rsidR="00FF0B53">
        <w:rPr>
          <w:rFonts w:ascii="Times New Roman" w:hAnsi="Times New Roman" w:cs="Times New Roman"/>
          <w:sz w:val="28"/>
          <w:szCs w:val="28"/>
        </w:rPr>
        <w:t>.</w:t>
      </w:r>
      <w:r w:rsidR="001C6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3.2. Компенсация по настоящему договору </w:t>
      </w:r>
      <w:r w:rsidR="00FF0B53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Pr="00610DCC">
        <w:rPr>
          <w:rFonts w:ascii="Times New Roman" w:hAnsi="Times New Roman" w:cs="Times New Roman"/>
          <w:sz w:val="28"/>
          <w:szCs w:val="28"/>
        </w:rPr>
        <w:t xml:space="preserve">выплачивается Цессионарием Цеденту </w:t>
      </w:r>
      <w:r w:rsidR="00415CBE">
        <w:rPr>
          <w:rFonts w:ascii="Times New Roman" w:hAnsi="Times New Roman" w:cs="Times New Roman"/>
          <w:sz w:val="28"/>
          <w:szCs w:val="28"/>
        </w:rPr>
        <w:t>не позднее 30 дней с момента подписания настоящего договора путем перечисления на расчетный счет, указанный в разделе 7 настоящего договора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3.</w:t>
      </w:r>
      <w:r w:rsidR="00755408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 xml:space="preserve">. Обязанность Цессионария по уплате договорной суммы считается исполненной с даты </w:t>
      </w:r>
      <w:r w:rsidRPr="005D2AA8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поступления денежных средств на расчетный счет Цедента</w:t>
      </w:r>
      <w:r w:rsidRPr="005D2AA8">
        <w:rPr>
          <w:rFonts w:ascii="Times New Roman" w:hAnsi="Times New Roman" w:cs="Times New Roman"/>
          <w:sz w:val="28"/>
          <w:szCs w:val="28"/>
        </w:rPr>
        <w:t>.</w:t>
      </w:r>
    </w:p>
    <w:p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400"/>
      <w:r w:rsidRPr="00610DCC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bookmarkEnd w:id="4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7" w:history="1">
        <w:r w:rsidRPr="00BF4A1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4.4. За несвоевременное внесение договорной суммы Цессионарий выплачивает Цеденту неустойку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суммы задолженности за каждый день просрочки платежа.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4.5. За нарушение сроков передачи документов, указанных в </w:t>
      </w:r>
      <w:hyperlink w:anchor="sub_212" w:history="1">
        <w:r w:rsidRPr="00415CBE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415C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договора, или умышленного затягивания подписания акта приема-передачи Цедент выплачивает Цессионарию штраф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договорной суммы.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4.6.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4.7. Цедент не несет ответственност</w:t>
      </w:r>
      <w:r w:rsidR="00940ADC">
        <w:rPr>
          <w:rFonts w:ascii="Times New Roman" w:hAnsi="Times New Roman" w:cs="Times New Roman"/>
          <w:sz w:val="28"/>
          <w:szCs w:val="28"/>
        </w:rPr>
        <w:t>и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перед Цессионарием за неисполнение Должником </w:t>
      </w:r>
      <w:r w:rsidR="00940ADC">
        <w:rPr>
          <w:rFonts w:ascii="Times New Roman" w:hAnsi="Times New Roman" w:cs="Times New Roman"/>
          <w:sz w:val="28"/>
          <w:szCs w:val="28"/>
        </w:rPr>
        <w:t xml:space="preserve">обязательств по определению </w:t>
      </w:r>
      <w:r w:rsidR="00940ADC" w:rsidRPr="00940ADC">
        <w:rPr>
          <w:rFonts w:ascii="Times New Roman" w:hAnsi="Times New Roman" w:cs="Times New Roman"/>
          <w:sz w:val="28"/>
          <w:szCs w:val="28"/>
        </w:rPr>
        <w:t>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4.8. При нарушении Цедентом правил, предусмотренных </w:t>
      </w:r>
      <w:hyperlink r:id="rId8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пунктами 1</w:t>
        </w:r>
      </w:hyperlink>
      <w:r w:rsidRPr="00940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2 статьи 390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ГК РФ, Цессионарий вправе потребовать от Цедента возврата всего переданного по настоящему договору, а также возмещения причиненных убытков.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500"/>
      <w:r w:rsidRPr="00610DCC">
        <w:rPr>
          <w:rFonts w:ascii="Times New Roman" w:hAnsi="Times New Roman" w:cs="Times New Roman"/>
          <w:sz w:val="28"/>
          <w:szCs w:val="28"/>
        </w:rPr>
        <w:t>5. Порядок разрешения споров</w:t>
      </w:r>
    </w:p>
    <w:bookmarkEnd w:id="5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10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6" w:name="sub_600"/>
      <w:r w:rsidRPr="00610DCC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bookmarkEnd w:id="6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6.3. Во всем остальном, что не предусмотрено настоящим договором, Стороны руководствуются </w:t>
      </w:r>
      <w:hyperlink r:id="rId11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7" w:name="sub_700"/>
      <w:r w:rsidRPr="00610DCC">
        <w:rPr>
          <w:rFonts w:ascii="Times New Roman" w:hAnsi="Times New Roman" w:cs="Times New Roman"/>
          <w:sz w:val="28"/>
          <w:szCs w:val="28"/>
        </w:rPr>
        <w:t>7. Реквизиты и подписи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EF3707" w:rsidRPr="00EF3707" w:rsidTr="00EF3707">
        <w:tc>
          <w:tcPr>
            <w:tcW w:w="5070" w:type="dxa"/>
          </w:tcPr>
          <w:bookmarkEnd w:id="7"/>
          <w:p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Цедент:</w:t>
            </w:r>
          </w:p>
          <w:p w:rsidR="00EF3707" w:rsidRPr="00EF3707" w:rsidRDefault="00EF3707" w:rsidP="00A679E6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Алексеев Алексей Александрович 31.01.1982 г.р., уроженец г. Каменка Пензенской обл., зарегистрирован по адресу: Ленина ул., 38 д., 212 кв., Заречный г., Пензенская обл., ИНН 583806656158, СНИЛС 129-474-150 75</w:t>
            </w:r>
          </w:p>
          <w:p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р/с № 40817810556003743180 в Поволжском банке ПАО Сбербанк БИК 043601607 к/с 30101810200000000607       </w:t>
            </w:r>
          </w:p>
          <w:p w:rsidR="00355F10" w:rsidRDefault="00355F10" w:rsidP="00EF3707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F3707" w:rsidRPr="00EF3707" w:rsidRDefault="00EF3707" w:rsidP="00EF3707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bookmarkStart w:id="8" w:name="_GoBack"/>
            <w:bookmarkEnd w:id="8"/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Финансовый управляющий </w:t>
            </w:r>
          </w:p>
          <w:p w:rsidR="00EF3707" w:rsidRPr="00EF3707" w:rsidRDefault="00EF3707" w:rsidP="00A679E6">
            <w:pPr>
              <w:tabs>
                <w:tab w:val="left" w:pos="5400"/>
              </w:tabs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F3707" w:rsidRPr="00EF3707" w:rsidRDefault="00EF3707" w:rsidP="00355F10">
            <w:pPr>
              <w:tabs>
                <w:tab w:val="left" w:pos="5400"/>
              </w:tabs>
              <w:ind w:firstLine="42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_______________ В.В. Бойков</w:t>
            </w:r>
          </w:p>
        </w:tc>
        <w:tc>
          <w:tcPr>
            <w:tcW w:w="4501" w:type="dxa"/>
          </w:tcPr>
          <w:p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Цессионарий:</w:t>
            </w:r>
          </w:p>
        </w:tc>
      </w:tr>
    </w:tbl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sectPr w:rsidR="00C2069B" w:rsidRPr="00610DCC" w:rsidSect="00355F10">
      <w:footerReference w:type="default" r:id="rId12"/>
      <w:pgSz w:w="11900" w:h="16800"/>
      <w:pgMar w:top="426" w:right="800" w:bottom="709" w:left="110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DD1" w:rsidRDefault="00881DD1" w:rsidP="00347391">
      <w:r>
        <w:separator/>
      </w:r>
    </w:p>
  </w:endnote>
  <w:endnote w:type="continuationSeparator" w:id="0">
    <w:p w:rsidR="00881DD1" w:rsidRDefault="00881DD1" w:rsidP="0034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391" w:rsidRDefault="00347391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355F10">
      <w:rPr>
        <w:noProof/>
      </w:rPr>
      <w:t>4</w:t>
    </w:r>
    <w:r>
      <w:fldChar w:fldCharType="end"/>
    </w:r>
  </w:p>
  <w:p w:rsidR="00347391" w:rsidRDefault="0034739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DD1" w:rsidRDefault="00881DD1" w:rsidP="00347391">
      <w:r>
        <w:separator/>
      </w:r>
    </w:p>
  </w:footnote>
  <w:footnote w:type="continuationSeparator" w:id="0">
    <w:p w:rsidR="00881DD1" w:rsidRDefault="00881DD1" w:rsidP="00347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CC"/>
    <w:rsid w:val="001672DA"/>
    <w:rsid w:val="001C648D"/>
    <w:rsid w:val="002B69E1"/>
    <w:rsid w:val="00347391"/>
    <w:rsid w:val="00355F10"/>
    <w:rsid w:val="00415CBE"/>
    <w:rsid w:val="004C3D9E"/>
    <w:rsid w:val="00553A84"/>
    <w:rsid w:val="005D2AA8"/>
    <w:rsid w:val="00610DCC"/>
    <w:rsid w:val="007213A4"/>
    <w:rsid w:val="00755408"/>
    <w:rsid w:val="007C12FC"/>
    <w:rsid w:val="00881DD1"/>
    <w:rsid w:val="009012C6"/>
    <w:rsid w:val="00940ADC"/>
    <w:rsid w:val="00A679E6"/>
    <w:rsid w:val="00B856E5"/>
    <w:rsid w:val="00BF4A1B"/>
    <w:rsid w:val="00C2069B"/>
    <w:rsid w:val="00C40430"/>
    <w:rsid w:val="00C5442F"/>
    <w:rsid w:val="00CC53A3"/>
    <w:rsid w:val="00DF4011"/>
    <w:rsid w:val="00EF3707"/>
    <w:rsid w:val="00F35843"/>
    <w:rsid w:val="00F42BBD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F332171-4520-4257-BF73-4928986F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customStyle="1" w:styleId="Standard">
    <w:name w:val="Standard"/>
    <w:rsid w:val="00EF3707"/>
    <w:pPr>
      <w:suppressAutoHyphens/>
      <w:overflowPunct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table" w:styleId="aa">
    <w:name w:val="Table Grid"/>
    <w:basedOn w:val="a1"/>
    <w:uiPriority w:val="39"/>
    <w:rsid w:val="00EF3707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347391"/>
    <w:rPr>
      <w:rFonts w:ascii="Arial" w:hAnsi="Arial" w:cs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34739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390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64072.1025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64072.2413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27526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390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Олеся</cp:lastModifiedBy>
  <cp:revision>10</cp:revision>
  <dcterms:created xsi:type="dcterms:W3CDTF">2022-04-01T09:38:00Z</dcterms:created>
  <dcterms:modified xsi:type="dcterms:W3CDTF">2022-05-25T10:41:00Z</dcterms:modified>
</cp:coreProperties>
</file>