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CED18" w14:textId="77777777"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14:paraId="03408F3C" w14:textId="77777777"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14:paraId="5EC39848" w14:textId="77777777"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14:paraId="10B5F7CD" w14:textId="77777777"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01E55" w14:textId="77777777"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9C878D3" w14:textId="77777777" w:rsidR="00640765" w:rsidRPr="00640765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4CCF07" w14:textId="666E661C" w:rsidR="00640765" w:rsidRPr="003C1FE1" w:rsidRDefault="00DD0D13" w:rsidP="004C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 «Хладокомбинат №2»</w:t>
      </w:r>
      <w:r w:rsidRPr="00DD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конкурсного управляющего Кочеткова Александра Павловича, действующего на основании определения Арбитражного суда Свердловской области от 03.02.2020 по делу № А60-22937/2019</w:t>
      </w:r>
      <w:r w:rsidR="00640765" w:rsidRPr="003C1FE1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40765"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14:paraId="08AF20A7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14:paraId="418469BB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№ _____ от __________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14:paraId="0FD8F437" w14:textId="77777777"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0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14:paraId="77A39486" w14:textId="776D7689" w:rsidR="00D14FC8" w:rsidRDefault="00E64468" w:rsidP="00D14FC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>раво требования</w:t>
      </w:r>
      <w:r w:rsidR="00C44394">
        <w:rPr>
          <w:rFonts w:ascii="Times New Roman" w:hAnsi="Times New Roman" w:cs="Times New Roman"/>
          <w:sz w:val="24"/>
          <w:szCs w:val="24"/>
        </w:rPr>
        <w:t xml:space="preserve"> к должнику </w:t>
      </w:r>
      <w:r w:rsidR="007F60A3">
        <w:rPr>
          <w:rFonts w:ascii="Times New Roman" w:hAnsi="Times New Roman" w:cs="Times New Roman"/>
          <w:sz w:val="24"/>
          <w:szCs w:val="24"/>
        </w:rPr>
        <w:t>–</w:t>
      </w:r>
      <w:r w:rsidR="00D14FC8">
        <w:rPr>
          <w:rFonts w:ascii="Times New Roman" w:hAnsi="Times New Roman" w:cs="Times New Roman"/>
          <w:sz w:val="24"/>
          <w:szCs w:val="24"/>
        </w:rPr>
        <w:t xml:space="preserve"> </w:t>
      </w:r>
      <w:r w:rsidR="00F811F2" w:rsidRPr="00F811F2">
        <w:rPr>
          <w:rFonts w:ascii="Times New Roman" w:hAnsi="Times New Roman" w:cs="Times New Roman"/>
          <w:sz w:val="24"/>
          <w:szCs w:val="24"/>
        </w:rPr>
        <w:t>Кунгурцеву Николаю Геннадьевичу (620102, г. Екатеринбург, ул. Шаумяна, д. 105, корп.2, кв. 123; Белоярский район, дер. Гилева, ул. Свердлова, д. 9А) о взыскании задолженности по договору займа №2016/1710 от 17.10.2016 г. в сумме 775 752,23 руб., установленное решением Белоярского районного суда Свердловской области по делу № 2-211/2022 (2-1549/2021) от 17.01.2022 г.</w:t>
      </w:r>
    </w:p>
    <w:p w14:paraId="3AB01080" w14:textId="5BAC2F68" w:rsidR="00B3410C" w:rsidRPr="00AD4A42" w:rsidRDefault="005374C0" w:rsidP="00D14FC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Цедента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 к Цессионарию в полном объеме и на тех условиях, которые существовали в отношениях между Цедентом и Должник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436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заключения настоящего Договора. К Цессионарию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денежных средств от 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олжника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другие связанные с требованием права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FAF20C" w14:textId="6FF823F8" w:rsidR="00D14FC8" w:rsidRDefault="005374C0" w:rsidP="006E464E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</w:t>
      </w:r>
      <w:r w:rsidR="00CC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4FC8" w:rsidRPr="00D14F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Кунгурцеву Николаю Геннадьевичу</w:t>
      </w:r>
      <w:r w:rsidR="00D14F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D14FC8" w:rsidRPr="00D14F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775</w:t>
      </w:r>
      <w:r w:rsidR="00B42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14FC8" w:rsidRPr="00D14F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752</w:t>
      </w:r>
      <w:r w:rsidR="00B42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054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(семьсот семьдесят пять</w:t>
      </w:r>
      <w:r w:rsidR="0032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8054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семьсот пятьдесят два)</w:t>
      </w:r>
      <w:r w:rsidR="000C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  <w:r w:rsidR="00D14FC8" w:rsidRPr="00D14F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 </w:t>
      </w:r>
      <w:r w:rsidR="000C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коп. </w:t>
      </w:r>
    </w:p>
    <w:p w14:paraId="2E3B9830" w14:textId="77777777" w:rsidR="000B6907" w:rsidRDefault="00B3410C" w:rsidP="000B6907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Цедента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рава требования к Должнику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подтверждается </w:t>
      </w:r>
      <w:r w:rsidR="000B6907" w:rsidRPr="000B6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Белоярского районного суда Свердловской области по делу № 2-211/2022 (2-1549/2021) от 17.01.2022 г.</w:t>
      </w:r>
    </w:p>
    <w:p w14:paraId="6D1305FC" w14:textId="2286F396" w:rsidR="00E64468" w:rsidRPr="00D24F2C" w:rsidRDefault="00E64468" w:rsidP="000B6907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14:paraId="0DD97D73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14:paraId="6BAE63A4" w14:textId="77777777"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14:paraId="1C3173A1" w14:textId="77777777"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14:paraId="302DB47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14:paraId="64701B6E" w14:textId="77777777"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D936A2" w14:textId="77777777"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Цедента,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14:paraId="1711BF5E" w14:textId="77777777" w:rsidR="00E64468" w:rsidRPr="003C1FE1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E73CD0" w14:textId="77777777"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14:paraId="2814ABD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14:paraId="3C120EE2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Должнику, в соответствии с п. 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и сообщить сведения, имеющие значение для осуществления требования.</w:t>
      </w:r>
    </w:p>
    <w:p w14:paraId="1BD1C686" w14:textId="77777777"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14:paraId="59B9D506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14:paraId="492E38EC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14:paraId="0D4A853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14:paraId="7EE61DEB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14:paraId="5D16B96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14:paraId="4BD2A590" w14:textId="77777777"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14:paraId="6B2671A8" w14:textId="77777777"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CE32CE6" w14:textId="77777777"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Стороны договорились, что непоступление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Права требования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Права требования.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723E3890" w14:textId="77777777"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Права требования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80CD151" w14:textId="77777777"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7EC6E491" w14:textId="77777777"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3B8E35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ACB40BA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027EDF43" w14:textId="77777777"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5847CFF3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601897A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403E2E4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42408EF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14:paraId="2577BD4D" w14:textId="77777777"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A5EBD7" w14:textId="77777777"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559223" w14:textId="77777777"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2AD42C72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8B9E230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Сторон.</w:t>
      </w:r>
    </w:p>
    <w:p w14:paraId="7E271DE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14:paraId="3DB43324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>- электронная почта Цедента:</w:t>
      </w:r>
      <w:r w:rsidRPr="003C1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3C1FE1">
          <w:rPr>
            <w:rStyle w:val="a6"/>
            <w:rFonts w:ascii="Times New Roman" w:hAnsi="Times New Roman" w:cs="Times New Roman"/>
            <w:sz w:val="24"/>
            <w:szCs w:val="24"/>
          </w:rPr>
          <w:t>kochetkov62@yandex.ru</w:t>
        </w:r>
      </w:hyperlink>
    </w:p>
    <w:p w14:paraId="451AB356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________________ </w:t>
      </w:r>
    </w:p>
    <w:p w14:paraId="2C5EBA1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14:paraId="4916DC80" w14:textId="77777777"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14:paraId="0D15FEE8" w14:textId="77777777" w:rsidR="00C77EBA" w:rsidRPr="003C1FE1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1FE0CD0B" w14:textId="77777777" w:rsidR="00C77EBA" w:rsidRPr="003C1FE1" w:rsidRDefault="00C77EBA" w:rsidP="00C77E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618"/>
      </w:tblGrid>
      <w:tr w:rsidR="00C77EBA" w:rsidRPr="00FD4C28" w14:paraId="093AF617" w14:textId="77777777" w:rsidTr="00D90FB2">
        <w:tc>
          <w:tcPr>
            <w:tcW w:w="5265" w:type="dxa"/>
          </w:tcPr>
          <w:p w14:paraId="0E26F2C5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Цедент:</w:t>
            </w: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78D986" w14:textId="77777777" w:rsidR="00DF7A35" w:rsidRDefault="00DF7A35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A83EA15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ООО «Хладокомбинат №2» в лице конкурсного управляющего Кочеткова Александра Павловича, </w:t>
            </w: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действующего на основании определения Арбитражного суда Свердловской области от 03.02.2020 по делу № А60-22937/2019.</w:t>
            </w:r>
          </w:p>
          <w:p w14:paraId="31B83385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  <w:p w14:paraId="029D53F4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620049, г. Екатеринбург, ул. Комсомольская, д. 37, помещение 203, </w:t>
            </w:r>
          </w:p>
          <w:p w14:paraId="68AA7AED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ОГРН 1026604961316</w:t>
            </w:r>
          </w:p>
          <w:p w14:paraId="6F3AB448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ИНН 6660122849</w:t>
            </w:r>
          </w:p>
          <w:p w14:paraId="3A232B5D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КПП 667001001</w:t>
            </w:r>
          </w:p>
          <w:p w14:paraId="5386C0FC" w14:textId="77777777" w:rsidR="00174366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</w:p>
          <w:p w14:paraId="72435657" w14:textId="450E600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получатель: ООО «Хладокомбинат №2» (ИНН 6660122849, КПП 667001001). </w:t>
            </w:r>
          </w:p>
          <w:p w14:paraId="7AA912ED" w14:textId="77777777" w:rsidR="00C77EBA" w:rsidRPr="00FD4C28" w:rsidRDefault="00C77EBA" w:rsidP="00D90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8053C" w14:textId="77777777" w:rsidR="00FD4C28" w:rsidRPr="00CB30F7" w:rsidRDefault="00C77EBA" w:rsidP="00D90FB2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B3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Конкурсный управляющий</w:t>
            </w:r>
            <w:r w:rsidR="00FD4C28" w:rsidRPr="00CB30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3CFDA171" w14:textId="1EB7EF4D" w:rsidR="00C77EBA" w:rsidRPr="00CB30F7" w:rsidRDefault="00DF7A35" w:rsidP="00D90F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30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ООО «Хладокомбинат №2»</w:t>
            </w:r>
          </w:p>
          <w:p w14:paraId="6927534D" w14:textId="77777777" w:rsidR="00C77EBA" w:rsidRPr="00FD4C28" w:rsidRDefault="00C77EBA" w:rsidP="00D90FB2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B3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 Кочетков А.П.</w:t>
            </w:r>
          </w:p>
        </w:tc>
        <w:tc>
          <w:tcPr>
            <w:tcW w:w="5266" w:type="dxa"/>
          </w:tcPr>
          <w:p w14:paraId="24B3965A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189BCB52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D3CD5A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79B0E3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83E157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8773B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B30E38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353085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931E4F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E74D2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47800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C7E6E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B010C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42751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50EF0" w14:textId="77777777" w:rsidR="00C77EBA" w:rsidRPr="00FD4C28" w:rsidRDefault="00663A29" w:rsidP="00663A29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77EBA" w:rsidRPr="00FD4C28">
              <w:rPr>
                <w:rFonts w:ascii="Times New Roman" w:hAnsi="Times New Roman" w:cs="Times New Roman"/>
                <w:sz w:val="24"/>
                <w:szCs w:val="24"/>
              </w:rPr>
              <w:t>_______________ _______________</w:t>
            </w:r>
          </w:p>
        </w:tc>
      </w:tr>
    </w:tbl>
    <w:p w14:paraId="35FF8F39" w14:textId="77777777" w:rsidR="00C77EBA" w:rsidRPr="003C1FE1" w:rsidRDefault="00C77EBA" w:rsidP="00E6446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264065" w14:textId="77777777"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12F7E" w14:textId="77777777"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D3B14" w14:textId="77777777" w:rsidR="00F0638B" w:rsidRDefault="00F0638B" w:rsidP="00E64468">
      <w:pPr>
        <w:spacing w:after="0" w:line="240" w:lineRule="auto"/>
      </w:pPr>
      <w:r>
        <w:separator/>
      </w:r>
    </w:p>
  </w:endnote>
  <w:endnote w:type="continuationSeparator" w:id="0">
    <w:p w14:paraId="48DA891A" w14:textId="77777777" w:rsidR="00F0638B" w:rsidRDefault="00F0638B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EE681" w14:textId="77777777" w:rsidR="00F0638B" w:rsidRDefault="00F0638B" w:rsidP="00E64468">
      <w:pPr>
        <w:spacing w:after="0" w:line="240" w:lineRule="auto"/>
      </w:pPr>
      <w:r>
        <w:separator/>
      </w:r>
    </w:p>
  </w:footnote>
  <w:footnote w:type="continuationSeparator" w:id="0">
    <w:p w14:paraId="603D743B" w14:textId="77777777" w:rsidR="00F0638B" w:rsidRDefault="00F0638B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0B6907"/>
    <w:rsid w:val="000C6DBB"/>
    <w:rsid w:val="000D3C97"/>
    <w:rsid w:val="000E7336"/>
    <w:rsid w:val="00174366"/>
    <w:rsid w:val="001B17A6"/>
    <w:rsid w:val="0021338E"/>
    <w:rsid w:val="002326CE"/>
    <w:rsid w:val="003132E9"/>
    <w:rsid w:val="003201EE"/>
    <w:rsid w:val="003835E0"/>
    <w:rsid w:val="003C1FE1"/>
    <w:rsid w:val="003D4837"/>
    <w:rsid w:val="003E747C"/>
    <w:rsid w:val="00436CAE"/>
    <w:rsid w:val="004C26AE"/>
    <w:rsid w:val="005163BD"/>
    <w:rsid w:val="005374C0"/>
    <w:rsid w:val="00592E04"/>
    <w:rsid w:val="005B60A1"/>
    <w:rsid w:val="005D6D21"/>
    <w:rsid w:val="00640765"/>
    <w:rsid w:val="00663A29"/>
    <w:rsid w:val="00685FD4"/>
    <w:rsid w:val="006E464E"/>
    <w:rsid w:val="00720E9F"/>
    <w:rsid w:val="00727E08"/>
    <w:rsid w:val="00763D00"/>
    <w:rsid w:val="007D7542"/>
    <w:rsid w:val="007F60A3"/>
    <w:rsid w:val="008054B3"/>
    <w:rsid w:val="009B5B9B"/>
    <w:rsid w:val="00A54219"/>
    <w:rsid w:val="00A911C7"/>
    <w:rsid w:val="00AD4A42"/>
    <w:rsid w:val="00AF763A"/>
    <w:rsid w:val="00B3410C"/>
    <w:rsid w:val="00B42F6C"/>
    <w:rsid w:val="00C44394"/>
    <w:rsid w:val="00C77EBA"/>
    <w:rsid w:val="00C80360"/>
    <w:rsid w:val="00CB30F7"/>
    <w:rsid w:val="00CC53CD"/>
    <w:rsid w:val="00CC62D2"/>
    <w:rsid w:val="00D14FC8"/>
    <w:rsid w:val="00D24F2C"/>
    <w:rsid w:val="00DD0D13"/>
    <w:rsid w:val="00DF7A35"/>
    <w:rsid w:val="00E26E3D"/>
    <w:rsid w:val="00E35523"/>
    <w:rsid w:val="00E64468"/>
    <w:rsid w:val="00E83823"/>
    <w:rsid w:val="00F0638B"/>
    <w:rsid w:val="00F50105"/>
    <w:rsid w:val="00F811F2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65E0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chetkov6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Оксана А. Гирич</cp:lastModifiedBy>
  <cp:revision>15</cp:revision>
  <dcterms:created xsi:type="dcterms:W3CDTF">2022-05-12T14:26:00Z</dcterms:created>
  <dcterms:modified xsi:type="dcterms:W3CDTF">2022-05-13T06:59:00Z</dcterms:modified>
</cp:coreProperties>
</file>