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7B6712" w14:textId="77777777" w:rsidR="002A6356" w:rsidRPr="00205BB1" w:rsidRDefault="002A6356" w:rsidP="002A6356">
      <w:pPr>
        <w:pStyle w:val="ac"/>
        <w:spacing w:line="276" w:lineRule="auto"/>
        <w:jc w:val="right"/>
        <w:rPr>
          <w:rFonts w:ascii="Times New Roman" w:hAnsi="Times New Roman"/>
          <w:b/>
          <w:sz w:val="24"/>
          <w:szCs w:val="24"/>
        </w:rPr>
      </w:pPr>
      <w:r w:rsidRPr="00205BB1">
        <w:rPr>
          <w:rFonts w:ascii="Times New Roman" w:hAnsi="Times New Roman"/>
          <w:b/>
          <w:sz w:val="24"/>
          <w:szCs w:val="24"/>
        </w:rPr>
        <w:t>проект</w:t>
      </w:r>
    </w:p>
    <w:p w14:paraId="2C2DE459" w14:textId="77777777" w:rsidR="002A6356" w:rsidRPr="00205BB1" w:rsidRDefault="002A6356" w:rsidP="00DD4A84">
      <w:pPr>
        <w:pStyle w:val="ac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79DF6C1" w14:textId="77777777" w:rsidR="006A2B78" w:rsidRPr="00205BB1" w:rsidRDefault="006A2B78" w:rsidP="00DD4A84">
      <w:pPr>
        <w:pStyle w:val="ac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205BB1">
        <w:rPr>
          <w:rFonts w:ascii="Times New Roman" w:hAnsi="Times New Roman"/>
          <w:b/>
          <w:sz w:val="24"/>
          <w:szCs w:val="24"/>
        </w:rPr>
        <w:t xml:space="preserve">ДОГОВОР </w:t>
      </w:r>
      <w:r w:rsidRPr="00205BB1">
        <w:rPr>
          <w:rFonts w:ascii="Times New Roman" w:hAnsi="Times New Roman"/>
          <w:b/>
          <w:caps/>
          <w:sz w:val="24"/>
          <w:szCs w:val="24"/>
        </w:rPr>
        <w:t>купли-продажи</w:t>
      </w:r>
    </w:p>
    <w:p w14:paraId="021054CF" w14:textId="77777777" w:rsidR="006A2B78" w:rsidRPr="00205BB1" w:rsidRDefault="006A2B78" w:rsidP="006A2B78">
      <w:pPr>
        <w:pStyle w:val="ac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47924511" w14:textId="78AE3380" w:rsidR="006A2B78" w:rsidRPr="00205BB1" w:rsidRDefault="006A2B78" w:rsidP="006A2B78">
      <w:pPr>
        <w:pStyle w:val="ac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205BB1">
        <w:rPr>
          <w:rFonts w:ascii="Times New Roman" w:hAnsi="Times New Roman"/>
          <w:sz w:val="24"/>
          <w:szCs w:val="24"/>
        </w:rPr>
        <w:t xml:space="preserve">г. </w:t>
      </w:r>
      <w:r w:rsidR="00CE60C7" w:rsidRPr="00205BB1">
        <w:rPr>
          <w:rFonts w:ascii="Times New Roman" w:hAnsi="Times New Roman"/>
          <w:sz w:val="24"/>
          <w:szCs w:val="24"/>
        </w:rPr>
        <w:t>Владивосток</w:t>
      </w:r>
      <w:r w:rsidRPr="00205BB1">
        <w:rPr>
          <w:rFonts w:ascii="Times New Roman" w:hAnsi="Times New Roman"/>
          <w:sz w:val="24"/>
          <w:szCs w:val="24"/>
        </w:rPr>
        <w:tab/>
      </w:r>
      <w:r w:rsidRPr="00205BB1">
        <w:rPr>
          <w:rFonts w:ascii="Times New Roman" w:hAnsi="Times New Roman"/>
          <w:sz w:val="24"/>
          <w:szCs w:val="24"/>
        </w:rPr>
        <w:tab/>
      </w:r>
      <w:r w:rsidRPr="00205BB1">
        <w:rPr>
          <w:rFonts w:ascii="Times New Roman" w:hAnsi="Times New Roman"/>
          <w:sz w:val="24"/>
          <w:szCs w:val="24"/>
        </w:rPr>
        <w:tab/>
      </w:r>
      <w:r w:rsidRPr="00205BB1">
        <w:rPr>
          <w:rFonts w:ascii="Times New Roman" w:hAnsi="Times New Roman"/>
          <w:sz w:val="24"/>
          <w:szCs w:val="24"/>
        </w:rPr>
        <w:tab/>
      </w:r>
      <w:r w:rsidRPr="00205BB1">
        <w:rPr>
          <w:rFonts w:ascii="Times New Roman" w:hAnsi="Times New Roman"/>
          <w:sz w:val="24"/>
          <w:szCs w:val="24"/>
        </w:rPr>
        <w:tab/>
      </w:r>
      <w:r w:rsidRPr="00205BB1">
        <w:rPr>
          <w:rFonts w:ascii="Times New Roman" w:hAnsi="Times New Roman"/>
          <w:sz w:val="24"/>
          <w:szCs w:val="24"/>
        </w:rPr>
        <w:tab/>
      </w:r>
      <w:r w:rsidRPr="00205BB1">
        <w:rPr>
          <w:rFonts w:ascii="Times New Roman" w:hAnsi="Times New Roman"/>
          <w:sz w:val="24"/>
          <w:szCs w:val="24"/>
        </w:rPr>
        <w:tab/>
      </w:r>
      <w:r w:rsidR="00984080" w:rsidRPr="00205BB1">
        <w:rPr>
          <w:rFonts w:ascii="Times New Roman" w:hAnsi="Times New Roman"/>
          <w:sz w:val="24"/>
          <w:szCs w:val="24"/>
        </w:rPr>
        <w:tab/>
      </w:r>
      <w:r w:rsidRPr="00205BB1">
        <w:rPr>
          <w:rFonts w:ascii="Times New Roman" w:hAnsi="Times New Roman"/>
          <w:sz w:val="24"/>
          <w:szCs w:val="24"/>
        </w:rPr>
        <w:t>«</w:t>
      </w:r>
      <w:r w:rsidR="00CE60C7" w:rsidRPr="00205BB1">
        <w:rPr>
          <w:rFonts w:ascii="Times New Roman" w:hAnsi="Times New Roman"/>
          <w:sz w:val="24"/>
          <w:szCs w:val="24"/>
        </w:rPr>
        <w:t>__</w:t>
      </w:r>
      <w:r w:rsidR="009654D1" w:rsidRPr="00205BB1">
        <w:rPr>
          <w:rFonts w:ascii="Times New Roman" w:hAnsi="Times New Roman"/>
          <w:sz w:val="24"/>
          <w:szCs w:val="24"/>
        </w:rPr>
        <w:t>_» _</w:t>
      </w:r>
      <w:r w:rsidR="00CE60C7" w:rsidRPr="00205BB1">
        <w:rPr>
          <w:rFonts w:ascii="Times New Roman" w:hAnsi="Times New Roman"/>
          <w:sz w:val="24"/>
          <w:szCs w:val="24"/>
        </w:rPr>
        <w:t>___________2</w:t>
      </w:r>
      <w:r w:rsidR="00C70D29" w:rsidRPr="00205BB1">
        <w:rPr>
          <w:rFonts w:ascii="Times New Roman" w:hAnsi="Times New Roman"/>
          <w:sz w:val="24"/>
          <w:szCs w:val="24"/>
        </w:rPr>
        <w:t>0</w:t>
      </w:r>
      <w:r w:rsidR="009654D1">
        <w:rPr>
          <w:rFonts w:ascii="Times New Roman" w:hAnsi="Times New Roman"/>
          <w:sz w:val="24"/>
          <w:szCs w:val="24"/>
        </w:rPr>
        <w:t>_</w:t>
      </w:r>
      <w:r w:rsidR="001D024E">
        <w:rPr>
          <w:rFonts w:ascii="Times New Roman" w:hAnsi="Times New Roman"/>
          <w:sz w:val="24"/>
          <w:szCs w:val="24"/>
        </w:rPr>
        <w:t>_</w:t>
      </w:r>
      <w:r w:rsidRPr="00205BB1">
        <w:rPr>
          <w:rFonts w:ascii="Times New Roman" w:hAnsi="Times New Roman"/>
          <w:sz w:val="24"/>
          <w:szCs w:val="24"/>
        </w:rPr>
        <w:t xml:space="preserve"> г.</w:t>
      </w:r>
    </w:p>
    <w:p w14:paraId="51707C09" w14:textId="77777777" w:rsidR="006A2B78" w:rsidRPr="00205BB1" w:rsidRDefault="006A2B78" w:rsidP="006A2B78">
      <w:pPr>
        <w:pStyle w:val="ac"/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3535476" w14:textId="6C9825E1" w:rsidR="00553EA2" w:rsidRPr="00205BB1" w:rsidRDefault="00984080" w:rsidP="006A2B78">
      <w:pPr>
        <w:pStyle w:val="ac"/>
        <w:spacing w:line="276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205BB1"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CE60C7" w:rsidRPr="00205BB1">
        <w:rPr>
          <w:rFonts w:ascii="Times New Roman" w:hAnsi="Times New Roman"/>
          <w:sz w:val="24"/>
          <w:szCs w:val="24"/>
        </w:rPr>
        <w:t>Степанов Андрей Вячеславович</w:t>
      </w:r>
      <w:r w:rsidRPr="00205BB1">
        <w:rPr>
          <w:rFonts w:ascii="Times New Roman" w:hAnsi="Times New Roman"/>
          <w:sz w:val="24"/>
          <w:szCs w:val="24"/>
        </w:rPr>
        <w:t xml:space="preserve"> должника</w:t>
      </w:r>
      <w:r w:rsidR="00C70D29" w:rsidRPr="00205BB1">
        <w:rPr>
          <w:rFonts w:ascii="Times New Roman" w:hAnsi="Times New Roman"/>
          <w:sz w:val="24"/>
          <w:szCs w:val="24"/>
        </w:rPr>
        <w:t xml:space="preserve">  </w:t>
      </w:r>
      <w:r w:rsidR="009654D1">
        <w:rPr>
          <w:rFonts w:ascii="Times New Roman" w:hAnsi="Times New Roman"/>
          <w:sz w:val="24"/>
          <w:szCs w:val="24"/>
        </w:rPr>
        <w:t>Пономарчука Александра Владимировича</w:t>
      </w:r>
      <w:r w:rsidR="006A2B78" w:rsidRPr="00205BB1">
        <w:rPr>
          <w:rFonts w:ascii="Times New Roman" w:hAnsi="Times New Roman"/>
          <w:sz w:val="24"/>
          <w:szCs w:val="24"/>
        </w:rPr>
        <w:t>,</w:t>
      </w:r>
      <w:r w:rsidRPr="00205BB1">
        <w:rPr>
          <w:rFonts w:ascii="Times New Roman" w:hAnsi="Times New Roman"/>
          <w:sz w:val="24"/>
          <w:szCs w:val="24"/>
        </w:rPr>
        <w:t xml:space="preserve"> именуемый</w:t>
      </w:r>
      <w:r w:rsidR="006A2B78" w:rsidRPr="00205BB1">
        <w:rPr>
          <w:rFonts w:ascii="Times New Roman" w:hAnsi="Times New Roman"/>
          <w:sz w:val="24"/>
          <w:szCs w:val="24"/>
        </w:rPr>
        <w:t xml:space="preserve"> в дальнейшем "Продавец", </w:t>
      </w:r>
      <w:r w:rsidRPr="00205BB1">
        <w:rPr>
          <w:rFonts w:ascii="Times New Roman" w:hAnsi="Times New Roman"/>
          <w:sz w:val="24"/>
          <w:szCs w:val="24"/>
        </w:rPr>
        <w:t>действующий</w:t>
      </w:r>
      <w:r w:rsidR="006A2B78" w:rsidRPr="00205BB1">
        <w:rPr>
          <w:rFonts w:ascii="Times New Roman" w:hAnsi="Times New Roman"/>
          <w:sz w:val="24"/>
          <w:szCs w:val="24"/>
        </w:rPr>
        <w:t xml:space="preserve"> на основании </w:t>
      </w:r>
      <w:r w:rsidRPr="00205BB1">
        <w:rPr>
          <w:rFonts w:ascii="Times New Roman" w:hAnsi="Times New Roman"/>
          <w:sz w:val="24"/>
          <w:szCs w:val="24"/>
        </w:rPr>
        <w:t>Решени</w:t>
      </w:r>
      <w:r w:rsidR="009D7691" w:rsidRPr="00205BB1">
        <w:rPr>
          <w:rFonts w:ascii="Times New Roman" w:hAnsi="Times New Roman"/>
          <w:sz w:val="24"/>
          <w:szCs w:val="24"/>
        </w:rPr>
        <w:t>я</w:t>
      </w:r>
      <w:r w:rsidRPr="00205BB1">
        <w:rPr>
          <w:rFonts w:ascii="Times New Roman" w:hAnsi="Times New Roman"/>
          <w:sz w:val="24"/>
          <w:szCs w:val="24"/>
        </w:rPr>
        <w:t xml:space="preserve"> Арбитражного суда </w:t>
      </w:r>
      <w:r w:rsidR="00CE60C7" w:rsidRPr="00205BB1">
        <w:rPr>
          <w:rFonts w:ascii="Times New Roman" w:hAnsi="Times New Roman"/>
          <w:sz w:val="24"/>
          <w:szCs w:val="24"/>
        </w:rPr>
        <w:t>Приморского края</w:t>
      </w:r>
      <w:r w:rsidRPr="00205BB1">
        <w:rPr>
          <w:rFonts w:ascii="Times New Roman" w:hAnsi="Times New Roman"/>
          <w:sz w:val="24"/>
          <w:szCs w:val="24"/>
        </w:rPr>
        <w:t xml:space="preserve"> </w:t>
      </w:r>
      <w:r w:rsidR="009654D1" w:rsidRPr="009654D1">
        <w:rPr>
          <w:rFonts w:ascii="Times New Roman" w:hAnsi="Times New Roman"/>
          <w:bCs/>
          <w:sz w:val="24"/>
          <w:szCs w:val="24"/>
        </w:rPr>
        <w:t>от 27 июня 2019 года по делу № А51-15351/2018</w:t>
      </w:r>
      <w:r w:rsidR="00CE60C7" w:rsidRPr="00205BB1">
        <w:rPr>
          <w:rFonts w:ascii="Times New Roman" w:hAnsi="Times New Roman"/>
          <w:sz w:val="24"/>
          <w:szCs w:val="24"/>
        </w:rPr>
        <w:t xml:space="preserve"> </w:t>
      </w:r>
      <w:r w:rsidR="006A2B78" w:rsidRPr="00205BB1">
        <w:rPr>
          <w:rFonts w:ascii="Times New Roman" w:hAnsi="Times New Roman"/>
          <w:sz w:val="24"/>
          <w:szCs w:val="24"/>
        </w:rPr>
        <w:t xml:space="preserve">с одной стороны, и </w:t>
      </w:r>
      <w:r w:rsidR="00C70D29" w:rsidRPr="00205BB1">
        <w:rPr>
          <w:rFonts w:ascii="Times New Roman" w:hAnsi="Times New Roman"/>
          <w:b/>
          <w:sz w:val="24"/>
          <w:szCs w:val="24"/>
        </w:rPr>
        <w:t>****</w:t>
      </w:r>
      <w:r w:rsidR="006A2B78" w:rsidRPr="00205BB1">
        <w:rPr>
          <w:rFonts w:ascii="Times New Roman" w:hAnsi="Times New Roman"/>
          <w:b/>
          <w:sz w:val="24"/>
          <w:szCs w:val="24"/>
        </w:rPr>
        <w:t>,</w:t>
      </w:r>
      <w:r w:rsidR="0079142B" w:rsidRPr="00205BB1">
        <w:rPr>
          <w:rFonts w:ascii="Times New Roman" w:hAnsi="Times New Roman"/>
          <w:sz w:val="24"/>
          <w:szCs w:val="24"/>
        </w:rPr>
        <w:t xml:space="preserve"> именуемый</w:t>
      </w:r>
      <w:r w:rsidR="006A2B78" w:rsidRPr="00205BB1">
        <w:rPr>
          <w:rFonts w:ascii="Times New Roman" w:hAnsi="Times New Roman"/>
          <w:sz w:val="24"/>
          <w:szCs w:val="24"/>
        </w:rPr>
        <w:t xml:space="preserve"> в дальнейшем "Покупатель", с другой стороны, </w:t>
      </w:r>
      <w:r w:rsidR="008A2501" w:rsidRPr="00205BB1">
        <w:rPr>
          <w:rFonts w:ascii="Times New Roman" w:hAnsi="Times New Roman"/>
          <w:color w:val="000000" w:themeColor="text1"/>
          <w:sz w:val="24"/>
          <w:szCs w:val="24"/>
        </w:rPr>
        <w:t xml:space="preserve">на основании </w:t>
      </w:r>
      <w:r w:rsidR="001D131D" w:rsidRPr="00205BB1">
        <w:rPr>
          <w:rFonts w:ascii="Times New Roman" w:hAnsi="Times New Roman"/>
          <w:color w:val="000000" w:themeColor="text1"/>
          <w:sz w:val="24"/>
          <w:szCs w:val="24"/>
        </w:rPr>
        <w:t>П</w:t>
      </w:r>
      <w:r w:rsidR="002E7D44" w:rsidRPr="00205BB1">
        <w:rPr>
          <w:rFonts w:ascii="Times New Roman" w:hAnsi="Times New Roman"/>
          <w:color w:val="000000" w:themeColor="text1"/>
          <w:sz w:val="24"/>
          <w:szCs w:val="24"/>
        </w:rPr>
        <w:t xml:space="preserve">ротокола </w:t>
      </w:r>
      <w:r w:rsidR="00E01442" w:rsidRPr="00205BB1">
        <w:rPr>
          <w:rFonts w:ascii="Times New Roman" w:hAnsi="Times New Roman"/>
          <w:color w:val="000000" w:themeColor="text1"/>
          <w:sz w:val="24"/>
          <w:szCs w:val="24"/>
        </w:rPr>
        <w:t xml:space="preserve">о результатах открытых торгов в форме </w:t>
      </w:r>
      <w:r w:rsidR="0022344B" w:rsidRPr="00205BB1">
        <w:rPr>
          <w:rFonts w:ascii="Times New Roman" w:hAnsi="Times New Roman"/>
          <w:color w:val="000000" w:themeColor="text1"/>
          <w:sz w:val="24"/>
          <w:szCs w:val="24"/>
        </w:rPr>
        <w:t>публичного предложения</w:t>
      </w:r>
      <w:r w:rsidR="00E01442" w:rsidRPr="00205BB1">
        <w:rPr>
          <w:rFonts w:ascii="Times New Roman" w:hAnsi="Times New Roman"/>
          <w:color w:val="000000" w:themeColor="text1"/>
          <w:sz w:val="24"/>
          <w:szCs w:val="24"/>
        </w:rPr>
        <w:t xml:space="preserve"> по продаже имущества </w:t>
      </w:r>
      <w:r w:rsidR="008A2501" w:rsidRPr="00205BB1">
        <w:rPr>
          <w:rFonts w:ascii="Times New Roman" w:hAnsi="Times New Roman"/>
          <w:color w:val="000000" w:themeColor="text1"/>
          <w:sz w:val="24"/>
          <w:szCs w:val="24"/>
        </w:rPr>
        <w:t xml:space="preserve">от </w:t>
      </w:r>
      <w:r w:rsidR="00C70D29" w:rsidRPr="00205BB1">
        <w:rPr>
          <w:rFonts w:ascii="Times New Roman" w:hAnsi="Times New Roman"/>
          <w:sz w:val="24"/>
          <w:szCs w:val="24"/>
        </w:rPr>
        <w:t>«**» **** 201*</w:t>
      </w:r>
      <w:r w:rsidR="006A2B78" w:rsidRPr="00205BB1">
        <w:rPr>
          <w:rFonts w:ascii="Times New Roman" w:hAnsi="Times New Roman"/>
          <w:sz w:val="24"/>
          <w:szCs w:val="24"/>
        </w:rPr>
        <w:t xml:space="preserve"> г.</w:t>
      </w:r>
      <w:r w:rsidR="002712C2" w:rsidRPr="00205BB1">
        <w:rPr>
          <w:rFonts w:ascii="Times New Roman" w:hAnsi="Times New Roman"/>
          <w:color w:val="000000" w:themeColor="text1"/>
          <w:sz w:val="24"/>
          <w:szCs w:val="24"/>
        </w:rPr>
        <w:t>,</w:t>
      </w:r>
      <w:r w:rsidR="00791058" w:rsidRPr="00205BB1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1D131D" w:rsidRPr="00205BB1">
        <w:rPr>
          <w:rFonts w:ascii="Times New Roman" w:hAnsi="Times New Roman"/>
          <w:color w:val="000000" w:themeColor="text1"/>
          <w:sz w:val="24"/>
          <w:szCs w:val="24"/>
        </w:rPr>
        <w:t xml:space="preserve">заключили настоящий </w:t>
      </w:r>
      <w:r w:rsidR="000A06C3" w:rsidRPr="00205BB1">
        <w:rPr>
          <w:rFonts w:ascii="Times New Roman" w:hAnsi="Times New Roman"/>
          <w:color w:val="000000" w:themeColor="text1"/>
          <w:sz w:val="24"/>
          <w:szCs w:val="24"/>
        </w:rPr>
        <w:t>Д</w:t>
      </w:r>
      <w:r w:rsidR="001D131D" w:rsidRPr="00205BB1">
        <w:rPr>
          <w:rFonts w:ascii="Times New Roman" w:hAnsi="Times New Roman"/>
          <w:color w:val="000000" w:themeColor="text1"/>
          <w:sz w:val="24"/>
          <w:szCs w:val="24"/>
        </w:rPr>
        <w:t>оговор о нижеследующем</w:t>
      </w:r>
      <w:r w:rsidR="00553EA2" w:rsidRPr="00205BB1">
        <w:rPr>
          <w:rFonts w:ascii="Times New Roman" w:hAnsi="Times New Roman"/>
          <w:color w:val="000000" w:themeColor="text1"/>
          <w:sz w:val="24"/>
          <w:szCs w:val="24"/>
        </w:rPr>
        <w:t>:</w:t>
      </w:r>
    </w:p>
    <w:p w14:paraId="0EDC21FD" w14:textId="77777777" w:rsidR="00205BB1" w:rsidRDefault="00205BB1" w:rsidP="00530065">
      <w:pPr>
        <w:spacing w:after="120"/>
        <w:jc w:val="center"/>
        <w:rPr>
          <w:b/>
          <w:bCs/>
          <w:color w:val="000000" w:themeColor="text1"/>
          <w:sz w:val="24"/>
          <w:szCs w:val="24"/>
        </w:rPr>
      </w:pPr>
    </w:p>
    <w:p w14:paraId="2E10A8B3" w14:textId="77777777" w:rsidR="00A30CE1" w:rsidRPr="00205BB1" w:rsidRDefault="00A30CE1" w:rsidP="00530065">
      <w:pPr>
        <w:spacing w:after="120"/>
        <w:jc w:val="center"/>
        <w:rPr>
          <w:b/>
          <w:bCs/>
          <w:color w:val="000000" w:themeColor="text1"/>
          <w:sz w:val="24"/>
          <w:szCs w:val="24"/>
        </w:rPr>
      </w:pPr>
      <w:r w:rsidRPr="00205BB1">
        <w:rPr>
          <w:b/>
          <w:bCs/>
          <w:color w:val="000000" w:themeColor="text1"/>
          <w:sz w:val="24"/>
          <w:szCs w:val="24"/>
          <w:lang w:val="en-US"/>
        </w:rPr>
        <w:t>I</w:t>
      </w:r>
      <w:r w:rsidRPr="00205BB1">
        <w:rPr>
          <w:b/>
          <w:bCs/>
          <w:color w:val="000000" w:themeColor="text1"/>
          <w:sz w:val="24"/>
          <w:szCs w:val="24"/>
        </w:rPr>
        <w:t>. Предмет Договора</w:t>
      </w:r>
    </w:p>
    <w:p w14:paraId="5024A0EF" w14:textId="1DAF563B" w:rsidR="00C103B6" w:rsidRPr="00205BB1" w:rsidRDefault="00A30CE1" w:rsidP="00C103B6">
      <w:pPr>
        <w:autoSpaceDE/>
        <w:autoSpaceDN/>
        <w:spacing w:after="120"/>
        <w:ind w:firstLine="426"/>
        <w:jc w:val="both"/>
        <w:outlineLvl w:val="0"/>
        <w:rPr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>1.1.</w:t>
      </w:r>
      <w:r w:rsidR="001D131D" w:rsidRPr="00205BB1">
        <w:rPr>
          <w:color w:val="000000" w:themeColor="text1"/>
          <w:sz w:val="24"/>
          <w:szCs w:val="24"/>
        </w:rPr>
        <w:t xml:space="preserve"> </w:t>
      </w:r>
      <w:r w:rsidR="000F74CE" w:rsidRPr="00205BB1">
        <w:rPr>
          <w:sz w:val="24"/>
          <w:szCs w:val="24"/>
        </w:rPr>
        <w:t xml:space="preserve">Продавец обязуется передать покупателю в собственность, а покупатель, обязуется принять и оплатить </w:t>
      </w:r>
      <w:r w:rsidR="00A626FA">
        <w:rPr>
          <w:sz w:val="24"/>
          <w:szCs w:val="24"/>
        </w:rPr>
        <w:t xml:space="preserve">стоимость - </w:t>
      </w:r>
      <w:r w:rsidR="009654D1" w:rsidRPr="009654D1">
        <w:rPr>
          <w:rFonts w:eastAsia="Calibri"/>
          <w:sz w:val="24"/>
          <w:szCs w:val="24"/>
          <w:lang w:eastAsia="en-US"/>
        </w:rPr>
        <w:t xml:space="preserve">Вид объекта недвижимости – </w:t>
      </w:r>
      <w:r w:rsidR="004A7F4C" w:rsidRPr="004A7F4C">
        <w:rPr>
          <w:rFonts w:eastAsia="Calibri"/>
          <w:sz w:val="24"/>
          <w:szCs w:val="24"/>
          <w:lang w:eastAsia="en-US"/>
        </w:rPr>
        <w:t>Вид объекта недвижимости – помещение, кадастровый номер 25:19:030207:2196, номер кадастрового квартала 25:19:030207, адрес – Приморский край, р-он Ханкайский, с. Камень-Рыболов, ул. 50 лет ВЛКСМ, д8 пом. А,А, площадь 318,5 кв.м., назначение – нежилое помещение, наименование – магазин, правообладатель – Пономарчук Александр Викторович</w:t>
      </w:r>
      <w:r w:rsidR="00CE60C7" w:rsidRPr="00205BB1">
        <w:rPr>
          <w:sz w:val="24"/>
          <w:szCs w:val="24"/>
        </w:rPr>
        <w:t xml:space="preserve">, </w:t>
      </w:r>
      <w:r w:rsidR="00C103B6" w:rsidRPr="00205BB1">
        <w:rPr>
          <w:color w:val="000000" w:themeColor="text1"/>
          <w:sz w:val="24"/>
          <w:szCs w:val="24"/>
        </w:rPr>
        <w:t>котор</w:t>
      </w:r>
      <w:r w:rsidR="004C54FA">
        <w:rPr>
          <w:color w:val="000000" w:themeColor="text1"/>
          <w:sz w:val="24"/>
          <w:szCs w:val="24"/>
        </w:rPr>
        <w:t>ая</w:t>
      </w:r>
      <w:r w:rsidR="00C103B6" w:rsidRPr="00205BB1">
        <w:rPr>
          <w:color w:val="000000" w:themeColor="text1"/>
          <w:sz w:val="24"/>
          <w:szCs w:val="24"/>
        </w:rPr>
        <w:t xml:space="preserve"> указан</w:t>
      </w:r>
      <w:r w:rsidR="004C54FA">
        <w:rPr>
          <w:color w:val="000000" w:themeColor="text1"/>
          <w:sz w:val="24"/>
          <w:szCs w:val="24"/>
        </w:rPr>
        <w:t>а</w:t>
      </w:r>
      <w:r w:rsidR="00C103B6" w:rsidRPr="00205BB1">
        <w:rPr>
          <w:color w:val="000000" w:themeColor="text1"/>
          <w:sz w:val="24"/>
          <w:szCs w:val="24"/>
        </w:rPr>
        <w:t xml:space="preserve"> в публикаци</w:t>
      </w:r>
      <w:r w:rsidR="00FA1999" w:rsidRPr="00205BB1">
        <w:rPr>
          <w:color w:val="000000" w:themeColor="text1"/>
          <w:sz w:val="24"/>
          <w:szCs w:val="24"/>
        </w:rPr>
        <w:t>и</w:t>
      </w:r>
      <w:r w:rsidR="00C103B6" w:rsidRPr="00205BB1">
        <w:rPr>
          <w:color w:val="000000" w:themeColor="text1"/>
          <w:sz w:val="24"/>
          <w:szCs w:val="24"/>
        </w:rPr>
        <w:t xml:space="preserve"> о проведении открытых торгов в форме </w:t>
      </w:r>
      <w:r w:rsidR="00236CD2" w:rsidRPr="00205BB1">
        <w:rPr>
          <w:color w:val="000000" w:themeColor="text1"/>
          <w:sz w:val="24"/>
          <w:szCs w:val="24"/>
        </w:rPr>
        <w:t xml:space="preserve">публичного предложения </w:t>
      </w:r>
      <w:r w:rsidR="00C103B6" w:rsidRPr="00205BB1">
        <w:rPr>
          <w:color w:val="000000" w:themeColor="text1"/>
          <w:sz w:val="24"/>
          <w:szCs w:val="24"/>
        </w:rPr>
        <w:t xml:space="preserve">на сайте ЕФРСБ, электронной торговой площадке </w:t>
      </w:r>
      <w:r w:rsidR="009654D1" w:rsidRPr="009654D1">
        <w:rPr>
          <w:sz w:val="24"/>
          <w:szCs w:val="24"/>
        </w:rPr>
        <w:t xml:space="preserve">"Аукцион-центр" - </w:t>
      </w:r>
      <w:r w:rsidR="009654D1" w:rsidRPr="009654D1">
        <w:rPr>
          <w:b/>
          <w:sz w:val="24"/>
          <w:szCs w:val="24"/>
        </w:rPr>
        <w:t>http://www.aukcioncenter.ru</w:t>
      </w:r>
      <w:r w:rsidR="00C103B6" w:rsidRPr="00205BB1">
        <w:rPr>
          <w:color w:val="000000" w:themeColor="text1"/>
          <w:sz w:val="24"/>
          <w:szCs w:val="24"/>
        </w:rPr>
        <w:t>.</w:t>
      </w:r>
    </w:p>
    <w:p w14:paraId="283EDCB9" w14:textId="765ADF65" w:rsidR="00E0599A" w:rsidRPr="00205BB1" w:rsidRDefault="00E0599A" w:rsidP="00A4514B">
      <w:pPr>
        <w:autoSpaceDE/>
        <w:autoSpaceDN/>
        <w:spacing w:after="120"/>
        <w:ind w:firstLine="426"/>
        <w:jc w:val="both"/>
        <w:outlineLvl w:val="0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>1.2. Продавец гарантирует, что передаваемое по настоящему договору Имущество является собственностью</w:t>
      </w:r>
      <w:r w:rsidR="000F74CE" w:rsidRPr="00205BB1">
        <w:rPr>
          <w:color w:val="000000" w:themeColor="text1"/>
          <w:sz w:val="24"/>
          <w:szCs w:val="24"/>
        </w:rPr>
        <w:t xml:space="preserve"> </w:t>
      </w:r>
      <w:r w:rsidR="000F74CE" w:rsidRPr="00205BB1">
        <w:rPr>
          <w:sz w:val="24"/>
          <w:szCs w:val="24"/>
        </w:rPr>
        <w:t xml:space="preserve">должника </w:t>
      </w:r>
      <w:r w:rsidR="009654D1" w:rsidRPr="009654D1">
        <w:rPr>
          <w:sz w:val="24"/>
          <w:szCs w:val="24"/>
        </w:rPr>
        <w:t>Пономарчука Александра Владимировича</w:t>
      </w:r>
      <w:r w:rsidRPr="00205BB1">
        <w:rPr>
          <w:color w:val="000000" w:themeColor="text1"/>
          <w:sz w:val="24"/>
          <w:szCs w:val="24"/>
        </w:rPr>
        <w:t>.</w:t>
      </w:r>
    </w:p>
    <w:p w14:paraId="0EA66E44" w14:textId="77777777" w:rsidR="00E0599A" w:rsidRPr="00205BB1" w:rsidRDefault="00E0599A" w:rsidP="00A4514B">
      <w:pPr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 xml:space="preserve">1.4. </w:t>
      </w:r>
      <w:r w:rsidR="000F74CE" w:rsidRPr="00205BB1">
        <w:rPr>
          <w:sz w:val="24"/>
          <w:szCs w:val="24"/>
        </w:rPr>
        <w:t>Передача Имущества Продавцом и принятие его Покупателем осуществляется по подписываемому сторонами акту приема-передачи Имущества</w:t>
      </w:r>
      <w:r w:rsidRPr="00205BB1">
        <w:rPr>
          <w:color w:val="000000" w:themeColor="text1"/>
          <w:sz w:val="24"/>
          <w:szCs w:val="24"/>
        </w:rPr>
        <w:t>.</w:t>
      </w:r>
    </w:p>
    <w:p w14:paraId="21E0DE01" w14:textId="77777777" w:rsidR="00597B96" w:rsidRPr="00205BB1" w:rsidRDefault="00A30CE1" w:rsidP="00A4514B">
      <w:pPr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>1.2.</w:t>
      </w:r>
      <w:r w:rsidR="00530065" w:rsidRPr="00205BB1">
        <w:rPr>
          <w:color w:val="000000" w:themeColor="text1"/>
          <w:sz w:val="24"/>
          <w:szCs w:val="24"/>
        </w:rPr>
        <w:t xml:space="preserve"> </w:t>
      </w:r>
      <w:r w:rsidRPr="00205BB1">
        <w:rPr>
          <w:color w:val="000000" w:themeColor="text1"/>
          <w:sz w:val="24"/>
          <w:szCs w:val="24"/>
        </w:rPr>
        <w:t>И</w:t>
      </w:r>
      <w:r w:rsidR="00B63821" w:rsidRPr="00205BB1">
        <w:rPr>
          <w:color w:val="000000" w:themeColor="text1"/>
          <w:sz w:val="24"/>
          <w:szCs w:val="24"/>
        </w:rPr>
        <w:t xml:space="preserve">мущество продается </w:t>
      </w:r>
      <w:r w:rsidR="00553EA2" w:rsidRPr="00205BB1">
        <w:rPr>
          <w:color w:val="000000" w:themeColor="text1"/>
          <w:sz w:val="24"/>
          <w:szCs w:val="24"/>
        </w:rPr>
        <w:t>на основании</w:t>
      </w:r>
      <w:r w:rsidR="00E0599A" w:rsidRPr="00205BB1">
        <w:rPr>
          <w:color w:val="000000" w:themeColor="text1"/>
          <w:sz w:val="24"/>
          <w:szCs w:val="24"/>
        </w:rPr>
        <w:t xml:space="preserve"> и в порядке, установленном</w:t>
      </w:r>
      <w:r w:rsidR="00553EA2" w:rsidRPr="00205BB1">
        <w:rPr>
          <w:color w:val="000000" w:themeColor="text1"/>
          <w:sz w:val="24"/>
          <w:szCs w:val="24"/>
        </w:rPr>
        <w:t xml:space="preserve"> </w:t>
      </w:r>
      <w:r w:rsidR="00E0599A" w:rsidRPr="00205BB1">
        <w:rPr>
          <w:color w:val="000000" w:themeColor="text1"/>
          <w:sz w:val="24"/>
          <w:szCs w:val="24"/>
        </w:rPr>
        <w:t xml:space="preserve">положениями </w:t>
      </w:r>
      <w:r w:rsidR="00553EA2" w:rsidRPr="00205BB1">
        <w:rPr>
          <w:color w:val="000000" w:themeColor="text1"/>
          <w:sz w:val="24"/>
          <w:szCs w:val="24"/>
        </w:rPr>
        <w:t>Ф</w:t>
      </w:r>
      <w:r w:rsidR="00E0599A" w:rsidRPr="00205BB1">
        <w:rPr>
          <w:color w:val="000000" w:themeColor="text1"/>
          <w:sz w:val="24"/>
          <w:szCs w:val="24"/>
        </w:rPr>
        <w:t xml:space="preserve">едерального закона от 26 октября 2002 года №127-ФЗ </w:t>
      </w:r>
      <w:r w:rsidR="00553EA2" w:rsidRPr="00205BB1">
        <w:rPr>
          <w:color w:val="000000" w:themeColor="text1"/>
          <w:sz w:val="24"/>
          <w:szCs w:val="24"/>
        </w:rPr>
        <w:t>«О несостоятельности (банкротстве)»</w:t>
      </w:r>
      <w:r w:rsidR="00597B96" w:rsidRPr="00205BB1">
        <w:rPr>
          <w:color w:val="000000" w:themeColor="text1"/>
          <w:sz w:val="24"/>
          <w:szCs w:val="24"/>
        </w:rPr>
        <w:t>.</w:t>
      </w:r>
    </w:p>
    <w:p w14:paraId="4AB181C9" w14:textId="77777777" w:rsidR="000A4E29" w:rsidRPr="00205BB1" w:rsidRDefault="00A30CE1" w:rsidP="00530065">
      <w:pPr>
        <w:spacing w:after="120"/>
        <w:jc w:val="center"/>
        <w:rPr>
          <w:b/>
          <w:bCs/>
          <w:color w:val="000000" w:themeColor="text1"/>
          <w:sz w:val="24"/>
          <w:szCs w:val="24"/>
        </w:rPr>
      </w:pPr>
      <w:r w:rsidRPr="00205BB1">
        <w:rPr>
          <w:b/>
          <w:bCs/>
          <w:color w:val="000000" w:themeColor="text1"/>
          <w:sz w:val="24"/>
          <w:szCs w:val="24"/>
          <w:lang w:val="en-US"/>
        </w:rPr>
        <w:t>II</w:t>
      </w:r>
      <w:r w:rsidRPr="00205BB1">
        <w:rPr>
          <w:b/>
          <w:bCs/>
          <w:color w:val="000000" w:themeColor="text1"/>
          <w:sz w:val="24"/>
          <w:szCs w:val="24"/>
        </w:rPr>
        <w:t>. Стоимость Имущества и порядок его оплаты</w:t>
      </w:r>
    </w:p>
    <w:p w14:paraId="16CCE96B" w14:textId="77777777" w:rsidR="00211038" w:rsidRPr="00205BB1" w:rsidRDefault="008256FF" w:rsidP="00A4514B">
      <w:pPr>
        <w:adjustRightInd w:val="0"/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>2.1. Общая стоимость Имущества</w:t>
      </w:r>
      <w:r w:rsidR="009D7691" w:rsidRPr="00205BB1">
        <w:rPr>
          <w:color w:val="000000" w:themeColor="text1"/>
          <w:sz w:val="24"/>
          <w:szCs w:val="24"/>
        </w:rPr>
        <w:t>,</w:t>
      </w:r>
      <w:r w:rsidR="00211038" w:rsidRPr="00205BB1">
        <w:rPr>
          <w:color w:val="000000" w:themeColor="text1"/>
          <w:sz w:val="24"/>
          <w:szCs w:val="24"/>
        </w:rPr>
        <w:t xml:space="preserve"> </w:t>
      </w:r>
      <w:r w:rsidR="009D7691" w:rsidRPr="00205BB1">
        <w:rPr>
          <w:color w:val="000000" w:themeColor="text1"/>
          <w:sz w:val="24"/>
          <w:szCs w:val="24"/>
        </w:rPr>
        <w:t>указанного в п. 1 настоящего договора</w:t>
      </w:r>
      <w:r w:rsidRPr="00205BB1">
        <w:rPr>
          <w:color w:val="000000" w:themeColor="text1"/>
          <w:sz w:val="24"/>
          <w:szCs w:val="24"/>
        </w:rPr>
        <w:t xml:space="preserve"> составляет</w:t>
      </w:r>
      <w:r w:rsidR="00E0599A" w:rsidRPr="00205BB1">
        <w:rPr>
          <w:color w:val="000000" w:themeColor="text1"/>
          <w:sz w:val="24"/>
          <w:szCs w:val="24"/>
        </w:rPr>
        <w:t xml:space="preserve"> </w:t>
      </w:r>
      <w:r w:rsidR="00C70D29" w:rsidRPr="00205BB1">
        <w:rPr>
          <w:color w:val="000000" w:themeColor="text1"/>
          <w:sz w:val="24"/>
          <w:szCs w:val="24"/>
        </w:rPr>
        <w:t>****</w:t>
      </w:r>
      <w:r w:rsidR="00803CDA" w:rsidRPr="00205BB1">
        <w:rPr>
          <w:color w:val="000000" w:themeColor="text1"/>
          <w:sz w:val="24"/>
          <w:szCs w:val="24"/>
        </w:rPr>
        <w:t xml:space="preserve"> рублей</w:t>
      </w:r>
      <w:r w:rsidR="006A2B78" w:rsidRPr="00205BB1">
        <w:rPr>
          <w:color w:val="000000" w:themeColor="text1"/>
          <w:sz w:val="24"/>
          <w:szCs w:val="24"/>
        </w:rPr>
        <w:t xml:space="preserve"> </w:t>
      </w:r>
      <w:r w:rsidR="00C70D29" w:rsidRPr="00205BB1">
        <w:rPr>
          <w:color w:val="000000" w:themeColor="text1"/>
          <w:sz w:val="24"/>
          <w:szCs w:val="24"/>
        </w:rPr>
        <w:t>**</w:t>
      </w:r>
      <w:r w:rsidR="00803CDA" w:rsidRPr="00205BB1">
        <w:rPr>
          <w:color w:val="000000" w:themeColor="text1"/>
          <w:sz w:val="24"/>
          <w:szCs w:val="24"/>
        </w:rPr>
        <w:t xml:space="preserve"> </w:t>
      </w:r>
      <w:r w:rsidR="006A2B78" w:rsidRPr="00205BB1">
        <w:rPr>
          <w:color w:val="000000" w:themeColor="text1"/>
          <w:sz w:val="24"/>
          <w:szCs w:val="24"/>
        </w:rPr>
        <w:t>коп</w:t>
      </w:r>
      <w:r w:rsidR="00E70FDD" w:rsidRPr="00205BB1">
        <w:rPr>
          <w:color w:val="000000" w:themeColor="text1"/>
          <w:sz w:val="24"/>
          <w:szCs w:val="24"/>
        </w:rPr>
        <w:t>.</w:t>
      </w:r>
    </w:p>
    <w:p w14:paraId="4E2368D7" w14:textId="77777777" w:rsidR="00211038" w:rsidRPr="00B337AB" w:rsidRDefault="00211038" w:rsidP="00A4514B">
      <w:pPr>
        <w:adjustRightInd w:val="0"/>
        <w:spacing w:after="120"/>
        <w:ind w:firstLine="426"/>
        <w:jc w:val="both"/>
        <w:rPr>
          <w:b/>
          <w:color w:val="000000" w:themeColor="text1"/>
          <w:sz w:val="24"/>
          <w:szCs w:val="24"/>
        </w:rPr>
      </w:pPr>
      <w:r w:rsidRPr="00B337AB">
        <w:rPr>
          <w:b/>
          <w:color w:val="000000" w:themeColor="text1"/>
          <w:sz w:val="24"/>
          <w:szCs w:val="24"/>
        </w:rPr>
        <w:t xml:space="preserve">2.2. Согласно п. 2 ст. 146 НК РФ объектом налогообложения по налогу на добавленную стоимость не признаются операции по реализации имущества должников, признанных в соответствии с законодательством Российской Федерации несостоятельными (банкротами), в связи с чем итоговая стоимость </w:t>
      </w:r>
      <w:r w:rsidR="00B337AB" w:rsidRPr="00B337AB">
        <w:rPr>
          <w:b/>
          <w:color w:val="000000" w:themeColor="text1"/>
          <w:sz w:val="24"/>
          <w:szCs w:val="24"/>
        </w:rPr>
        <w:t>Имущества,</w:t>
      </w:r>
      <w:r w:rsidRPr="00B337AB">
        <w:rPr>
          <w:b/>
          <w:color w:val="000000" w:themeColor="text1"/>
          <w:sz w:val="24"/>
          <w:szCs w:val="24"/>
        </w:rPr>
        <w:t xml:space="preserve"> проданного по результатам проведенных открытых торгов в форме </w:t>
      </w:r>
      <w:r w:rsidR="0022344B" w:rsidRPr="00B337AB">
        <w:rPr>
          <w:b/>
          <w:color w:val="000000" w:themeColor="text1"/>
          <w:sz w:val="24"/>
          <w:szCs w:val="24"/>
        </w:rPr>
        <w:t xml:space="preserve">публичного предложения </w:t>
      </w:r>
      <w:r w:rsidRPr="00B337AB">
        <w:rPr>
          <w:b/>
          <w:color w:val="000000" w:themeColor="text1"/>
          <w:sz w:val="24"/>
          <w:szCs w:val="24"/>
        </w:rPr>
        <w:t>без учета НДС (</w:t>
      </w:r>
      <w:r w:rsidR="00C55C03">
        <w:rPr>
          <w:b/>
          <w:color w:val="000000" w:themeColor="text1"/>
          <w:sz w:val="24"/>
          <w:szCs w:val="24"/>
        </w:rPr>
        <w:t>20</w:t>
      </w:r>
      <w:r w:rsidRPr="00B337AB">
        <w:rPr>
          <w:b/>
          <w:color w:val="000000" w:themeColor="text1"/>
          <w:sz w:val="24"/>
          <w:szCs w:val="24"/>
        </w:rPr>
        <w:t xml:space="preserve">%) составляет </w:t>
      </w:r>
      <w:r w:rsidR="00C70D29" w:rsidRPr="00B337AB">
        <w:rPr>
          <w:b/>
          <w:color w:val="000000" w:themeColor="text1"/>
          <w:sz w:val="24"/>
          <w:szCs w:val="24"/>
        </w:rPr>
        <w:t>**** рублей **</w:t>
      </w:r>
      <w:r w:rsidR="00803CDA" w:rsidRPr="00B337AB">
        <w:rPr>
          <w:b/>
          <w:color w:val="000000" w:themeColor="text1"/>
          <w:sz w:val="24"/>
          <w:szCs w:val="24"/>
        </w:rPr>
        <w:t xml:space="preserve"> коп</w:t>
      </w:r>
      <w:r w:rsidR="00C41F3C" w:rsidRPr="00B337AB">
        <w:rPr>
          <w:b/>
          <w:color w:val="000000" w:themeColor="text1"/>
          <w:sz w:val="24"/>
          <w:szCs w:val="24"/>
        </w:rPr>
        <w:t>еек</w:t>
      </w:r>
      <w:r w:rsidR="006A2B78" w:rsidRPr="00B337AB">
        <w:rPr>
          <w:b/>
          <w:color w:val="000000" w:themeColor="text1"/>
          <w:sz w:val="24"/>
          <w:szCs w:val="24"/>
        </w:rPr>
        <w:t>, без учета НДС (</w:t>
      </w:r>
      <w:r w:rsidR="00C55C03">
        <w:rPr>
          <w:b/>
          <w:color w:val="000000" w:themeColor="text1"/>
          <w:sz w:val="24"/>
          <w:szCs w:val="24"/>
        </w:rPr>
        <w:t>20</w:t>
      </w:r>
      <w:r w:rsidR="006A2B78" w:rsidRPr="00B337AB">
        <w:rPr>
          <w:b/>
          <w:color w:val="000000" w:themeColor="text1"/>
          <w:sz w:val="24"/>
          <w:szCs w:val="24"/>
        </w:rPr>
        <w:t>%)</w:t>
      </w:r>
      <w:r w:rsidRPr="00B337AB">
        <w:rPr>
          <w:b/>
          <w:color w:val="000000" w:themeColor="text1"/>
          <w:sz w:val="24"/>
          <w:szCs w:val="24"/>
        </w:rPr>
        <w:t>.</w:t>
      </w:r>
    </w:p>
    <w:p w14:paraId="3F79D812" w14:textId="01BE90AD" w:rsidR="008256FF" w:rsidRPr="00205BB1" w:rsidRDefault="008256FF" w:rsidP="00A4514B">
      <w:pPr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>2.</w:t>
      </w:r>
      <w:r w:rsidR="00211038" w:rsidRPr="00205BB1">
        <w:rPr>
          <w:color w:val="000000" w:themeColor="text1"/>
          <w:sz w:val="24"/>
          <w:szCs w:val="24"/>
        </w:rPr>
        <w:t>3</w:t>
      </w:r>
      <w:r w:rsidRPr="00205BB1">
        <w:rPr>
          <w:color w:val="000000" w:themeColor="text1"/>
          <w:sz w:val="24"/>
          <w:szCs w:val="24"/>
        </w:rPr>
        <w:t xml:space="preserve">. Задаток в сумме </w:t>
      </w:r>
      <w:r w:rsidR="00C70D29" w:rsidRPr="00205BB1">
        <w:rPr>
          <w:color w:val="000000" w:themeColor="text1"/>
          <w:sz w:val="24"/>
          <w:szCs w:val="24"/>
        </w:rPr>
        <w:t>**** рублей **</w:t>
      </w:r>
      <w:r w:rsidR="00803CDA" w:rsidRPr="00205BB1">
        <w:rPr>
          <w:color w:val="000000" w:themeColor="text1"/>
          <w:sz w:val="24"/>
          <w:szCs w:val="24"/>
        </w:rPr>
        <w:t xml:space="preserve"> коп</w:t>
      </w:r>
      <w:r w:rsidR="00C41F3C" w:rsidRPr="00205BB1">
        <w:rPr>
          <w:color w:val="000000" w:themeColor="text1"/>
          <w:sz w:val="24"/>
          <w:szCs w:val="24"/>
        </w:rPr>
        <w:t>еек</w:t>
      </w:r>
      <w:r w:rsidR="006A2B78" w:rsidRPr="00205BB1">
        <w:rPr>
          <w:color w:val="000000" w:themeColor="text1"/>
          <w:sz w:val="24"/>
          <w:szCs w:val="24"/>
        </w:rPr>
        <w:t xml:space="preserve">, </w:t>
      </w:r>
      <w:r w:rsidRPr="00205BB1">
        <w:rPr>
          <w:color w:val="000000" w:themeColor="text1"/>
          <w:sz w:val="24"/>
          <w:szCs w:val="24"/>
        </w:rPr>
        <w:t>перечисленный Поку</w:t>
      </w:r>
      <w:r w:rsidR="003478BF" w:rsidRPr="00205BB1">
        <w:rPr>
          <w:color w:val="000000" w:themeColor="text1"/>
          <w:sz w:val="24"/>
          <w:szCs w:val="24"/>
        </w:rPr>
        <w:t xml:space="preserve">пателем по Договору о </w:t>
      </w:r>
      <w:r w:rsidR="00B337AB" w:rsidRPr="00205BB1">
        <w:rPr>
          <w:color w:val="000000" w:themeColor="text1"/>
          <w:sz w:val="24"/>
          <w:szCs w:val="24"/>
        </w:rPr>
        <w:t>задатке от</w:t>
      </w:r>
      <w:r w:rsidR="00447A9F" w:rsidRPr="00205BB1">
        <w:rPr>
          <w:color w:val="000000" w:themeColor="text1"/>
          <w:sz w:val="24"/>
          <w:szCs w:val="24"/>
        </w:rPr>
        <w:t xml:space="preserve"> </w:t>
      </w:r>
      <w:r w:rsidR="00C70D29" w:rsidRPr="00205BB1">
        <w:rPr>
          <w:color w:val="000000" w:themeColor="text1"/>
          <w:sz w:val="24"/>
          <w:szCs w:val="24"/>
        </w:rPr>
        <w:t>«</w:t>
      </w:r>
      <w:r w:rsidR="002A6356" w:rsidRPr="00205BB1">
        <w:rPr>
          <w:color w:val="000000" w:themeColor="text1"/>
          <w:sz w:val="24"/>
          <w:szCs w:val="24"/>
        </w:rPr>
        <w:t>__</w:t>
      </w:r>
      <w:r w:rsidR="00B337AB" w:rsidRPr="00205BB1">
        <w:rPr>
          <w:color w:val="000000" w:themeColor="text1"/>
          <w:sz w:val="24"/>
          <w:szCs w:val="24"/>
        </w:rPr>
        <w:t>_» _</w:t>
      </w:r>
      <w:r w:rsidR="002A6356" w:rsidRPr="00205BB1">
        <w:rPr>
          <w:color w:val="000000" w:themeColor="text1"/>
          <w:sz w:val="24"/>
          <w:szCs w:val="24"/>
        </w:rPr>
        <w:t>________</w:t>
      </w:r>
      <w:r w:rsidR="00C70D29" w:rsidRPr="00205BB1">
        <w:rPr>
          <w:color w:val="000000" w:themeColor="text1"/>
          <w:sz w:val="24"/>
          <w:szCs w:val="24"/>
        </w:rPr>
        <w:t>20</w:t>
      </w:r>
      <w:r w:rsidR="009654D1">
        <w:rPr>
          <w:color w:val="000000" w:themeColor="text1"/>
          <w:sz w:val="24"/>
          <w:szCs w:val="24"/>
        </w:rPr>
        <w:t>__</w:t>
      </w:r>
      <w:r w:rsidR="002A6356" w:rsidRPr="00205BB1">
        <w:rPr>
          <w:color w:val="000000" w:themeColor="text1"/>
          <w:sz w:val="24"/>
          <w:szCs w:val="24"/>
        </w:rPr>
        <w:t xml:space="preserve"> </w:t>
      </w:r>
      <w:r w:rsidR="006A2B78" w:rsidRPr="00205BB1">
        <w:rPr>
          <w:color w:val="000000" w:themeColor="text1"/>
          <w:sz w:val="24"/>
          <w:szCs w:val="24"/>
        </w:rPr>
        <w:t>г</w:t>
      </w:r>
      <w:r w:rsidRPr="00205BB1">
        <w:rPr>
          <w:color w:val="000000" w:themeColor="text1"/>
          <w:sz w:val="24"/>
          <w:szCs w:val="24"/>
        </w:rPr>
        <w:t xml:space="preserve">, засчитывается в счет </w:t>
      </w:r>
      <w:r w:rsidR="009654D1" w:rsidRPr="00205BB1">
        <w:rPr>
          <w:color w:val="000000" w:themeColor="text1"/>
          <w:sz w:val="24"/>
          <w:szCs w:val="24"/>
        </w:rPr>
        <w:t>суммы,</w:t>
      </w:r>
      <w:r w:rsidR="00211038" w:rsidRPr="00205BB1">
        <w:rPr>
          <w:color w:val="000000" w:themeColor="text1"/>
          <w:sz w:val="24"/>
          <w:szCs w:val="24"/>
        </w:rPr>
        <w:t xml:space="preserve"> указанной в пункте 2.2. настоящего Договора за </w:t>
      </w:r>
      <w:r w:rsidRPr="00205BB1">
        <w:rPr>
          <w:color w:val="000000" w:themeColor="text1"/>
          <w:sz w:val="24"/>
          <w:szCs w:val="24"/>
        </w:rPr>
        <w:t>оплат</w:t>
      </w:r>
      <w:r w:rsidR="00211038" w:rsidRPr="00205BB1">
        <w:rPr>
          <w:color w:val="000000" w:themeColor="text1"/>
          <w:sz w:val="24"/>
          <w:szCs w:val="24"/>
        </w:rPr>
        <w:t>у</w:t>
      </w:r>
      <w:r w:rsidRPr="00205BB1">
        <w:rPr>
          <w:color w:val="000000" w:themeColor="text1"/>
          <w:sz w:val="24"/>
          <w:szCs w:val="24"/>
        </w:rPr>
        <w:t xml:space="preserve"> Имущества.</w:t>
      </w:r>
    </w:p>
    <w:p w14:paraId="40630DD2" w14:textId="77777777" w:rsidR="00886499" w:rsidRPr="00205BB1" w:rsidRDefault="00444D12" w:rsidP="00A4514B">
      <w:pPr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>2.3.</w:t>
      </w:r>
      <w:r w:rsidR="00530065" w:rsidRPr="00205BB1">
        <w:rPr>
          <w:color w:val="000000" w:themeColor="text1"/>
          <w:sz w:val="24"/>
          <w:szCs w:val="24"/>
        </w:rPr>
        <w:t xml:space="preserve"> </w:t>
      </w:r>
      <w:r w:rsidRPr="00205BB1">
        <w:rPr>
          <w:color w:val="000000" w:themeColor="text1"/>
          <w:sz w:val="24"/>
          <w:szCs w:val="24"/>
        </w:rPr>
        <w:t xml:space="preserve">За вычетом суммы задатка Покупатель </w:t>
      </w:r>
      <w:r w:rsidR="00E01442" w:rsidRPr="00205BB1">
        <w:rPr>
          <w:color w:val="000000" w:themeColor="text1"/>
          <w:sz w:val="24"/>
          <w:szCs w:val="24"/>
        </w:rPr>
        <w:t>должен уплатить</w:t>
      </w:r>
      <w:r w:rsidR="00803CDA" w:rsidRPr="00205BB1">
        <w:rPr>
          <w:color w:val="000000" w:themeColor="text1"/>
          <w:sz w:val="24"/>
          <w:szCs w:val="24"/>
        </w:rPr>
        <w:t xml:space="preserve"> </w:t>
      </w:r>
      <w:r w:rsidR="00C70D29" w:rsidRPr="00205BB1">
        <w:rPr>
          <w:color w:val="000000" w:themeColor="text1"/>
          <w:sz w:val="24"/>
          <w:szCs w:val="24"/>
        </w:rPr>
        <w:t>*****</w:t>
      </w:r>
      <w:r w:rsidR="00343EEC" w:rsidRPr="00205BB1">
        <w:rPr>
          <w:color w:val="000000" w:themeColor="text1"/>
          <w:sz w:val="24"/>
          <w:szCs w:val="24"/>
        </w:rPr>
        <w:t xml:space="preserve">рублей </w:t>
      </w:r>
      <w:r w:rsidR="002A6356" w:rsidRPr="00205BB1">
        <w:rPr>
          <w:color w:val="000000" w:themeColor="text1"/>
          <w:sz w:val="24"/>
          <w:szCs w:val="24"/>
        </w:rPr>
        <w:t>**</w:t>
      </w:r>
      <w:r w:rsidR="00343EEC" w:rsidRPr="00205BB1">
        <w:rPr>
          <w:color w:val="000000" w:themeColor="text1"/>
          <w:sz w:val="24"/>
          <w:szCs w:val="24"/>
        </w:rPr>
        <w:t xml:space="preserve"> коп. </w:t>
      </w:r>
    </w:p>
    <w:p w14:paraId="3315FE9E" w14:textId="77777777" w:rsidR="00BD668F" w:rsidRPr="00205BB1" w:rsidRDefault="00211038" w:rsidP="00A4514B">
      <w:pPr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 xml:space="preserve">2.4. Расчеты за Имущество осуществляются Покупателем </w:t>
      </w:r>
      <w:r w:rsidR="004B5C3B" w:rsidRPr="00205BB1">
        <w:rPr>
          <w:color w:val="000000" w:themeColor="text1"/>
          <w:sz w:val="24"/>
          <w:szCs w:val="24"/>
        </w:rPr>
        <w:t xml:space="preserve">без рассрочек </w:t>
      </w:r>
      <w:r w:rsidRPr="00205BB1">
        <w:rPr>
          <w:color w:val="000000" w:themeColor="text1"/>
          <w:sz w:val="24"/>
          <w:szCs w:val="24"/>
        </w:rPr>
        <w:t xml:space="preserve">на условиях 100 (Сто) процентной оплаты. Оплата продаваемого Имущества Покупателем производится </w:t>
      </w:r>
      <w:r w:rsidR="00D83B1B" w:rsidRPr="00205BB1">
        <w:rPr>
          <w:color w:val="000000" w:themeColor="text1"/>
          <w:sz w:val="24"/>
          <w:szCs w:val="24"/>
        </w:rPr>
        <w:t xml:space="preserve">в валюте Российской Федерации единовременным платежом на расчетный счет Продавца </w:t>
      </w:r>
      <w:r w:rsidR="004C3ADA" w:rsidRPr="00205BB1">
        <w:rPr>
          <w:color w:val="000000" w:themeColor="text1"/>
          <w:sz w:val="24"/>
          <w:szCs w:val="24"/>
        </w:rPr>
        <w:t xml:space="preserve">в течение тридцати дней </w:t>
      </w:r>
      <w:r w:rsidRPr="00205BB1">
        <w:rPr>
          <w:color w:val="000000" w:themeColor="text1"/>
          <w:sz w:val="24"/>
          <w:szCs w:val="24"/>
        </w:rPr>
        <w:t>с момента заключения Сторонами настоящего договора.</w:t>
      </w:r>
    </w:p>
    <w:p w14:paraId="6DD5B841" w14:textId="77777777" w:rsidR="00444D12" w:rsidRPr="00205BB1" w:rsidRDefault="00444D12" w:rsidP="00A4514B">
      <w:pPr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>2.</w:t>
      </w:r>
      <w:r w:rsidR="004B5C3B" w:rsidRPr="00205BB1">
        <w:rPr>
          <w:color w:val="000000" w:themeColor="text1"/>
          <w:sz w:val="24"/>
          <w:szCs w:val="24"/>
        </w:rPr>
        <w:t>5. Покупатель считается исполнившим свою обязанность по оплате Имущества с момента поступления денежных средств на расчётный счёт Продавца.</w:t>
      </w:r>
    </w:p>
    <w:p w14:paraId="3B0A930B" w14:textId="77777777" w:rsidR="003271B4" w:rsidRPr="001D024E" w:rsidRDefault="003271B4" w:rsidP="00530065">
      <w:pPr>
        <w:spacing w:after="120"/>
        <w:jc w:val="center"/>
        <w:rPr>
          <w:b/>
          <w:bCs/>
          <w:color w:val="000000" w:themeColor="text1"/>
          <w:sz w:val="24"/>
          <w:szCs w:val="24"/>
        </w:rPr>
      </w:pPr>
    </w:p>
    <w:p w14:paraId="1FB7E989" w14:textId="77777777" w:rsidR="003271B4" w:rsidRPr="001D024E" w:rsidRDefault="003271B4" w:rsidP="00530065">
      <w:pPr>
        <w:spacing w:after="120"/>
        <w:jc w:val="center"/>
        <w:rPr>
          <w:b/>
          <w:bCs/>
          <w:color w:val="000000" w:themeColor="text1"/>
          <w:sz w:val="24"/>
          <w:szCs w:val="24"/>
        </w:rPr>
      </w:pPr>
    </w:p>
    <w:p w14:paraId="6D86ECC1" w14:textId="77777777" w:rsidR="003271B4" w:rsidRPr="001D024E" w:rsidRDefault="003271B4" w:rsidP="00530065">
      <w:pPr>
        <w:spacing w:after="120"/>
        <w:jc w:val="center"/>
        <w:rPr>
          <w:b/>
          <w:bCs/>
          <w:color w:val="000000" w:themeColor="text1"/>
          <w:sz w:val="24"/>
          <w:szCs w:val="24"/>
        </w:rPr>
      </w:pPr>
    </w:p>
    <w:p w14:paraId="6C35ACF5" w14:textId="77777777" w:rsidR="003757D6" w:rsidRPr="00205BB1" w:rsidRDefault="003757D6" w:rsidP="00530065">
      <w:pPr>
        <w:spacing w:after="120"/>
        <w:jc w:val="center"/>
        <w:rPr>
          <w:b/>
          <w:bCs/>
          <w:color w:val="000000" w:themeColor="text1"/>
          <w:sz w:val="24"/>
          <w:szCs w:val="24"/>
        </w:rPr>
      </w:pPr>
      <w:r w:rsidRPr="00205BB1">
        <w:rPr>
          <w:b/>
          <w:bCs/>
          <w:color w:val="000000" w:themeColor="text1"/>
          <w:sz w:val="24"/>
          <w:szCs w:val="24"/>
          <w:lang w:val="en-US"/>
        </w:rPr>
        <w:t>III</w:t>
      </w:r>
      <w:r w:rsidRPr="00205BB1">
        <w:rPr>
          <w:b/>
          <w:bCs/>
          <w:color w:val="000000" w:themeColor="text1"/>
          <w:sz w:val="24"/>
          <w:szCs w:val="24"/>
        </w:rPr>
        <w:t>. Передача Имущества</w:t>
      </w:r>
    </w:p>
    <w:p w14:paraId="62393527" w14:textId="77777777" w:rsidR="003757D6" w:rsidRPr="00205BB1" w:rsidRDefault="003757D6" w:rsidP="00A4514B">
      <w:pPr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 xml:space="preserve">3.1. </w:t>
      </w:r>
      <w:r w:rsidR="004754F4" w:rsidRPr="00205BB1">
        <w:rPr>
          <w:color w:val="000000" w:themeColor="text1"/>
          <w:sz w:val="24"/>
          <w:szCs w:val="24"/>
        </w:rPr>
        <w:t>Переход права собственности на Имущество от</w:t>
      </w:r>
      <w:r w:rsidRPr="00205BB1">
        <w:rPr>
          <w:color w:val="000000" w:themeColor="text1"/>
          <w:sz w:val="24"/>
          <w:szCs w:val="24"/>
        </w:rPr>
        <w:t xml:space="preserve"> Продавц</w:t>
      </w:r>
      <w:r w:rsidR="004754F4" w:rsidRPr="00205BB1">
        <w:rPr>
          <w:color w:val="000000" w:themeColor="text1"/>
          <w:sz w:val="24"/>
          <w:szCs w:val="24"/>
        </w:rPr>
        <w:t>а</w:t>
      </w:r>
      <w:r w:rsidR="007D177B" w:rsidRPr="00205BB1">
        <w:rPr>
          <w:color w:val="000000" w:themeColor="text1"/>
          <w:sz w:val="24"/>
          <w:szCs w:val="24"/>
        </w:rPr>
        <w:t xml:space="preserve"> </w:t>
      </w:r>
      <w:r w:rsidR="004754F4" w:rsidRPr="00205BB1">
        <w:rPr>
          <w:color w:val="000000" w:themeColor="text1"/>
          <w:sz w:val="24"/>
          <w:szCs w:val="24"/>
        </w:rPr>
        <w:t>к</w:t>
      </w:r>
      <w:r w:rsidRPr="00205BB1">
        <w:rPr>
          <w:color w:val="000000" w:themeColor="text1"/>
          <w:sz w:val="24"/>
          <w:szCs w:val="24"/>
        </w:rPr>
        <w:t xml:space="preserve"> Покупател</w:t>
      </w:r>
      <w:r w:rsidR="004754F4" w:rsidRPr="00205BB1">
        <w:rPr>
          <w:color w:val="000000" w:themeColor="text1"/>
          <w:sz w:val="24"/>
          <w:szCs w:val="24"/>
        </w:rPr>
        <w:t>ю</w:t>
      </w:r>
      <w:r w:rsidR="007D177B" w:rsidRPr="00205BB1">
        <w:rPr>
          <w:color w:val="000000" w:themeColor="text1"/>
          <w:sz w:val="24"/>
          <w:szCs w:val="24"/>
        </w:rPr>
        <w:t xml:space="preserve"> </w:t>
      </w:r>
      <w:r w:rsidR="004754F4" w:rsidRPr="00205BB1">
        <w:rPr>
          <w:color w:val="000000" w:themeColor="text1"/>
          <w:sz w:val="24"/>
          <w:szCs w:val="24"/>
        </w:rPr>
        <w:t>оформляется</w:t>
      </w:r>
      <w:r w:rsidRPr="00205BB1">
        <w:rPr>
          <w:color w:val="000000" w:themeColor="text1"/>
          <w:sz w:val="24"/>
          <w:szCs w:val="24"/>
        </w:rPr>
        <w:t xml:space="preserve"> подписываем</w:t>
      </w:r>
      <w:r w:rsidR="004754F4" w:rsidRPr="00205BB1">
        <w:rPr>
          <w:color w:val="000000" w:themeColor="text1"/>
          <w:sz w:val="24"/>
          <w:szCs w:val="24"/>
        </w:rPr>
        <w:t>ым</w:t>
      </w:r>
      <w:r w:rsidRPr="00205BB1">
        <w:rPr>
          <w:color w:val="000000" w:themeColor="text1"/>
          <w:sz w:val="24"/>
          <w:szCs w:val="24"/>
        </w:rPr>
        <w:t xml:space="preserve"> сторонами </w:t>
      </w:r>
      <w:r w:rsidR="004754F4" w:rsidRPr="00205BB1">
        <w:rPr>
          <w:color w:val="000000" w:themeColor="text1"/>
          <w:sz w:val="24"/>
          <w:szCs w:val="24"/>
        </w:rPr>
        <w:t xml:space="preserve">актом после полной оплаты </w:t>
      </w:r>
      <w:proofErr w:type="gramStart"/>
      <w:r w:rsidR="004754F4" w:rsidRPr="00205BB1">
        <w:rPr>
          <w:color w:val="000000" w:themeColor="text1"/>
          <w:sz w:val="24"/>
          <w:szCs w:val="24"/>
        </w:rPr>
        <w:t>Покупателем покупной цены</w:t>
      </w:r>
      <w:proofErr w:type="gramEnd"/>
      <w:r w:rsidR="004B5C3B" w:rsidRPr="00205BB1">
        <w:rPr>
          <w:color w:val="000000" w:themeColor="text1"/>
          <w:sz w:val="24"/>
          <w:szCs w:val="24"/>
        </w:rPr>
        <w:t xml:space="preserve"> указанной в пункте 2.2. настоящего Договора</w:t>
      </w:r>
      <w:r w:rsidRPr="00205BB1">
        <w:rPr>
          <w:color w:val="000000" w:themeColor="text1"/>
          <w:sz w:val="24"/>
          <w:szCs w:val="24"/>
        </w:rPr>
        <w:t>.</w:t>
      </w:r>
    </w:p>
    <w:p w14:paraId="47B906A3" w14:textId="77777777" w:rsidR="003757D6" w:rsidRPr="00205BB1" w:rsidRDefault="003757D6" w:rsidP="00A4514B">
      <w:pPr>
        <w:tabs>
          <w:tab w:val="center" w:pos="8505"/>
        </w:tabs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 xml:space="preserve">3.2. </w:t>
      </w:r>
      <w:r w:rsidR="00D83B1B" w:rsidRPr="00205BB1">
        <w:rPr>
          <w:sz w:val="24"/>
          <w:szCs w:val="24"/>
        </w:rPr>
        <w:t>Передача Имущества Продавцом и принятие его Покупателем осуществляется по подписываемому сторонами акту приема-передачи Имущества</w:t>
      </w:r>
      <w:r w:rsidRPr="00205BB1">
        <w:rPr>
          <w:color w:val="000000" w:themeColor="text1"/>
          <w:sz w:val="24"/>
          <w:szCs w:val="24"/>
        </w:rPr>
        <w:t>.</w:t>
      </w:r>
    </w:p>
    <w:p w14:paraId="20408384" w14:textId="77777777" w:rsidR="003757D6" w:rsidRPr="00205BB1" w:rsidRDefault="003757D6" w:rsidP="00A4514B">
      <w:pPr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>3.3.</w:t>
      </w:r>
      <w:r w:rsidR="00530065" w:rsidRPr="00205BB1">
        <w:rPr>
          <w:color w:val="000000" w:themeColor="text1"/>
          <w:sz w:val="24"/>
          <w:szCs w:val="24"/>
        </w:rPr>
        <w:t xml:space="preserve"> </w:t>
      </w:r>
      <w:r w:rsidR="004754F4" w:rsidRPr="00205BB1">
        <w:rPr>
          <w:color w:val="000000" w:themeColor="text1"/>
          <w:sz w:val="24"/>
          <w:szCs w:val="24"/>
        </w:rPr>
        <w:t xml:space="preserve">После </w:t>
      </w:r>
      <w:r w:rsidR="006A2B78" w:rsidRPr="00205BB1">
        <w:rPr>
          <w:color w:val="000000" w:themeColor="text1"/>
          <w:sz w:val="24"/>
          <w:szCs w:val="24"/>
        </w:rPr>
        <w:t>подписания передаточного акта</w:t>
      </w:r>
      <w:r w:rsidR="004754F4" w:rsidRPr="00205BB1">
        <w:rPr>
          <w:color w:val="000000" w:themeColor="text1"/>
          <w:sz w:val="24"/>
          <w:szCs w:val="24"/>
        </w:rPr>
        <w:t xml:space="preserve"> Покупател</w:t>
      </w:r>
      <w:r w:rsidR="006A2B78" w:rsidRPr="00205BB1">
        <w:rPr>
          <w:color w:val="000000" w:themeColor="text1"/>
          <w:sz w:val="24"/>
          <w:szCs w:val="24"/>
        </w:rPr>
        <w:t>ем</w:t>
      </w:r>
      <w:r w:rsidR="004754F4" w:rsidRPr="00205BB1">
        <w:rPr>
          <w:color w:val="000000" w:themeColor="text1"/>
          <w:sz w:val="24"/>
          <w:szCs w:val="24"/>
        </w:rPr>
        <w:t xml:space="preserve"> Имущество</w:t>
      </w:r>
      <w:r w:rsidRPr="00205BB1">
        <w:rPr>
          <w:color w:val="000000" w:themeColor="text1"/>
          <w:sz w:val="24"/>
          <w:szCs w:val="24"/>
        </w:rPr>
        <w:t xml:space="preserve"> возврату не подлежит. Продавец не нес</w:t>
      </w:r>
      <w:r w:rsidR="00A57612" w:rsidRPr="00205BB1">
        <w:rPr>
          <w:color w:val="000000" w:themeColor="text1"/>
          <w:sz w:val="24"/>
          <w:szCs w:val="24"/>
        </w:rPr>
        <w:t>е</w:t>
      </w:r>
      <w:r w:rsidRPr="00205BB1">
        <w:rPr>
          <w:color w:val="000000" w:themeColor="text1"/>
          <w:sz w:val="24"/>
          <w:szCs w:val="24"/>
        </w:rPr>
        <w:t>т ответственности за качество проданного Имущества</w:t>
      </w:r>
      <w:r w:rsidR="00531AD8" w:rsidRPr="00205BB1">
        <w:rPr>
          <w:color w:val="000000" w:themeColor="text1"/>
          <w:sz w:val="24"/>
          <w:szCs w:val="24"/>
        </w:rPr>
        <w:t>, не отвечает за риски и издержки, связанные с вступлением Покупателя во владение Имуществом</w:t>
      </w:r>
      <w:r w:rsidRPr="00205BB1">
        <w:rPr>
          <w:color w:val="000000" w:themeColor="text1"/>
          <w:sz w:val="24"/>
          <w:szCs w:val="24"/>
        </w:rPr>
        <w:t>.</w:t>
      </w:r>
      <w:r w:rsidR="004754F4" w:rsidRPr="00205BB1">
        <w:rPr>
          <w:color w:val="000000" w:themeColor="text1"/>
          <w:sz w:val="24"/>
          <w:szCs w:val="24"/>
        </w:rPr>
        <w:t xml:space="preserve"> Покупатель несет риск </w:t>
      </w:r>
      <w:r w:rsidR="00531AD8" w:rsidRPr="00205BB1">
        <w:rPr>
          <w:color w:val="000000" w:themeColor="text1"/>
          <w:sz w:val="24"/>
          <w:szCs w:val="24"/>
        </w:rPr>
        <w:t>и издержки, связанные с вступлением во владение Имуществом, находящимся у третьих лиц.</w:t>
      </w:r>
    </w:p>
    <w:p w14:paraId="660232CC" w14:textId="65D03C6B" w:rsidR="00E848C5" w:rsidRPr="00205BB1" w:rsidRDefault="00E848C5" w:rsidP="00A4514B">
      <w:pPr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 xml:space="preserve">3.4. Покупатель в полном объеме за свой счет несет </w:t>
      </w:r>
      <w:r w:rsidR="009654D1" w:rsidRPr="00205BB1">
        <w:rPr>
          <w:color w:val="000000" w:themeColor="text1"/>
          <w:sz w:val="24"/>
          <w:szCs w:val="24"/>
        </w:rPr>
        <w:t>расходы,</w:t>
      </w:r>
      <w:r w:rsidRPr="00205BB1">
        <w:rPr>
          <w:color w:val="000000" w:themeColor="text1"/>
          <w:sz w:val="24"/>
          <w:szCs w:val="24"/>
        </w:rPr>
        <w:t xml:space="preserve"> связанные переоформлением перехода прав собственности, восстановлением правоустанавливающих и иных документов на недвижимое имущество</w:t>
      </w:r>
      <w:r w:rsidR="00A123B1" w:rsidRPr="00205BB1">
        <w:rPr>
          <w:color w:val="000000" w:themeColor="text1"/>
          <w:sz w:val="24"/>
          <w:szCs w:val="24"/>
        </w:rPr>
        <w:t xml:space="preserve">, а </w:t>
      </w:r>
      <w:r w:rsidR="009654D1" w:rsidRPr="00205BB1">
        <w:rPr>
          <w:color w:val="000000" w:themeColor="text1"/>
          <w:sz w:val="24"/>
          <w:szCs w:val="24"/>
        </w:rPr>
        <w:t>также</w:t>
      </w:r>
      <w:r w:rsidR="00A123B1" w:rsidRPr="00205BB1">
        <w:rPr>
          <w:color w:val="000000" w:themeColor="text1"/>
          <w:sz w:val="24"/>
          <w:szCs w:val="24"/>
        </w:rPr>
        <w:t xml:space="preserve"> </w:t>
      </w:r>
      <w:r w:rsidR="009654D1" w:rsidRPr="00205BB1">
        <w:rPr>
          <w:color w:val="000000" w:themeColor="text1"/>
          <w:sz w:val="24"/>
          <w:szCs w:val="24"/>
        </w:rPr>
        <w:t>все иные издержки,</w:t>
      </w:r>
      <w:r w:rsidR="00A123B1" w:rsidRPr="00205BB1">
        <w:rPr>
          <w:color w:val="000000" w:themeColor="text1"/>
          <w:sz w:val="24"/>
          <w:szCs w:val="24"/>
        </w:rPr>
        <w:t xml:space="preserve"> связанные с перехода прав собственности на Имущество</w:t>
      </w:r>
      <w:r w:rsidRPr="00205BB1">
        <w:rPr>
          <w:color w:val="000000" w:themeColor="text1"/>
          <w:sz w:val="24"/>
          <w:szCs w:val="24"/>
        </w:rPr>
        <w:t>.</w:t>
      </w:r>
      <w:r w:rsidR="00297240" w:rsidRPr="00205BB1">
        <w:rPr>
          <w:color w:val="000000" w:themeColor="text1"/>
          <w:sz w:val="24"/>
          <w:szCs w:val="24"/>
        </w:rPr>
        <w:t xml:space="preserve"> Продавец оказывает содействие в сборе документов, необходимых для переоформления перехода прав собственности на Имущество.</w:t>
      </w:r>
    </w:p>
    <w:p w14:paraId="7D639FC3" w14:textId="77777777" w:rsidR="003757D6" w:rsidRPr="00205BB1" w:rsidRDefault="003757D6" w:rsidP="00530065">
      <w:pPr>
        <w:spacing w:after="120"/>
        <w:jc w:val="center"/>
        <w:rPr>
          <w:color w:val="000000" w:themeColor="text1"/>
          <w:sz w:val="24"/>
          <w:szCs w:val="24"/>
        </w:rPr>
      </w:pPr>
      <w:r w:rsidRPr="00205BB1">
        <w:rPr>
          <w:b/>
          <w:bCs/>
          <w:color w:val="000000" w:themeColor="text1"/>
          <w:sz w:val="24"/>
          <w:szCs w:val="24"/>
          <w:lang w:val="en-US"/>
        </w:rPr>
        <w:t>IV</w:t>
      </w:r>
      <w:r w:rsidRPr="00205BB1">
        <w:rPr>
          <w:b/>
          <w:bCs/>
          <w:color w:val="000000" w:themeColor="text1"/>
          <w:sz w:val="24"/>
          <w:szCs w:val="24"/>
        </w:rPr>
        <w:t>. Переход права собственности на Имущество</w:t>
      </w:r>
    </w:p>
    <w:p w14:paraId="71F4EC01" w14:textId="77777777" w:rsidR="003757D6" w:rsidRPr="00205BB1" w:rsidRDefault="003757D6" w:rsidP="00A4514B">
      <w:pPr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 xml:space="preserve">4.1. </w:t>
      </w:r>
      <w:r w:rsidR="00767CC4" w:rsidRPr="00205BB1">
        <w:rPr>
          <w:color w:val="000000" w:themeColor="text1"/>
          <w:sz w:val="24"/>
          <w:szCs w:val="24"/>
        </w:rPr>
        <w:t>Переход права собственности от Продавца к Покупателю происходит после полной оплаты Покупателем покупной цены.</w:t>
      </w:r>
    </w:p>
    <w:p w14:paraId="5C0EDF6B" w14:textId="4827A484" w:rsidR="003757D6" w:rsidRPr="00205BB1" w:rsidRDefault="003757D6" w:rsidP="00A4514B">
      <w:pPr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 xml:space="preserve">4.2. </w:t>
      </w:r>
      <w:r w:rsidR="00531AD8" w:rsidRPr="00205BB1">
        <w:rPr>
          <w:color w:val="000000" w:themeColor="text1"/>
          <w:sz w:val="24"/>
          <w:szCs w:val="24"/>
        </w:rPr>
        <w:t>Обязанность, риски</w:t>
      </w:r>
      <w:r w:rsidR="009719D1" w:rsidRPr="00205BB1">
        <w:rPr>
          <w:color w:val="000000" w:themeColor="text1"/>
          <w:sz w:val="24"/>
          <w:szCs w:val="24"/>
        </w:rPr>
        <w:t>,</w:t>
      </w:r>
      <w:r w:rsidR="00531AD8" w:rsidRPr="00205BB1">
        <w:rPr>
          <w:color w:val="000000" w:themeColor="text1"/>
          <w:sz w:val="24"/>
          <w:szCs w:val="24"/>
        </w:rPr>
        <w:t xml:space="preserve"> издержки</w:t>
      </w:r>
      <w:r w:rsidR="009719D1" w:rsidRPr="00205BB1">
        <w:rPr>
          <w:color w:val="000000" w:themeColor="text1"/>
          <w:sz w:val="24"/>
          <w:szCs w:val="24"/>
        </w:rPr>
        <w:t xml:space="preserve"> и расходы,</w:t>
      </w:r>
      <w:r w:rsidR="00531AD8" w:rsidRPr="00205BB1">
        <w:rPr>
          <w:color w:val="000000" w:themeColor="text1"/>
          <w:sz w:val="24"/>
          <w:szCs w:val="24"/>
        </w:rPr>
        <w:t xml:space="preserve"> свя</w:t>
      </w:r>
      <w:r w:rsidRPr="00205BB1">
        <w:rPr>
          <w:color w:val="000000" w:themeColor="text1"/>
          <w:sz w:val="24"/>
          <w:szCs w:val="24"/>
        </w:rPr>
        <w:t xml:space="preserve">занные </w:t>
      </w:r>
      <w:r w:rsidR="00531AD8" w:rsidRPr="00205BB1">
        <w:rPr>
          <w:color w:val="000000" w:themeColor="text1"/>
          <w:sz w:val="24"/>
          <w:szCs w:val="24"/>
        </w:rPr>
        <w:t xml:space="preserve">с </w:t>
      </w:r>
      <w:r w:rsidRPr="00205BB1">
        <w:rPr>
          <w:color w:val="000000" w:themeColor="text1"/>
          <w:sz w:val="24"/>
          <w:szCs w:val="24"/>
        </w:rPr>
        <w:t>оформлением перехода права собственности</w:t>
      </w:r>
      <w:r w:rsidR="009719D1" w:rsidRPr="00205BB1">
        <w:rPr>
          <w:color w:val="000000" w:themeColor="text1"/>
          <w:sz w:val="24"/>
          <w:szCs w:val="24"/>
        </w:rPr>
        <w:t xml:space="preserve"> </w:t>
      </w:r>
      <w:r w:rsidR="009654D1" w:rsidRPr="00205BB1">
        <w:rPr>
          <w:color w:val="000000" w:themeColor="text1"/>
          <w:sz w:val="24"/>
          <w:szCs w:val="24"/>
        </w:rPr>
        <w:t>в полном объеме,</w:t>
      </w:r>
      <w:r w:rsidR="00531AD8" w:rsidRPr="00205BB1">
        <w:rPr>
          <w:color w:val="000000" w:themeColor="text1"/>
          <w:sz w:val="24"/>
          <w:szCs w:val="24"/>
        </w:rPr>
        <w:t xml:space="preserve"> несет</w:t>
      </w:r>
      <w:r w:rsidR="0090517D" w:rsidRPr="00205BB1">
        <w:rPr>
          <w:color w:val="000000" w:themeColor="text1"/>
          <w:sz w:val="24"/>
          <w:szCs w:val="24"/>
        </w:rPr>
        <w:t xml:space="preserve"> </w:t>
      </w:r>
      <w:r w:rsidRPr="00205BB1">
        <w:rPr>
          <w:color w:val="000000" w:themeColor="text1"/>
          <w:sz w:val="24"/>
          <w:szCs w:val="24"/>
        </w:rPr>
        <w:t>Покупатель.</w:t>
      </w:r>
    </w:p>
    <w:p w14:paraId="419DEBDB" w14:textId="77777777" w:rsidR="003757D6" w:rsidRPr="00205BB1" w:rsidRDefault="003757D6" w:rsidP="00530065">
      <w:pPr>
        <w:spacing w:after="120"/>
        <w:jc w:val="center"/>
        <w:rPr>
          <w:b/>
          <w:bCs/>
          <w:color w:val="000000" w:themeColor="text1"/>
          <w:sz w:val="24"/>
          <w:szCs w:val="24"/>
        </w:rPr>
      </w:pPr>
      <w:r w:rsidRPr="00205BB1">
        <w:rPr>
          <w:b/>
          <w:bCs/>
          <w:color w:val="000000" w:themeColor="text1"/>
          <w:sz w:val="24"/>
          <w:szCs w:val="24"/>
          <w:lang w:val="en-US"/>
        </w:rPr>
        <w:t>V</w:t>
      </w:r>
      <w:r w:rsidRPr="00205BB1">
        <w:rPr>
          <w:b/>
          <w:bCs/>
          <w:color w:val="000000" w:themeColor="text1"/>
          <w:sz w:val="24"/>
          <w:szCs w:val="24"/>
        </w:rPr>
        <w:t>. Ответственность сторон</w:t>
      </w:r>
    </w:p>
    <w:p w14:paraId="626DFE2F" w14:textId="77777777" w:rsidR="003757D6" w:rsidRPr="00205BB1" w:rsidRDefault="003757D6" w:rsidP="00A4514B">
      <w:pPr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>5.1.</w:t>
      </w:r>
      <w:r w:rsidR="00530065" w:rsidRPr="00205BB1">
        <w:rPr>
          <w:color w:val="000000" w:themeColor="text1"/>
          <w:sz w:val="24"/>
          <w:szCs w:val="24"/>
        </w:rPr>
        <w:t xml:space="preserve"> </w:t>
      </w:r>
      <w:r w:rsidRPr="00205BB1">
        <w:rPr>
          <w:color w:val="000000" w:themeColor="text1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30BD31CF" w14:textId="77777777" w:rsidR="003757D6" w:rsidRPr="00205BB1" w:rsidRDefault="00530065" w:rsidP="00A4514B">
      <w:pPr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 xml:space="preserve">5.2. </w:t>
      </w:r>
      <w:r w:rsidR="003757D6" w:rsidRPr="00205BB1">
        <w:rPr>
          <w:color w:val="000000" w:themeColor="text1"/>
          <w:sz w:val="24"/>
          <w:szCs w:val="24"/>
        </w:rPr>
        <w:t>Стороны договорились, что не поступление денежных средств в счет оплаты Имущества в сумме и в сроки, указанные в п. 2.</w:t>
      </w:r>
      <w:r w:rsidR="004B5C3B" w:rsidRPr="00205BB1">
        <w:rPr>
          <w:color w:val="000000" w:themeColor="text1"/>
          <w:sz w:val="24"/>
          <w:szCs w:val="24"/>
        </w:rPr>
        <w:t>2</w:t>
      </w:r>
      <w:r w:rsidR="003757D6" w:rsidRPr="00205BB1">
        <w:rPr>
          <w:color w:val="000000" w:themeColor="text1"/>
          <w:sz w:val="24"/>
          <w:szCs w:val="24"/>
        </w:rPr>
        <w:t xml:space="preserve">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52C98C8" w14:textId="77777777" w:rsidR="003757D6" w:rsidRPr="00205BB1" w:rsidRDefault="003757D6" w:rsidP="00A4514B">
      <w:pPr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 xml:space="preserve">Настоящий Договор считается расторгнутым с момента направления Продавцом указанного уведомления, при этом Покупатель теряет право на </w:t>
      </w:r>
      <w:r w:rsidR="00531AD8" w:rsidRPr="00205BB1">
        <w:rPr>
          <w:color w:val="000000" w:themeColor="text1"/>
          <w:sz w:val="24"/>
          <w:szCs w:val="24"/>
        </w:rPr>
        <w:t>приобретение</w:t>
      </w:r>
      <w:r w:rsidRPr="00205BB1">
        <w:rPr>
          <w:color w:val="000000" w:themeColor="text1"/>
          <w:sz w:val="24"/>
          <w:szCs w:val="24"/>
        </w:rPr>
        <w:t xml:space="preserve">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7AEE0E8A" w14:textId="77777777" w:rsidR="003757D6" w:rsidRPr="00205BB1" w:rsidRDefault="003757D6" w:rsidP="00530065">
      <w:pPr>
        <w:spacing w:after="120"/>
        <w:jc w:val="center"/>
        <w:rPr>
          <w:b/>
          <w:bCs/>
          <w:color w:val="000000" w:themeColor="text1"/>
          <w:sz w:val="24"/>
          <w:szCs w:val="24"/>
        </w:rPr>
      </w:pPr>
      <w:r w:rsidRPr="00205BB1">
        <w:rPr>
          <w:b/>
          <w:bCs/>
          <w:color w:val="000000" w:themeColor="text1"/>
          <w:sz w:val="24"/>
          <w:szCs w:val="24"/>
          <w:lang w:val="en-US"/>
        </w:rPr>
        <w:t>VI</w:t>
      </w:r>
      <w:r w:rsidRPr="00205BB1">
        <w:rPr>
          <w:b/>
          <w:bCs/>
          <w:color w:val="000000" w:themeColor="text1"/>
          <w:sz w:val="24"/>
          <w:szCs w:val="24"/>
        </w:rPr>
        <w:t>. Прочие условия</w:t>
      </w:r>
    </w:p>
    <w:p w14:paraId="19B0B4D4" w14:textId="77777777" w:rsidR="000A06C3" w:rsidRPr="00205BB1" w:rsidRDefault="000A06C3" w:rsidP="000A06C3">
      <w:pPr>
        <w:ind w:firstLine="720"/>
        <w:jc w:val="both"/>
        <w:rPr>
          <w:sz w:val="24"/>
          <w:szCs w:val="24"/>
        </w:rPr>
      </w:pPr>
      <w:r w:rsidRPr="00205BB1">
        <w:rPr>
          <w:sz w:val="24"/>
          <w:szCs w:val="24"/>
        </w:rPr>
        <w:t>6.1.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2B15E3B0" w14:textId="77777777" w:rsidR="000A06C3" w:rsidRPr="00205BB1" w:rsidRDefault="000A06C3" w:rsidP="000A06C3">
      <w:pPr>
        <w:ind w:firstLine="720"/>
        <w:jc w:val="both"/>
        <w:rPr>
          <w:sz w:val="24"/>
          <w:szCs w:val="24"/>
        </w:rPr>
      </w:pPr>
      <w:r w:rsidRPr="00205BB1">
        <w:rPr>
          <w:sz w:val="24"/>
          <w:szCs w:val="24"/>
        </w:rPr>
        <w:t>6.2. Все уведомления и сообщения должны направляться в письменной форме.</w:t>
      </w:r>
    </w:p>
    <w:p w14:paraId="01CC9309" w14:textId="77777777" w:rsidR="000A06C3" w:rsidRPr="00205BB1" w:rsidRDefault="000A06C3" w:rsidP="000A06C3">
      <w:pPr>
        <w:ind w:firstLine="720"/>
        <w:jc w:val="both"/>
        <w:rPr>
          <w:sz w:val="24"/>
          <w:szCs w:val="24"/>
        </w:rPr>
      </w:pPr>
      <w:r w:rsidRPr="00205BB1">
        <w:rPr>
          <w:sz w:val="24"/>
          <w:szCs w:val="24"/>
        </w:rPr>
        <w:t xml:space="preserve">6.3. Разногласия и споры, возникающие в ходе исполнения Сторонами настоящего Договора, разрешаются путем переговоров. В случае не достижения компромисса, споры и разногласия передаются в Арбитражный суд </w:t>
      </w:r>
      <w:r w:rsidR="002A6356" w:rsidRPr="00205BB1">
        <w:rPr>
          <w:sz w:val="24"/>
          <w:szCs w:val="24"/>
        </w:rPr>
        <w:t>Приморского края</w:t>
      </w:r>
      <w:r w:rsidRPr="00205BB1">
        <w:rPr>
          <w:sz w:val="24"/>
          <w:szCs w:val="24"/>
        </w:rPr>
        <w:t>.</w:t>
      </w:r>
    </w:p>
    <w:p w14:paraId="2031674F" w14:textId="77777777" w:rsidR="000A06C3" w:rsidRPr="00205BB1" w:rsidRDefault="000A06C3" w:rsidP="000A06C3">
      <w:pPr>
        <w:ind w:firstLine="720"/>
        <w:jc w:val="both"/>
        <w:rPr>
          <w:sz w:val="24"/>
          <w:szCs w:val="24"/>
        </w:rPr>
      </w:pPr>
      <w:r w:rsidRPr="00205BB1">
        <w:rPr>
          <w:sz w:val="24"/>
          <w:szCs w:val="24"/>
        </w:rPr>
        <w:t>6.4. Настоящий Договор действует с момента подписания его Сторонами и до момента полного исполнения Сторонами всех принятых на себя обязательств.</w:t>
      </w:r>
    </w:p>
    <w:p w14:paraId="22550D88" w14:textId="77777777" w:rsidR="000A06C3" w:rsidRPr="00205BB1" w:rsidRDefault="000A06C3" w:rsidP="000A06C3">
      <w:pPr>
        <w:ind w:firstLine="720"/>
        <w:jc w:val="both"/>
        <w:rPr>
          <w:sz w:val="24"/>
          <w:szCs w:val="24"/>
        </w:rPr>
      </w:pPr>
      <w:r w:rsidRPr="00205BB1">
        <w:rPr>
          <w:sz w:val="24"/>
          <w:szCs w:val="24"/>
        </w:rPr>
        <w:t>6.5. Настоящий Договор составлен в четырех подлинных экземплярах, имеющих одинаковую юридическую силу. Настоящий договор полежит государственной регистрации в порядке, предусмотренном действующим законодательством.</w:t>
      </w:r>
    </w:p>
    <w:p w14:paraId="33F4DDFE" w14:textId="77777777" w:rsidR="003757D6" w:rsidRPr="00205BB1" w:rsidRDefault="003757D6" w:rsidP="00530065">
      <w:pPr>
        <w:spacing w:after="120"/>
        <w:jc w:val="center"/>
        <w:rPr>
          <w:color w:val="000000" w:themeColor="text1"/>
          <w:sz w:val="24"/>
          <w:szCs w:val="24"/>
        </w:rPr>
      </w:pPr>
    </w:p>
    <w:p w14:paraId="53F52CF8" w14:textId="77777777" w:rsidR="003757D6" w:rsidRPr="00205BB1" w:rsidRDefault="003757D6" w:rsidP="00530065">
      <w:pPr>
        <w:spacing w:after="120"/>
        <w:jc w:val="center"/>
        <w:rPr>
          <w:b/>
          <w:bCs/>
          <w:color w:val="000000" w:themeColor="text1"/>
          <w:sz w:val="24"/>
          <w:szCs w:val="24"/>
        </w:rPr>
      </w:pPr>
      <w:r w:rsidRPr="00205BB1">
        <w:rPr>
          <w:b/>
          <w:bCs/>
          <w:color w:val="000000" w:themeColor="text1"/>
          <w:sz w:val="24"/>
          <w:szCs w:val="24"/>
          <w:lang w:val="en-US"/>
        </w:rPr>
        <w:t>VII</w:t>
      </w:r>
      <w:r w:rsidRPr="00205BB1">
        <w:rPr>
          <w:b/>
          <w:bCs/>
          <w:color w:val="000000" w:themeColor="text1"/>
          <w:sz w:val="24"/>
          <w:szCs w:val="24"/>
        </w:rPr>
        <w:t>. Место нахождения и банковские реквизиты Сторон</w:t>
      </w:r>
    </w:p>
    <w:p w14:paraId="7FCAFBCF" w14:textId="77777777" w:rsidR="003757D6" w:rsidRPr="00205BB1" w:rsidRDefault="003757D6" w:rsidP="00A4514B">
      <w:pPr>
        <w:spacing w:after="120"/>
        <w:ind w:firstLine="720"/>
        <w:jc w:val="center"/>
        <w:rPr>
          <w:b/>
          <w:bCs/>
          <w:color w:val="000000" w:themeColor="text1"/>
          <w:sz w:val="24"/>
          <w:szCs w:val="24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5235"/>
        <w:gridCol w:w="5231"/>
      </w:tblGrid>
      <w:tr w:rsidR="00297240" w:rsidRPr="00205BB1" w14:paraId="3A503AC3" w14:textId="77777777" w:rsidTr="00BE621D">
        <w:tc>
          <w:tcPr>
            <w:tcW w:w="5341" w:type="dxa"/>
          </w:tcPr>
          <w:p w14:paraId="646FBA7B" w14:textId="77777777" w:rsidR="009654D1" w:rsidRDefault="00297240" w:rsidP="00FB4E6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5BB1">
              <w:rPr>
                <w:rFonts w:ascii="Times New Roman" w:hAnsi="Times New Roman" w:cs="Times New Roman"/>
                <w:sz w:val="24"/>
                <w:szCs w:val="24"/>
              </w:rPr>
              <w:t>Продавец:</w:t>
            </w:r>
            <w:r w:rsidR="009654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A6356" w:rsidRPr="00205BB1">
              <w:rPr>
                <w:rFonts w:ascii="Times New Roman" w:hAnsi="Times New Roman" w:cs="Times New Roman"/>
                <w:sz w:val="24"/>
                <w:szCs w:val="24"/>
              </w:rPr>
              <w:t>Степанов Андрей Вячеславович</w:t>
            </w:r>
            <w:r w:rsidR="00B3417C" w:rsidRPr="00205B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85B329D" w14:textId="4AC0346A" w:rsidR="00FB4E6E" w:rsidRDefault="00B3417C" w:rsidP="00FB4E6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5BB1">
              <w:rPr>
                <w:rFonts w:ascii="Times New Roman" w:hAnsi="Times New Roman" w:cs="Times New Roman"/>
                <w:sz w:val="24"/>
                <w:szCs w:val="24"/>
              </w:rPr>
              <w:t xml:space="preserve">(ИНН </w:t>
            </w:r>
            <w:r w:rsidR="002A6356" w:rsidRPr="00205BB1">
              <w:rPr>
                <w:rFonts w:ascii="Times New Roman" w:hAnsi="Times New Roman" w:cs="Times New Roman"/>
                <w:sz w:val="24"/>
                <w:szCs w:val="24"/>
              </w:rPr>
              <w:t>253604570662</w:t>
            </w:r>
            <w:r w:rsidRPr="00205BB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9654D1" w:rsidRPr="009654D1">
              <w:rPr>
                <w:rFonts w:ascii="Times New Roman" w:hAnsi="Times New Roman" w:cs="Times New Roman"/>
                <w:sz w:val="24"/>
                <w:szCs w:val="24"/>
              </w:rPr>
              <w:t xml:space="preserve">НП АУ "Содружество" </w:t>
            </w:r>
            <w:r w:rsidR="00FB4E6E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FB4E6E" w:rsidRPr="00FB4E6E">
              <w:rPr>
                <w:rFonts w:ascii="Times New Roman" w:hAnsi="Times New Roman" w:cs="Times New Roman"/>
                <w:sz w:val="24"/>
                <w:szCs w:val="24"/>
              </w:rPr>
              <w:t xml:space="preserve">инансовый управляющий </w:t>
            </w:r>
            <w:r w:rsidRPr="00205BB1">
              <w:rPr>
                <w:rFonts w:ascii="Times New Roman" w:hAnsi="Times New Roman" w:cs="Times New Roman"/>
                <w:sz w:val="24"/>
                <w:szCs w:val="24"/>
              </w:rPr>
              <w:t xml:space="preserve">должника </w:t>
            </w:r>
            <w:r w:rsidR="009654D1" w:rsidRPr="009654D1">
              <w:rPr>
                <w:rFonts w:ascii="Times New Roman" w:hAnsi="Times New Roman" w:cs="Times New Roman"/>
                <w:sz w:val="24"/>
                <w:szCs w:val="24"/>
              </w:rPr>
              <w:t>Пономарчук</w:t>
            </w:r>
            <w:r w:rsidR="009654D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9654D1" w:rsidRPr="009654D1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</w:t>
            </w:r>
            <w:r w:rsidR="009654D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9654D1" w:rsidRPr="009654D1">
              <w:rPr>
                <w:rFonts w:ascii="Times New Roman" w:hAnsi="Times New Roman" w:cs="Times New Roman"/>
                <w:sz w:val="24"/>
                <w:szCs w:val="24"/>
              </w:rPr>
              <w:t xml:space="preserve"> Викторович</w:t>
            </w:r>
            <w:r w:rsidR="009654D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9654D1" w:rsidRPr="009654D1">
              <w:rPr>
                <w:rFonts w:ascii="Times New Roman" w:hAnsi="Times New Roman" w:cs="Times New Roman"/>
                <w:sz w:val="24"/>
                <w:szCs w:val="24"/>
              </w:rPr>
              <w:t xml:space="preserve"> (ИНН 253000062458</w:t>
            </w:r>
            <w:r w:rsidR="009654D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01208E92" w14:textId="77777777" w:rsidR="00B3417C" w:rsidRPr="00205BB1" w:rsidRDefault="00B3417C" w:rsidP="00B3417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0A195B" w14:textId="77777777" w:rsidR="00FB4E6E" w:rsidRDefault="00C55C03" w:rsidP="00FB4E6E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5C03">
              <w:rPr>
                <w:rFonts w:ascii="Times New Roman" w:hAnsi="Times New Roman" w:cs="Times New Roman"/>
                <w:sz w:val="24"/>
                <w:szCs w:val="24"/>
              </w:rPr>
              <w:t>Банк получателя     Доп. Офис № 8635/0159 ПАО «Сбербанк»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37B993D" w14:textId="77777777" w:rsidR="00FB4E6E" w:rsidRDefault="00C55C03" w:rsidP="00FB4E6E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C55C03">
              <w:rPr>
                <w:rFonts w:ascii="Times New Roman" w:hAnsi="Times New Roman" w:cs="Times New Roman"/>
                <w:sz w:val="24"/>
                <w:szCs w:val="24"/>
              </w:rPr>
              <w:t>орр. счет банка     30101810600000000608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67B2B504" w14:textId="77777777" w:rsidR="00FB4E6E" w:rsidRDefault="00C55C03" w:rsidP="00FB4E6E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5C03">
              <w:rPr>
                <w:rFonts w:ascii="Times New Roman" w:hAnsi="Times New Roman" w:cs="Times New Roman"/>
                <w:sz w:val="24"/>
                <w:szCs w:val="24"/>
              </w:rPr>
              <w:t>БИК банка               040813608</w:t>
            </w:r>
          </w:p>
          <w:p w14:paraId="4DD73E08" w14:textId="5EAE8528" w:rsidR="00FB4E6E" w:rsidRDefault="00C55C03" w:rsidP="00FB4E6E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5C03">
              <w:rPr>
                <w:rFonts w:ascii="Times New Roman" w:hAnsi="Times New Roman" w:cs="Times New Roman"/>
                <w:sz w:val="24"/>
                <w:szCs w:val="24"/>
              </w:rPr>
              <w:t xml:space="preserve">Счет получателя     </w:t>
            </w:r>
            <w:r w:rsidR="009654D1">
              <w:rPr>
                <w:rFonts w:ascii="Times New Roman" w:hAnsi="Times New Roman" w:cs="Times New Roman"/>
                <w:sz w:val="24"/>
                <w:szCs w:val="24"/>
              </w:rPr>
              <w:t>42301810450002000376</w:t>
            </w:r>
            <w:r w:rsidR="00FB4E6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55C03">
              <w:rPr>
                <w:rFonts w:ascii="Times New Roman" w:hAnsi="Times New Roman" w:cs="Times New Roman"/>
                <w:sz w:val="24"/>
                <w:szCs w:val="24"/>
              </w:rPr>
              <w:t xml:space="preserve">ФИО получателя    </w:t>
            </w:r>
            <w:r w:rsidR="009654D1" w:rsidRPr="009654D1">
              <w:rPr>
                <w:rFonts w:ascii="Times New Roman" w:hAnsi="Times New Roman" w:cs="Times New Roman"/>
                <w:sz w:val="24"/>
                <w:szCs w:val="24"/>
              </w:rPr>
              <w:t xml:space="preserve">Пономарчук Александр </w:t>
            </w:r>
            <w:r w:rsidR="009654D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</w:t>
            </w:r>
            <w:r w:rsidR="009654D1" w:rsidRPr="009654D1">
              <w:rPr>
                <w:rFonts w:ascii="Times New Roman" w:hAnsi="Times New Roman" w:cs="Times New Roman"/>
                <w:sz w:val="24"/>
                <w:szCs w:val="24"/>
              </w:rPr>
              <w:t xml:space="preserve">Викторович </w:t>
            </w:r>
          </w:p>
          <w:p w14:paraId="5573A21B" w14:textId="77777777" w:rsidR="004A3AC1" w:rsidRPr="00205BB1" w:rsidRDefault="004A3AC1" w:rsidP="00B3417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1EC08C" w14:textId="77777777" w:rsidR="00B3417C" w:rsidRPr="00205BB1" w:rsidRDefault="00B3417C" w:rsidP="00B3417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5BB1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14:paraId="46CD936D" w14:textId="77777777" w:rsidR="00B3417C" w:rsidRPr="00205BB1" w:rsidRDefault="00B3417C" w:rsidP="00B3417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9D8AE6" w14:textId="77777777" w:rsidR="00B3417C" w:rsidRPr="00205BB1" w:rsidRDefault="00B3417C" w:rsidP="00B3417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5BB1">
              <w:rPr>
                <w:rFonts w:ascii="Times New Roman" w:hAnsi="Times New Roman" w:cs="Times New Roman"/>
                <w:sz w:val="24"/>
                <w:szCs w:val="24"/>
              </w:rPr>
              <w:t>_______________________</w:t>
            </w:r>
            <w:r w:rsidR="002878BC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  <w:r w:rsidRPr="00205B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271B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4A3AC1" w:rsidRPr="00205BB1">
              <w:rPr>
                <w:rFonts w:ascii="Times New Roman" w:hAnsi="Times New Roman" w:cs="Times New Roman"/>
                <w:sz w:val="24"/>
                <w:szCs w:val="24"/>
              </w:rPr>
              <w:t>А.В. Степанов</w:t>
            </w:r>
            <w:r w:rsidR="003271B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14:paraId="51E66C46" w14:textId="77777777" w:rsidR="00B3417C" w:rsidRPr="00205BB1" w:rsidRDefault="00B3417C" w:rsidP="00B3417C">
            <w:pPr>
              <w:ind w:left="72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1" w:type="dxa"/>
          </w:tcPr>
          <w:p w14:paraId="0FD4A7A7" w14:textId="77777777" w:rsidR="00297240" w:rsidRPr="00205BB1" w:rsidRDefault="00297240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5BB1">
              <w:rPr>
                <w:rFonts w:ascii="Times New Roman" w:hAnsi="Times New Roman" w:cs="Times New Roman"/>
                <w:sz w:val="24"/>
                <w:szCs w:val="24"/>
              </w:rPr>
              <w:t>Покупатель:</w:t>
            </w:r>
          </w:p>
          <w:p w14:paraId="6C306C8F" w14:textId="77777777" w:rsidR="00B3417C" w:rsidRPr="00205BB1" w:rsidRDefault="00B3417C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C1A150" w14:textId="77777777" w:rsidR="00C70D29" w:rsidRPr="00205BB1" w:rsidRDefault="00C70D29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563B2D" w14:textId="77777777" w:rsidR="00C70D29" w:rsidRPr="00205BB1" w:rsidRDefault="00C70D29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290145" w14:textId="77777777" w:rsidR="00C70D29" w:rsidRPr="00205BB1" w:rsidRDefault="00C70D29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227854" w14:textId="77777777" w:rsidR="00C70D29" w:rsidRPr="00205BB1" w:rsidRDefault="00C70D29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6EF433" w14:textId="77777777" w:rsidR="00C70D29" w:rsidRPr="00205BB1" w:rsidRDefault="00C70D29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9B1F85" w14:textId="77777777" w:rsidR="00C70D29" w:rsidRPr="00205BB1" w:rsidRDefault="00C70D29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1506BB" w14:textId="77777777" w:rsidR="00B3417C" w:rsidRPr="00205BB1" w:rsidRDefault="00B3417C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B036D5" w14:textId="77777777" w:rsidR="004A3AC1" w:rsidRPr="00205BB1" w:rsidRDefault="004A3AC1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346FCE" w14:textId="77777777" w:rsidR="004A3AC1" w:rsidRPr="00205BB1" w:rsidRDefault="004A3AC1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B21749" w14:textId="77777777" w:rsidR="004A3AC1" w:rsidRPr="00205BB1" w:rsidRDefault="004A3AC1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344979" w14:textId="77777777" w:rsidR="004A3AC1" w:rsidRDefault="004A3AC1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F38DD6" w14:textId="77777777" w:rsidR="001F211F" w:rsidRDefault="001F211F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950D47" w14:textId="77777777" w:rsidR="001F211F" w:rsidRPr="00205BB1" w:rsidRDefault="001F211F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C4EB74" w14:textId="77777777" w:rsidR="00FB4E6E" w:rsidRDefault="00FB4E6E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897B96" w14:textId="77777777" w:rsidR="00B3417C" w:rsidRPr="00205BB1" w:rsidRDefault="00B3417C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5BB1">
              <w:rPr>
                <w:rFonts w:ascii="Times New Roman" w:hAnsi="Times New Roman" w:cs="Times New Roman"/>
                <w:sz w:val="24"/>
                <w:szCs w:val="24"/>
              </w:rPr>
              <w:t>__________________________ (</w:t>
            </w:r>
            <w:r w:rsidR="00C70D29" w:rsidRPr="00205BB1">
              <w:rPr>
                <w:rFonts w:ascii="Times New Roman" w:hAnsi="Times New Roman" w:cs="Times New Roman"/>
                <w:sz w:val="24"/>
                <w:szCs w:val="24"/>
              </w:rPr>
              <w:t>******</w:t>
            </w:r>
            <w:r w:rsidRPr="00205BB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0356F70C" w14:textId="77777777" w:rsidR="00B3417C" w:rsidRPr="00205BB1" w:rsidRDefault="00B3417C" w:rsidP="00B3417C">
            <w:pPr>
              <w:ind w:left="72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2EB158B" w14:textId="77777777" w:rsidR="004B5C3B" w:rsidRPr="00205BB1" w:rsidRDefault="004B5C3B" w:rsidP="00A4514B">
      <w:pPr>
        <w:spacing w:after="120"/>
        <w:rPr>
          <w:b/>
          <w:color w:val="000000" w:themeColor="text1"/>
          <w:sz w:val="24"/>
          <w:szCs w:val="24"/>
        </w:rPr>
      </w:pPr>
    </w:p>
    <w:p w14:paraId="7FA65301" w14:textId="77777777" w:rsidR="00C70D29" w:rsidRPr="00205BB1" w:rsidRDefault="00C70D29" w:rsidP="00A4514B">
      <w:pPr>
        <w:tabs>
          <w:tab w:val="left" w:pos="3690"/>
        </w:tabs>
        <w:spacing w:after="120"/>
        <w:jc w:val="right"/>
        <w:rPr>
          <w:color w:val="000000" w:themeColor="text1"/>
          <w:sz w:val="24"/>
          <w:szCs w:val="24"/>
        </w:rPr>
      </w:pPr>
    </w:p>
    <w:p w14:paraId="2ACB4194" w14:textId="77777777" w:rsidR="00C70D29" w:rsidRPr="00205BB1" w:rsidRDefault="00C70D29" w:rsidP="00A4514B">
      <w:pPr>
        <w:tabs>
          <w:tab w:val="left" w:pos="3690"/>
        </w:tabs>
        <w:spacing w:after="120"/>
        <w:jc w:val="right"/>
        <w:rPr>
          <w:color w:val="000000" w:themeColor="text1"/>
          <w:sz w:val="24"/>
          <w:szCs w:val="24"/>
        </w:rPr>
      </w:pPr>
    </w:p>
    <w:p w14:paraId="529F9A1D" w14:textId="77777777" w:rsidR="00C70D29" w:rsidRPr="00205BB1" w:rsidRDefault="00C70D29" w:rsidP="00A4514B">
      <w:pPr>
        <w:tabs>
          <w:tab w:val="left" w:pos="3690"/>
        </w:tabs>
        <w:spacing w:after="120"/>
        <w:jc w:val="right"/>
        <w:rPr>
          <w:color w:val="000000" w:themeColor="text1"/>
          <w:sz w:val="24"/>
          <w:szCs w:val="24"/>
        </w:rPr>
      </w:pPr>
    </w:p>
    <w:p w14:paraId="4FE83216" w14:textId="77777777" w:rsidR="00C70D29" w:rsidRPr="00205BB1" w:rsidRDefault="00C70D29" w:rsidP="00A4514B">
      <w:pPr>
        <w:tabs>
          <w:tab w:val="left" w:pos="3690"/>
        </w:tabs>
        <w:spacing w:after="120"/>
        <w:jc w:val="right"/>
        <w:rPr>
          <w:color w:val="000000" w:themeColor="text1"/>
          <w:sz w:val="24"/>
          <w:szCs w:val="24"/>
        </w:rPr>
      </w:pPr>
    </w:p>
    <w:p w14:paraId="19D650E2" w14:textId="77777777" w:rsidR="00E06460" w:rsidRPr="00205BB1" w:rsidRDefault="00E06460" w:rsidP="00A4514B">
      <w:pPr>
        <w:spacing w:after="120"/>
        <w:jc w:val="both"/>
        <w:rPr>
          <w:color w:val="000000" w:themeColor="text1"/>
          <w:sz w:val="24"/>
          <w:szCs w:val="24"/>
        </w:rPr>
      </w:pPr>
    </w:p>
    <w:sectPr w:rsidR="00E06460" w:rsidRPr="00205BB1" w:rsidSect="00DB3029">
      <w:headerReference w:type="even" r:id="rId8"/>
      <w:headerReference w:type="default" r:id="rId9"/>
      <w:footerReference w:type="default" r:id="rId10"/>
      <w:pgSz w:w="11906" w:h="16838"/>
      <w:pgMar w:top="720" w:right="720" w:bottom="720" w:left="720" w:header="397" w:footer="397" w:gutter="0"/>
      <w:cols w:space="709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948B1F" w14:textId="77777777" w:rsidR="005A6951" w:rsidRDefault="005A6951">
      <w:r>
        <w:separator/>
      </w:r>
    </w:p>
  </w:endnote>
  <w:endnote w:type="continuationSeparator" w:id="0">
    <w:p w14:paraId="177CDB0E" w14:textId="77777777" w:rsidR="005A6951" w:rsidRDefault="005A69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91232779"/>
      <w:docPartObj>
        <w:docPartGallery w:val="Page Numbers (Bottom of Page)"/>
        <w:docPartUnique/>
      </w:docPartObj>
    </w:sdtPr>
    <w:sdtEndPr/>
    <w:sdtContent>
      <w:p w14:paraId="068CC753" w14:textId="3953BA86" w:rsidR="009654D1" w:rsidRDefault="009654D1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231F40B" w14:textId="77777777" w:rsidR="009654D1" w:rsidRDefault="009654D1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AC9499" w14:textId="77777777" w:rsidR="005A6951" w:rsidRDefault="005A6951">
      <w:r>
        <w:separator/>
      </w:r>
    </w:p>
  </w:footnote>
  <w:footnote w:type="continuationSeparator" w:id="0">
    <w:p w14:paraId="3FB0AD5F" w14:textId="77777777" w:rsidR="005A6951" w:rsidRDefault="005A69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5C603A" w14:textId="77777777" w:rsidR="00E12750" w:rsidRDefault="00E12750" w:rsidP="0039669A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34E4667D" w14:textId="77777777" w:rsidR="00E12750" w:rsidRDefault="00E12750" w:rsidP="00DC3986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B71B44" w14:textId="77777777" w:rsidR="00E12750" w:rsidRDefault="00E12750" w:rsidP="0039669A">
    <w:pPr>
      <w:pStyle w:val="a3"/>
      <w:framePr w:wrap="around" w:vAnchor="text" w:hAnchor="margin" w:xAlign="right" w:y="1"/>
      <w:rPr>
        <w:rStyle w:val="a6"/>
      </w:rPr>
    </w:pPr>
  </w:p>
  <w:p w14:paraId="199DDE31" w14:textId="77777777" w:rsidR="00E12750" w:rsidRDefault="00E12750" w:rsidP="001D131D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503ECC"/>
    <w:multiLevelType w:val="hybridMultilevel"/>
    <w:tmpl w:val="A402536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28CA11AB"/>
    <w:multiLevelType w:val="hybridMultilevel"/>
    <w:tmpl w:val="DEBC89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CF57C0C"/>
    <w:multiLevelType w:val="hybridMultilevel"/>
    <w:tmpl w:val="23E0B5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DC25FC2"/>
    <w:multiLevelType w:val="hybridMultilevel"/>
    <w:tmpl w:val="FE6AE1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45F0F5B"/>
    <w:multiLevelType w:val="hybridMultilevel"/>
    <w:tmpl w:val="FEC2E21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599734FA"/>
    <w:multiLevelType w:val="hybridMultilevel"/>
    <w:tmpl w:val="27A2C8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193799"/>
    <w:multiLevelType w:val="hybridMultilevel"/>
    <w:tmpl w:val="8FC884B0"/>
    <w:lvl w:ilvl="0" w:tplc="886044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1"/>
  </w:num>
  <w:num w:numId="5">
    <w:abstractNumId w:val="4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0"/>
  <w:drawingGridVerticalSpacing w:val="120"/>
  <w:displayHorizontalDrawingGridEvery w:val="0"/>
  <w:displayVerticalDrawingGridEvery w:val="3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3A8"/>
    <w:rsid w:val="000178CD"/>
    <w:rsid w:val="00017AB9"/>
    <w:rsid w:val="0004097F"/>
    <w:rsid w:val="00065629"/>
    <w:rsid w:val="000773C7"/>
    <w:rsid w:val="00077ED9"/>
    <w:rsid w:val="00081ADC"/>
    <w:rsid w:val="00085068"/>
    <w:rsid w:val="00090BC3"/>
    <w:rsid w:val="00093CC3"/>
    <w:rsid w:val="00095341"/>
    <w:rsid w:val="000977D3"/>
    <w:rsid w:val="000A06C3"/>
    <w:rsid w:val="000A4E29"/>
    <w:rsid w:val="000A53A8"/>
    <w:rsid w:val="000C1273"/>
    <w:rsid w:val="000C6BB3"/>
    <w:rsid w:val="000D6302"/>
    <w:rsid w:val="000E0F47"/>
    <w:rsid w:val="000E4E83"/>
    <w:rsid w:val="000E6F37"/>
    <w:rsid w:val="000F0142"/>
    <w:rsid w:val="000F25AB"/>
    <w:rsid w:val="000F356E"/>
    <w:rsid w:val="000F6319"/>
    <w:rsid w:val="000F74CE"/>
    <w:rsid w:val="00102F2D"/>
    <w:rsid w:val="00104FBC"/>
    <w:rsid w:val="00113C4F"/>
    <w:rsid w:val="00143754"/>
    <w:rsid w:val="0015220C"/>
    <w:rsid w:val="00152432"/>
    <w:rsid w:val="00163458"/>
    <w:rsid w:val="001674BF"/>
    <w:rsid w:val="00172D86"/>
    <w:rsid w:val="0017330C"/>
    <w:rsid w:val="00176BE0"/>
    <w:rsid w:val="00176F2E"/>
    <w:rsid w:val="00185C0F"/>
    <w:rsid w:val="00191974"/>
    <w:rsid w:val="00195169"/>
    <w:rsid w:val="001A7226"/>
    <w:rsid w:val="001A79DD"/>
    <w:rsid w:val="001B5F44"/>
    <w:rsid w:val="001C1A72"/>
    <w:rsid w:val="001C223E"/>
    <w:rsid w:val="001C37D8"/>
    <w:rsid w:val="001C7201"/>
    <w:rsid w:val="001D024E"/>
    <w:rsid w:val="001D131D"/>
    <w:rsid w:val="001D6038"/>
    <w:rsid w:val="001E1A78"/>
    <w:rsid w:val="001F211F"/>
    <w:rsid w:val="001F3D32"/>
    <w:rsid w:val="00204077"/>
    <w:rsid w:val="00205BB1"/>
    <w:rsid w:val="002061AF"/>
    <w:rsid w:val="00206C41"/>
    <w:rsid w:val="00211038"/>
    <w:rsid w:val="00215D44"/>
    <w:rsid w:val="00217336"/>
    <w:rsid w:val="00220CFB"/>
    <w:rsid w:val="002224A3"/>
    <w:rsid w:val="0022344B"/>
    <w:rsid w:val="002259BA"/>
    <w:rsid w:val="00231C53"/>
    <w:rsid w:val="00236CD2"/>
    <w:rsid w:val="00244DA2"/>
    <w:rsid w:val="00250EFD"/>
    <w:rsid w:val="002523D7"/>
    <w:rsid w:val="00263688"/>
    <w:rsid w:val="002712C2"/>
    <w:rsid w:val="00276DA3"/>
    <w:rsid w:val="00281240"/>
    <w:rsid w:val="00282BDC"/>
    <w:rsid w:val="002847A9"/>
    <w:rsid w:val="002878BC"/>
    <w:rsid w:val="002912D2"/>
    <w:rsid w:val="00297240"/>
    <w:rsid w:val="002A6356"/>
    <w:rsid w:val="002B08F8"/>
    <w:rsid w:val="002B5890"/>
    <w:rsid w:val="002C6710"/>
    <w:rsid w:val="002D24A9"/>
    <w:rsid w:val="002D4066"/>
    <w:rsid w:val="002E3551"/>
    <w:rsid w:val="002E5AF6"/>
    <w:rsid w:val="002E7D44"/>
    <w:rsid w:val="002F7863"/>
    <w:rsid w:val="00301B55"/>
    <w:rsid w:val="00301DC8"/>
    <w:rsid w:val="003065BF"/>
    <w:rsid w:val="00306C58"/>
    <w:rsid w:val="00312BB4"/>
    <w:rsid w:val="00323328"/>
    <w:rsid w:val="003239F1"/>
    <w:rsid w:val="00325792"/>
    <w:rsid w:val="003271B4"/>
    <w:rsid w:val="003313E5"/>
    <w:rsid w:val="00332D37"/>
    <w:rsid w:val="003420C3"/>
    <w:rsid w:val="00343EEC"/>
    <w:rsid w:val="00345B84"/>
    <w:rsid w:val="003478BF"/>
    <w:rsid w:val="003548EB"/>
    <w:rsid w:val="00371251"/>
    <w:rsid w:val="00373DBF"/>
    <w:rsid w:val="003757D6"/>
    <w:rsid w:val="003767D5"/>
    <w:rsid w:val="00380DAA"/>
    <w:rsid w:val="003825B9"/>
    <w:rsid w:val="00382DDA"/>
    <w:rsid w:val="00383D95"/>
    <w:rsid w:val="00384674"/>
    <w:rsid w:val="003850BC"/>
    <w:rsid w:val="0039669A"/>
    <w:rsid w:val="003A2070"/>
    <w:rsid w:val="003B142E"/>
    <w:rsid w:val="003B38C3"/>
    <w:rsid w:val="003C3D87"/>
    <w:rsid w:val="003C7ECF"/>
    <w:rsid w:val="003E1454"/>
    <w:rsid w:val="003E1ECC"/>
    <w:rsid w:val="003E33D7"/>
    <w:rsid w:val="003E4885"/>
    <w:rsid w:val="003E5993"/>
    <w:rsid w:val="003F0EC6"/>
    <w:rsid w:val="003F35B9"/>
    <w:rsid w:val="00404F79"/>
    <w:rsid w:val="00405EDB"/>
    <w:rsid w:val="00410EDD"/>
    <w:rsid w:val="00413168"/>
    <w:rsid w:val="0043230D"/>
    <w:rsid w:val="00442BA3"/>
    <w:rsid w:val="00444D12"/>
    <w:rsid w:val="004471EB"/>
    <w:rsid w:val="00447A9F"/>
    <w:rsid w:val="00455035"/>
    <w:rsid w:val="00455AA2"/>
    <w:rsid w:val="00461BF9"/>
    <w:rsid w:val="00464286"/>
    <w:rsid w:val="00467284"/>
    <w:rsid w:val="004754F4"/>
    <w:rsid w:val="0047573B"/>
    <w:rsid w:val="00476FD2"/>
    <w:rsid w:val="00483758"/>
    <w:rsid w:val="004873CB"/>
    <w:rsid w:val="004920D5"/>
    <w:rsid w:val="004A2638"/>
    <w:rsid w:val="004A3AC1"/>
    <w:rsid w:val="004A7F4C"/>
    <w:rsid w:val="004B09E2"/>
    <w:rsid w:val="004B0ECB"/>
    <w:rsid w:val="004B5C3B"/>
    <w:rsid w:val="004C3ADA"/>
    <w:rsid w:val="004C54FA"/>
    <w:rsid w:val="004E635C"/>
    <w:rsid w:val="004E7EBA"/>
    <w:rsid w:val="004F63BA"/>
    <w:rsid w:val="00500655"/>
    <w:rsid w:val="005103AA"/>
    <w:rsid w:val="00510AB0"/>
    <w:rsid w:val="0051623F"/>
    <w:rsid w:val="00522A43"/>
    <w:rsid w:val="00530065"/>
    <w:rsid w:val="00530C6C"/>
    <w:rsid w:val="00531AD8"/>
    <w:rsid w:val="00540CCA"/>
    <w:rsid w:val="005455F9"/>
    <w:rsid w:val="00553902"/>
    <w:rsid w:val="00553EA2"/>
    <w:rsid w:val="0055402A"/>
    <w:rsid w:val="00562033"/>
    <w:rsid w:val="00564D7C"/>
    <w:rsid w:val="005650BA"/>
    <w:rsid w:val="00570B9B"/>
    <w:rsid w:val="00581BAA"/>
    <w:rsid w:val="005919A0"/>
    <w:rsid w:val="005935CF"/>
    <w:rsid w:val="00593A49"/>
    <w:rsid w:val="00597B96"/>
    <w:rsid w:val="00597EFE"/>
    <w:rsid w:val="005A2AFB"/>
    <w:rsid w:val="005A6951"/>
    <w:rsid w:val="005C4E8A"/>
    <w:rsid w:val="005C604C"/>
    <w:rsid w:val="005F31FE"/>
    <w:rsid w:val="005F5235"/>
    <w:rsid w:val="005F7AB0"/>
    <w:rsid w:val="005F7EB3"/>
    <w:rsid w:val="00603421"/>
    <w:rsid w:val="0061192B"/>
    <w:rsid w:val="006133DA"/>
    <w:rsid w:val="00613509"/>
    <w:rsid w:val="00614DC0"/>
    <w:rsid w:val="006223B1"/>
    <w:rsid w:val="0062290C"/>
    <w:rsid w:val="006265AC"/>
    <w:rsid w:val="0063360D"/>
    <w:rsid w:val="00633918"/>
    <w:rsid w:val="00634478"/>
    <w:rsid w:val="0063483C"/>
    <w:rsid w:val="00640C00"/>
    <w:rsid w:val="00646D4E"/>
    <w:rsid w:val="00654166"/>
    <w:rsid w:val="00661C0D"/>
    <w:rsid w:val="0066457C"/>
    <w:rsid w:val="0066703E"/>
    <w:rsid w:val="006674B9"/>
    <w:rsid w:val="00676630"/>
    <w:rsid w:val="00683C37"/>
    <w:rsid w:val="0069264B"/>
    <w:rsid w:val="00693E6C"/>
    <w:rsid w:val="006A2362"/>
    <w:rsid w:val="006A2B78"/>
    <w:rsid w:val="006B1C1F"/>
    <w:rsid w:val="006C1185"/>
    <w:rsid w:val="006C21E4"/>
    <w:rsid w:val="006C25D1"/>
    <w:rsid w:val="006D047D"/>
    <w:rsid w:val="006D2984"/>
    <w:rsid w:val="006D46F4"/>
    <w:rsid w:val="006E24E4"/>
    <w:rsid w:val="006E5EA1"/>
    <w:rsid w:val="006F00CE"/>
    <w:rsid w:val="00714CB2"/>
    <w:rsid w:val="0072002C"/>
    <w:rsid w:val="007472BB"/>
    <w:rsid w:val="00753D1D"/>
    <w:rsid w:val="00754A5B"/>
    <w:rsid w:val="00767CC4"/>
    <w:rsid w:val="00773661"/>
    <w:rsid w:val="007736D7"/>
    <w:rsid w:val="00774138"/>
    <w:rsid w:val="00775255"/>
    <w:rsid w:val="007775F0"/>
    <w:rsid w:val="00791058"/>
    <w:rsid w:val="0079142B"/>
    <w:rsid w:val="007939B4"/>
    <w:rsid w:val="0079612D"/>
    <w:rsid w:val="00796214"/>
    <w:rsid w:val="007A60EB"/>
    <w:rsid w:val="007B196E"/>
    <w:rsid w:val="007B266C"/>
    <w:rsid w:val="007B3022"/>
    <w:rsid w:val="007B5484"/>
    <w:rsid w:val="007C3F66"/>
    <w:rsid w:val="007C4773"/>
    <w:rsid w:val="007D1168"/>
    <w:rsid w:val="007D177B"/>
    <w:rsid w:val="007D4EFB"/>
    <w:rsid w:val="007E285B"/>
    <w:rsid w:val="007F0B4B"/>
    <w:rsid w:val="00801243"/>
    <w:rsid w:val="00803CDA"/>
    <w:rsid w:val="0081449F"/>
    <w:rsid w:val="008164E5"/>
    <w:rsid w:val="00821AC2"/>
    <w:rsid w:val="00825537"/>
    <w:rsid w:val="008256FF"/>
    <w:rsid w:val="0082585C"/>
    <w:rsid w:val="00827BFA"/>
    <w:rsid w:val="00833913"/>
    <w:rsid w:val="00833991"/>
    <w:rsid w:val="00840CF6"/>
    <w:rsid w:val="00855B4C"/>
    <w:rsid w:val="008561A0"/>
    <w:rsid w:val="00857266"/>
    <w:rsid w:val="0087660A"/>
    <w:rsid w:val="00881D40"/>
    <w:rsid w:val="00886499"/>
    <w:rsid w:val="00886E8B"/>
    <w:rsid w:val="0088742F"/>
    <w:rsid w:val="0089000A"/>
    <w:rsid w:val="008953E7"/>
    <w:rsid w:val="008A2501"/>
    <w:rsid w:val="008A2E53"/>
    <w:rsid w:val="008A3601"/>
    <w:rsid w:val="008A3FDE"/>
    <w:rsid w:val="008A5A35"/>
    <w:rsid w:val="008B26BC"/>
    <w:rsid w:val="008C2550"/>
    <w:rsid w:val="008D3CC7"/>
    <w:rsid w:val="008D5C0A"/>
    <w:rsid w:val="008D67D3"/>
    <w:rsid w:val="0090517D"/>
    <w:rsid w:val="009057F4"/>
    <w:rsid w:val="00913CF9"/>
    <w:rsid w:val="009144DA"/>
    <w:rsid w:val="00920C21"/>
    <w:rsid w:val="00934161"/>
    <w:rsid w:val="009501FA"/>
    <w:rsid w:val="00955075"/>
    <w:rsid w:val="009654D1"/>
    <w:rsid w:val="0097092C"/>
    <w:rsid w:val="0097184F"/>
    <w:rsid w:val="009719D1"/>
    <w:rsid w:val="009737DA"/>
    <w:rsid w:val="00975774"/>
    <w:rsid w:val="009762D7"/>
    <w:rsid w:val="00976F9E"/>
    <w:rsid w:val="0098052A"/>
    <w:rsid w:val="00984080"/>
    <w:rsid w:val="00991100"/>
    <w:rsid w:val="009B221B"/>
    <w:rsid w:val="009B2AEE"/>
    <w:rsid w:val="009B2D93"/>
    <w:rsid w:val="009B3890"/>
    <w:rsid w:val="009B4A20"/>
    <w:rsid w:val="009C2DE7"/>
    <w:rsid w:val="009D7691"/>
    <w:rsid w:val="009D7DF2"/>
    <w:rsid w:val="009F28EE"/>
    <w:rsid w:val="009F4B71"/>
    <w:rsid w:val="009F74F8"/>
    <w:rsid w:val="00A0088D"/>
    <w:rsid w:val="00A01329"/>
    <w:rsid w:val="00A123B1"/>
    <w:rsid w:val="00A15BC9"/>
    <w:rsid w:val="00A170DF"/>
    <w:rsid w:val="00A23DAF"/>
    <w:rsid w:val="00A265D8"/>
    <w:rsid w:val="00A30CE1"/>
    <w:rsid w:val="00A34AB2"/>
    <w:rsid w:val="00A4261D"/>
    <w:rsid w:val="00A42EE5"/>
    <w:rsid w:val="00A43D73"/>
    <w:rsid w:val="00A4514B"/>
    <w:rsid w:val="00A57612"/>
    <w:rsid w:val="00A626FA"/>
    <w:rsid w:val="00A630C5"/>
    <w:rsid w:val="00A639A6"/>
    <w:rsid w:val="00A661E0"/>
    <w:rsid w:val="00A71FB1"/>
    <w:rsid w:val="00A73A16"/>
    <w:rsid w:val="00A76560"/>
    <w:rsid w:val="00A84DE0"/>
    <w:rsid w:val="00A9340D"/>
    <w:rsid w:val="00AA36DE"/>
    <w:rsid w:val="00AA67CB"/>
    <w:rsid w:val="00AA701C"/>
    <w:rsid w:val="00AB331B"/>
    <w:rsid w:val="00AB4248"/>
    <w:rsid w:val="00AB64BE"/>
    <w:rsid w:val="00AB704D"/>
    <w:rsid w:val="00AC1DCA"/>
    <w:rsid w:val="00AC2D08"/>
    <w:rsid w:val="00AC732D"/>
    <w:rsid w:val="00AD0693"/>
    <w:rsid w:val="00AD0CA8"/>
    <w:rsid w:val="00AD3093"/>
    <w:rsid w:val="00AD34E2"/>
    <w:rsid w:val="00AD3F34"/>
    <w:rsid w:val="00AE231F"/>
    <w:rsid w:val="00AF12F4"/>
    <w:rsid w:val="00B0058B"/>
    <w:rsid w:val="00B0102E"/>
    <w:rsid w:val="00B12325"/>
    <w:rsid w:val="00B16AC7"/>
    <w:rsid w:val="00B21FB6"/>
    <w:rsid w:val="00B337AB"/>
    <w:rsid w:val="00B3417C"/>
    <w:rsid w:val="00B45A50"/>
    <w:rsid w:val="00B47624"/>
    <w:rsid w:val="00B50663"/>
    <w:rsid w:val="00B51339"/>
    <w:rsid w:val="00B521B0"/>
    <w:rsid w:val="00B616A5"/>
    <w:rsid w:val="00B63821"/>
    <w:rsid w:val="00B748ED"/>
    <w:rsid w:val="00B77332"/>
    <w:rsid w:val="00B77D80"/>
    <w:rsid w:val="00B85A22"/>
    <w:rsid w:val="00B95414"/>
    <w:rsid w:val="00BA0310"/>
    <w:rsid w:val="00BA0973"/>
    <w:rsid w:val="00BA50BA"/>
    <w:rsid w:val="00BA50CE"/>
    <w:rsid w:val="00BB03A9"/>
    <w:rsid w:val="00BC33D7"/>
    <w:rsid w:val="00BC50A9"/>
    <w:rsid w:val="00BC5AC3"/>
    <w:rsid w:val="00BC7950"/>
    <w:rsid w:val="00BD0804"/>
    <w:rsid w:val="00BD668F"/>
    <w:rsid w:val="00BE621D"/>
    <w:rsid w:val="00C04F44"/>
    <w:rsid w:val="00C06E4A"/>
    <w:rsid w:val="00C103B6"/>
    <w:rsid w:val="00C1062C"/>
    <w:rsid w:val="00C10823"/>
    <w:rsid w:val="00C27EAE"/>
    <w:rsid w:val="00C37385"/>
    <w:rsid w:val="00C37945"/>
    <w:rsid w:val="00C402BC"/>
    <w:rsid w:val="00C41F3C"/>
    <w:rsid w:val="00C431C3"/>
    <w:rsid w:val="00C510FB"/>
    <w:rsid w:val="00C52184"/>
    <w:rsid w:val="00C55C03"/>
    <w:rsid w:val="00C60590"/>
    <w:rsid w:val="00C62363"/>
    <w:rsid w:val="00C6272D"/>
    <w:rsid w:val="00C671C0"/>
    <w:rsid w:val="00C70D29"/>
    <w:rsid w:val="00C737DE"/>
    <w:rsid w:val="00C762E1"/>
    <w:rsid w:val="00C80EF7"/>
    <w:rsid w:val="00C86411"/>
    <w:rsid w:val="00C9407A"/>
    <w:rsid w:val="00C9410C"/>
    <w:rsid w:val="00CA1D04"/>
    <w:rsid w:val="00CA4479"/>
    <w:rsid w:val="00CA54AA"/>
    <w:rsid w:val="00CA7D41"/>
    <w:rsid w:val="00CB0837"/>
    <w:rsid w:val="00CD39A0"/>
    <w:rsid w:val="00CD6E9A"/>
    <w:rsid w:val="00CE0928"/>
    <w:rsid w:val="00CE1E40"/>
    <w:rsid w:val="00CE60C7"/>
    <w:rsid w:val="00CE69DC"/>
    <w:rsid w:val="00CF053D"/>
    <w:rsid w:val="00CF5431"/>
    <w:rsid w:val="00D06DFE"/>
    <w:rsid w:val="00D136E2"/>
    <w:rsid w:val="00D175C6"/>
    <w:rsid w:val="00D27218"/>
    <w:rsid w:val="00D36155"/>
    <w:rsid w:val="00D63F70"/>
    <w:rsid w:val="00D64C97"/>
    <w:rsid w:val="00D66D8A"/>
    <w:rsid w:val="00D6752D"/>
    <w:rsid w:val="00D72C73"/>
    <w:rsid w:val="00D83B1B"/>
    <w:rsid w:val="00DA259C"/>
    <w:rsid w:val="00DA3E8C"/>
    <w:rsid w:val="00DB2316"/>
    <w:rsid w:val="00DB2492"/>
    <w:rsid w:val="00DB3029"/>
    <w:rsid w:val="00DB61D4"/>
    <w:rsid w:val="00DC2844"/>
    <w:rsid w:val="00DC3986"/>
    <w:rsid w:val="00DC48E1"/>
    <w:rsid w:val="00DD395C"/>
    <w:rsid w:val="00DD4A84"/>
    <w:rsid w:val="00DD7F93"/>
    <w:rsid w:val="00DE0F2B"/>
    <w:rsid w:val="00DF32DD"/>
    <w:rsid w:val="00DF4257"/>
    <w:rsid w:val="00E00640"/>
    <w:rsid w:val="00E01442"/>
    <w:rsid w:val="00E022BF"/>
    <w:rsid w:val="00E0599A"/>
    <w:rsid w:val="00E06460"/>
    <w:rsid w:val="00E12750"/>
    <w:rsid w:val="00E17FD3"/>
    <w:rsid w:val="00E27153"/>
    <w:rsid w:val="00E35502"/>
    <w:rsid w:val="00E357B3"/>
    <w:rsid w:val="00E440D7"/>
    <w:rsid w:val="00E45A71"/>
    <w:rsid w:val="00E53967"/>
    <w:rsid w:val="00E546A2"/>
    <w:rsid w:val="00E57603"/>
    <w:rsid w:val="00E5780B"/>
    <w:rsid w:val="00E62049"/>
    <w:rsid w:val="00E70FDD"/>
    <w:rsid w:val="00E729C8"/>
    <w:rsid w:val="00E73307"/>
    <w:rsid w:val="00E73CBF"/>
    <w:rsid w:val="00E75005"/>
    <w:rsid w:val="00E80C99"/>
    <w:rsid w:val="00E825DA"/>
    <w:rsid w:val="00E848C5"/>
    <w:rsid w:val="00E91049"/>
    <w:rsid w:val="00E95381"/>
    <w:rsid w:val="00EC41E4"/>
    <w:rsid w:val="00EC4477"/>
    <w:rsid w:val="00EC4AE3"/>
    <w:rsid w:val="00EC7795"/>
    <w:rsid w:val="00ED03E5"/>
    <w:rsid w:val="00ED1237"/>
    <w:rsid w:val="00ED573D"/>
    <w:rsid w:val="00EE18B7"/>
    <w:rsid w:val="00EE7994"/>
    <w:rsid w:val="00EF5B3B"/>
    <w:rsid w:val="00EF7C56"/>
    <w:rsid w:val="00EF7E0A"/>
    <w:rsid w:val="00F0356E"/>
    <w:rsid w:val="00F03617"/>
    <w:rsid w:val="00F15496"/>
    <w:rsid w:val="00F22001"/>
    <w:rsid w:val="00F24D88"/>
    <w:rsid w:val="00F2687C"/>
    <w:rsid w:val="00F34E03"/>
    <w:rsid w:val="00F3737B"/>
    <w:rsid w:val="00F42BB1"/>
    <w:rsid w:val="00F45B72"/>
    <w:rsid w:val="00F55A14"/>
    <w:rsid w:val="00F60EC7"/>
    <w:rsid w:val="00F9039F"/>
    <w:rsid w:val="00F9658E"/>
    <w:rsid w:val="00FA1999"/>
    <w:rsid w:val="00FB1677"/>
    <w:rsid w:val="00FB38AC"/>
    <w:rsid w:val="00FB4E6E"/>
    <w:rsid w:val="00FB6B57"/>
    <w:rsid w:val="00FB7125"/>
    <w:rsid w:val="00FC5141"/>
    <w:rsid w:val="00FD25E4"/>
    <w:rsid w:val="00FD470F"/>
    <w:rsid w:val="00FE6FD6"/>
    <w:rsid w:val="00FE7D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68DFF0F"/>
  <w15:docId w15:val="{1ADFC50B-ABB2-4F53-AD6D-6DDE53F10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E4885"/>
    <w:pPr>
      <w:autoSpaceDE w:val="0"/>
      <w:autoSpaceDN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E4885"/>
    <w:pPr>
      <w:tabs>
        <w:tab w:val="center" w:pos="4153"/>
        <w:tab w:val="right" w:pos="8306"/>
      </w:tabs>
    </w:pPr>
  </w:style>
  <w:style w:type="paragraph" w:styleId="a4">
    <w:name w:val="footer"/>
    <w:basedOn w:val="a"/>
    <w:link w:val="a5"/>
    <w:uiPriority w:val="99"/>
    <w:rsid w:val="003E4885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DC3986"/>
  </w:style>
  <w:style w:type="paragraph" w:customStyle="1" w:styleId="1">
    <w:name w:val="Знак1 Знак Знак Знак Знак Знак Знак"/>
    <w:basedOn w:val="a"/>
    <w:next w:val="a"/>
    <w:rsid w:val="00AA36DE"/>
    <w:pPr>
      <w:autoSpaceDE/>
      <w:autoSpaceDN/>
      <w:spacing w:after="160" w:line="240" w:lineRule="exact"/>
    </w:pPr>
    <w:rPr>
      <w:rFonts w:ascii="Arial" w:hAnsi="Arial"/>
      <w:noProof/>
    </w:rPr>
  </w:style>
  <w:style w:type="paragraph" w:customStyle="1" w:styleId="a7">
    <w:name w:val="Таблицы (моноширинный)"/>
    <w:basedOn w:val="a"/>
    <w:next w:val="a"/>
    <w:rsid w:val="00163458"/>
    <w:pPr>
      <w:widowControl w:val="0"/>
      <w:adjustRightInd w:val="0"/>
      <w:jc w:val="both"/>
    </w:pPr>
    <w:rPr>
      <w:rFonts w:ascii="Courier New" w:hAnsi="Courier New" w:cs="Courier New"/>
    </w:rPr>
  </w:style>
  <w:style w:type="table" w:styleId="a8">
    <w:name w:val="Table Grid"/>
    <w:basedOn w:val="a1"/>
    <w:rsid w:val="0016345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rsid w:val="0016345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</w:rPr>
  </w:style>
  <w:style w:type="paragraph" w:styleId="a9">
    <w:name w:val="List"/>
    <w:basedOn w:val="a"/>
    <w:rsid w:val="00F42BB1"/>
    <w:pPr>
      <w:autoSpaceDE/>
      <w:autoSpaceDN/>
      <w:spacing w:before="100" w:after="100"/>
      <w:ind w:left="283" w:hanging="283"/>
    </w:pPr>
    <w:rPr>
      <w:sz w:val="24"/>
    </w:rPr>
  </w:style>
  <w:style w:type="paragraph" w:styleId="aa">
    <w:name w:val="List Paragraph"/>
    <w:basedOn w:val="a"/>
    <w:uiPriority w:val="34"/>
    <w:qFormat/>
    <w:rsid w:val="00A4514B"/>
    <w:pPr>
      <w:ind w:left="720"/>
      <w:contextualSpacing/>
    </w:pPr>
  </w:style>
  <w:style w:type="character" w:styleId="ab">
    <w:name w:val="Hyperlink"/>
    <w:basedOn w:val="a0"/>
    <w:uiPriority w:val="99"/>
    <w:semiHidden/>
    <w:unhideWhenUsed/>
    <w:rsid w:val="00646D4E"/>
    <w:rPr>
      <w:strike w:val="0"/>
      <w:dstrike w:val="0"/>
      <w:color w:val="006697"/>
      <w:u w:val="none"/>
      <w:effect w:val="none"/>
    </w:rPr>
  </w:style>
  <w:style w:type="paragraph" w:styleId="ac">
    <w:name w:val="Plain Text"/>
    <w:basedOn w:val="a"/>
    <w:link w:val="ad"/>
    <w:rsid w:val="006A2B78"/>
    <w:pPr>
      <w:autoSpaceDE/>
      <w:autoSpaceDN/>
    </w:pPr>
    <w:rPr>
      <w:rFonts w:ascii="Courier New" w:hAnsi="Courier New"/>
    </w:rPr>
  </w:style>
  <w:style w:type="character" w:customStyle="1" w:styleId="ad">
    <w:name w:val="Текст Знак"/>
    <w:basedOn w:val="a0"/>
    <w:link w:val="ac"/>
    <w:rsid w:val="006A2B78"/>
    <w:rPr>
      <w:rFonts w:ascii="Courier New" w:hAnsi="Courier New"/>
    </w:rPr>
  </w:style>
  <w:style w:type="paragraph" w:styleId="ae">
    <w:name w:val="Balloon Text"/>
    <w:basedOn w:val="a"/>
    <w:link w:val="af"/>
    <w:semiHidden/>
    <w:unhideWhenUsed/>
    <w:rsid w:val="000A06C3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semiHidden/>
    <w:rsid w:val="000A06C3"/>
    <w:rPr>
      <w:rFonts w:ascii="Tahoma" w:hAnsi="Tahoma" w:cs="Tahoma"/>
      <w:sz w:val="16"/>
      <w:szCs w:val="16"/>
    </w:rPr>
  </w:style>
  <w:style w:type="character" w:customStyle="1" w:styleId="a5">
    <w:name w:val="Нижний колонтитул Знак"/>
    <w:basedOn w:val="a0"/>
    <w:link w:val="a4"/>
    <w:uiPriority w:val="99"/>
    <w:rsid w:val="009654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2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7FA7D1-1407-4BE6-9DBA-2040B16ED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1041</Words>
  <Characters>5937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Hewlett-Packard Company</Company>
  <LinksUpToDate>false</LinksUpToDate>
  <CharactersWithSpaces>6965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Андрей Степанов</cp:lastModifiedBy>
  <cp:revision>6</cp:revision>
  <cp:lastPrinted>2019-06-26T11:15:00Z</cp:lastPrinted>
  <dcterms:created xsi:type="dcterms:W3CDTF">2019-05-23T11:56:00Z</dcterms:created>
  <dcterms:modified xsi:type="dcterms:W3CDTF">2022-01-12T11:25:00Z</dcterms:modified>
</cp:coreProperties>
</file>