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E51A0C" w:rsidRDefault="001D6BFF" w:rsidP="00CA7FE3">
      <w:pPr>
        <w:pStyle w:val="21"/>
        <w:ind w:firstLine="709"/>
        <w:rPr>
          <w:szCs w:val="22"/>
        </w:rPr>
      </w:pPr>
      <w:r w:rsidRPr="00E51A0C">
        <w:rPr>
          <w:szCs w:val="22"/>
        </w:rPr>
        <w:t>Финансовый</w:t>
      </w:r>
      <w:r w:rsidR="00CA7FE3" w:rsidRPr="00E51A0C">
        <w:rPr>
          <w:szCs w:val="22"/>
        </w:rPr>
        <w:t xml:space="preserve"> управляющий имуществом </w:t>
      </w:r>
      <w:r w:rsidR="00E51A0C" w:rsidRPr="00E51A0C">
        <w:rPr>
          <w:szCs w:val="22"/>
        </w:rPr>
        <w:t>Сорокина Евгения Александровича и Сорокиной Елены Сергеевны Демьянов Иван Александрович</w:t>
      </w:r>
      <w:r w:rsidRPr="00E51A0C">
        <w:rPr>
          <w:szCs w:val="22"/>
        </w:rPr>
        <w:t>,</w:t>
      </w:r>
      <w:r w:rsidR="00CA7FE3" w:rsidRPr="00E51A0C">
        <w:rPr>
          <w:szCs w:val="22"/>
        </w:rPr>
        <w:t xml:space="preserve"> именуемый в дальнейшем "Организатор торгов", действующий на основании </w:t>
      </w:r>
      <w:r w:rsidR="005226BE" w:rsidRPr="00E51A0C">
        <w:rPr>
          <w:szCs w:val="22"/>
        </w:rPr>
        <w:t>решения Арбитражного суда Красноярского</w:t>
      </w:r>
      <w:r w:rsidR="005226BE" w:rsidRPr="00E51A0C">
        <w:rPr>
          <w:rStyle w:val="apple-converted-space"/>
          <w:szCs w:val="22"/>
        </w:rPr>
        <w:t> </w:t>
      </w:r>
      <w:r w:rsidR="005226BE" w:rsidRPr="00E51A0C">
        <w:rPr>
          <w:szCs w:val="22"/>
        </w:rPr>
        <w:t xml:space="preserve">края от </w:t>
      </w:r>
      <w:r w:rsidR="00E51A0C" w:rsidRPr="00E51A0C">
        <w:rPr>
          <w:szCs w:val="22"/>
        </w:rPr>
        <w:t>04.10.2021 по делу № А33-1941/2021</w:t>
      </w:r>
      <w:r w:rsidR="00CA7FE3" w:rsidRPr="00E51A0C">
        <w:rPr>
          <w:szCs w:val="22"/>
        </w:rPr>
        <w:t xml:space="preserve">, с одной стороны,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1B16BD" w:rsidRDefault="00CA7FE3" w:rsidP="001D6BFF">
      <w:pPr>
        <w:pStyle w:val="23"/>
        <w:ind w:firstLine="709"/>
        <w:jc w:val="both"/>
        <w:rPr>
          <w:sz w:val="22"/>
          <w:szCs w:val="22"/>
        </w:rPr>
      </w:pPr>
      <w:r w:rsidRPr="001B16BD">
        <w:rPr>
          <w:sz w:val="22"/>
          <w:szCs w:val="22"/>
        </w:rPr>
        <w:t xml:space="preserve">1.1. </w:t>
      </w:r>
      <w:proofErr w:type="gramStart"/>
      <w:r w:rsidRPr="001B16BD">
        <w:rPr>
          <w:sz w:val="22"/>
          <w:szCs w:val="22"/>
        </w:rPr>
        <w:t>В соответствии с условиями настоящего договора Заявител</w:t>
      </w:r>
      <w:r w:rsidR="00253947" w:rsidRPr="001B16BD">
        <w:rPr>
          <w:sz w:val="22"/>
          <w:szCs w:val="22"/>
        </w:rPr>
        <w:t>ь для участия в открытых торгах</w:t>
      </w:r>
      <w:r w:rsidR="009866EC" w:rsidRPr="001B16BD">
        <w:rPr>
          <w:sz w:val="22"/>
          <w:szCs w:val="22"/>
        </w:rPr>
        <w:t xml:space="preserve"> </w:t>
      </w:r>
      <w:r w:rsidRPr="001B16BD">
        <w:rPr>
          <w:sz w:val="22"/>
          <w:szCs w:val="22"/>
        </w:rPr>
        <w:t xml:space="preserve">по продаже имущества </w:t>
      </w:r>
      <w:r w:rsidR="001D6BFF" w:rsidRPr="001B16BD">
        <w:rPr>
          <w:sz w:val="22"/>
          <w:szCs w:val="22"/>
        </w:rPr>
        <w:t>должника</w:t>
      </w:r>
      <w:r w:rsidRPr="001B16BD">
        <w:rPr>
          <w:sz w:val="22"/>
          <w:szCs w:val="22"/>
        </w:rPr>
        <w:t xml:space="preserve">, проводимых по лоту № </w:t>
      </w:r>
      <w:r w:rsidR="001D6BFF" w:rsidRPr="001B16BD">
        <w:rPr>
          <w:sz w:val="22"/>
          <w:szCs w:val="22"/>
        </w:rPr>
        <w:t>1</w:t>
      </w:r>
      <w:r w:rsidR="00902E35" w:rsidRPr="001B16BD">
        <w:rPr>
          <w:sz w:val="22"/>
          <w:szCs w:val="22"/>
        </w:rPr>
        <w:t>,</w:t>
      </w:r>
      <w:r w:rsidRPr="001B16BD">
        <w:rPr>
          <w:sz w:val="22"/>
          <w:szCs w:val="22"/>
        </w:rPr>
        <w:t xml:space="preserve"> перечисляет денежные средства в размере </w:t>
      </w:r>
      <w:r w:rsidR="00C743FC" w:rsidRPr="00C743FC">
        <w:rPr>
          <w:sz w:val="22"/>
          <w:szCs w:val="22"/>
        </w:rPr>
        <w:t>884</w:t>
      </w:r>
      <w:r w:rsidR="00C743FC">
        <w:rPr>
          <w:sz w:val="22"/>
          <w:szCs w:val="22"/>
        </w:rPr>
        <w:t> </w:t>
      </w:r>
      <w:r w:rsidR="00C743FC" w:rsidRPr="00C743FC">
        <w:rPr>
          <w:sz w:val="22"/>
          <w:szCs w:val="22"/>
        </w:rPr>
        <w:t xml:space="preserve">970 </w:t>
      </w:r>
      <w:bookmarkStart w:id="0" w:name="_GoBack"/>
      <w:bookmarkEnd w:id="0"/>
      <w:r w:rsidR="00E712D7" w:rsidRPr="001B16BD">
        <w:rPr>
          <w:sz w:val="22"/>
          <w:szCs w:val="22"/>
        </w:rPr>
        <w:t xml:space="preserve">рублей </w:t>
      </w:r>
      <w:r w:rsidR="00A86801" w:rsidRPr="001B16BD">
        <w:rPr>
          <w:sz w:val="22"/>
          <w:szCs w:val="22"/>
        </w:rPr>
        <w:t xml:space="preserve"> </w:t>
      </w:r>
      <w:r w:rsidRPr="001B16BD">
        <w:rPr>
          <w:sz w:val="22"/>
          <w:szCs w:val="22"/>
        </w:rPr>
        <w:t xml:space="preserve">(далее по тексту – "задаток") на банковский счет </w:t>
      </w:r>
      <w:r w:rsidR="00E51A0C" w:rsidRPr="00E51A0C">
        <w:rPr>
          <w:sz w:val="22"/>
          <w:szCs w:val="22"/>
        </w:rPr>
        <w:t xml:space="preserve">Сорокина Евгения Александровича № 40817810749000040469 </w:t>
      </w:r>
      <w:r w:rsidR="001B16BD" w:rsidRPr="001B16BD">
        <w:rPr>
          <w:sz w:val="22"/>
          <w:szCs w:val="22"/>
        </w:rPr>
        <w:t xml:space="preserve"> </w:t>
      </w:r>
      <w:r w:rsidR="00E712D7" w:rsidRPr="001B16BD">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1B16BD">
        <w:rPr>
          <w:sz w:val="22"/>
          <w:szCs w:val="22"/>
        </w:rPr>
        <w:t>Россельхозбанк</w:t>
      </w:r>
      <w:proofErr w:type="spellEnd"/>
      <w:r w:rsidR="00E712D7" w:rsidRPr="001B16BD">
        <w:rPr>
          <w:sz w:val="22"/>
          <w:szCs w:val="22"/>
        </w:rPr>
        <w:t>"), БИК 040407923, ИНН банка 7725114488, КПП банка 246643001, ОГРН банка</w:t>
      </w:r>
      <w:proofErr w:type="gramEnd"/>
      <w:r w:rsidR="00E712D7" w:rsidRPr="001B16BD">
        <w:rPr>
          <w:sz w:val="22"/>
          <w:szCs w:val="22"/>
        </w:rPr>
        <w:t xml:space="preserve"> 1027700342890 корреспондентский счёт № 30101810300000000923</w:t>
      </w:r>
      <w:r w:rsidRPr="001B16BD">
        <w:rPr>
          <w:sz w:val="22"/>
          <w:szCs w:val="22"/>
        </w:rPr>
        <w:t>.</w:t>
      </w:r>
    </w:p>
    <w:p w:rsidR="00CA7FE3" w:rsidRPr="0066577C" w:rsidRDefault="00CA7FE3" w:rsidP="00CA7FE3">
      <w:pPr>
        <w:pStyle w:val="23"/>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3"/>
        <w:ind w:firstLine="709"/>
        <w:jc w:val="both"/>
        <w:rPr>
          <w:sz w:val="22"/>
          <w:szCs w:val="22"/>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E712D7" w:rsidRPr="00F35B7C" w:rsidRDefault="00FC05F9" w:rsidP="00E712D7">
      <w:pPr>
        <w:pStyle w:val="23"/>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3"/>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w:t>
      </w:r>
      <w:r w:rsidR="00E51A0C">
        <w:rPr>
          <w:sz w:val="22"/>
          <w:szCs w:val="22"/>
        </w:rPr>
        <w:t xml:space="preserve"> ограничениями (обременениями), установленными в отношении приобретаемого имущества,</w:t>
      </w:r>
      <w:r w:rsidRPr="002B054B">
        <w:rPr>
          <w:sz w:val="22"/>
          <w:szCs w:val="22"/>
        </w:rPr>
        <w:t xml:space="preserve">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lastRenderedPageBreak/>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p w:rsidR="00CA7FE3" w:rsidRPr="00E51A0C" w:rsidRDefault="00E51A0C" w:rsidP="00E51A0C">
      <w:pPr>
        <w:ind w:right="565"/>
        <w:rPr>
          <w:rFonts w:ascii="Times New Roman" w:hAnsi="Times New Roman"/>
        </w:rPr>
      </w:pPr>
      <w:r w:rsidRPr="00E51A0C">
        <w:rPr>
          <w:rFonts w:ascii="Times New Roman" w:hAnsi="Times New Roman"/>
          <w:b/>
        </w:rPr>
        <w:t>Организатор торгов:</w:t>
      </w:r>
      <w:r w:rsidRPr="00E51A0C">
        <w:rPr>
          <w:rFonts w:ascii="Times New Roman" w:hAnsi="Times New Roman"/>
        </w:rPr>
        <w:t xml:space="preserve"> финансовый управляющий имуществом Сорокина Евгения Александровича и Сорокиной Елены Сергеевны Демьянов Иван Александрович (адрес: 660041, г. Красноярск, ул. Курчатова, 15 "Б", кв. 121, ИНН 246107912805, СНИЛС 062-460-299-48). </w:t>
      </w:r>
    </w:p>
    <w:p w:rsidR="00CA7FE3" w:rsidRPr="00E51A0C" w:rsidRDefault="00E51A0C" w:rsidP="00E51A0C">
      <w:pPr>
        <w:rPr>
          <w:rFonts w:ascii="Times New Roman" w:hAnsi="Times New Roman"/>
        </w:rPr>
      </w:pPr>
      <w:r w:rsidRPr="00E51A0C">
        <w:rPr>
          <w:rFonts w:ascii="Times New Roman" w:hAnsi="Times New Roman"/>
        </w:rPr>
        <w:t xml:space="preserve">Сведения о должниках: </w:t>
      </w:r>
    </w:p>
    <w:p w:rsidR="00E51A0C" w:rsidRPr="00E51A0C" w:rsidRDefault="00E51A0C" w:rsidP="00E51A0C">
      <w:pPr>
        <w:pStyle w:val="ac"/>
        <w:tabs>
          <w:tab w:val="left" w:pos="-1843"/>
          <w:tab w:val="left" w:pos="0"/>
          <w:tab w:val="left" w:pos="993"/>
        </w:tabs>
        <w:spacing w:after="0"/>
        <w:ind w:left="0"/>
        <w:rPr>
          <w:rFonts w:ascii="Times New Roman" w:hAnsi="Times New Roman"/>
          <w:color w:val="000000"/>
        </w:rPr>
      </w:pPr>
      <w:proofErr w:type="gramStart"/>
      <w:r w:rsidRPr="00E51A0C">
        <w:rPr>
          <w:rFonts w:ascii="Times New Roman" w:hAnsi="Times New Roman"/>
        </w:rPr>
        <w:t xml:space="preserve">Сорокин Евгений Александрович, родившийся </w:t>
      </w:r>
      <w:r w:rsidRPr="00E51A0C">
        <w:rPr>
          <w:rFonts w:ascii="Times New Roman" w:hAnsi="Times New Roman"/>
          <w:color w:val="000000"/>
        </w:rPr>
        <w:t xml:space="preserve">21.09.1981 </w:t>
      </w:r>
      <w:r w:rsidRPr="00E51A0C">
        <w:rPr>
          <w:rFonts w:ascii="Times New Roman" w:hAnsi="Times New Roman"/>
        </w:rPr>
        <w:t xml:space="preserve">в </w:t>
      </w:r>
      <w:r w:rsidRPr="00E51A0C">
        <w:rPr>
          <w:rFonts w:ascii="Times New Roman" w:hAnsi="Times New Roman"/>
          <w:color w:val="000000"/>
        </w:rPr>
        <w:t>г. Красноярске, ИНН 246312306236, СНИЛС 061-930-383-51, адрес регистрации: г. Красноярск, ул. Новая Заря, д. 19, кв.9</w:t>
      </w:r>
      <w:proofErr w:type="gramEnd"/>
    </w:p>
    <w:p w:rsidR="00E51A0C" w:rsidRDefault="00E51A0C" w:rsidP="00E51A0C">
      <w:pPr>
        <w:pStyle w:val="ac"/>
        <w:tabs>
          <w:tab w:val="left" w:pos="-1843"/>
          <w:tab w:val="left" w:pos="0"/>
          <w:tab w:val="left" w:pos="993"/>
        </w:tabs>
        <w:spacing w:after="0"/>
        <w:ind w:left="0"/>
        <w:rPr>
          <w:rFonts w:ascii="Times New Roman" w:hAnsi="Times New Roman"/>
          <w:color w:val="000000"/>
        </w:rPr>
      </w:pPr>
      <w:proofErr w:type="gramStart"/>
      <w:r w:rsidRPr="00E51A0C">
        <w:rPr>
          <w:rFonts w:ascii="Times New Roman" w:hAnsi="Times New Roman"/>
        </w:rPr>
        <w:t xml:space="preserve">Сорокина Елена Сергеевна, родившаяся </w:t>
      </w:r>
      <w:r w:rsidRPr="00E51A0C">
        <w:rPr>
          <w:rFonts w:ascii="Times New Roman" w:hAnsi="Times New Roman"/>
          <w:color w:val="000000"/>
        </w:rPr>
        <w:t xml:space="preserve">29.02.1984 </w:t>
      </w:r>
      <w:r w:rsidRPr="00E51A0C">
        <w:rPr>
          <w:rFonts w:ascii="Times New Roman" w:hAnsi="Times New Roman"/>
        </w:rPr>
        <w:t xml:space="preserve">в </w:t>
      </w:r>
      <w:r w:rsidRPr="00E51A0C">
        <w:rPr>
          <w:rFonts w:ascii="Times New Roman" w:hAnsi="Times New Roman"/>
          <w:color w:val="000000"/>
        </w:rPr>
        <w:t>г. Красноярске, ИНН 246410436931, СНИЛС 120-329-306-03, адрес регистрации: г. Красноярск, ул. Новая Заря, д. 19, кв.9; предыдущая фамилия:</w:t>
      </w:r>
      <w:proofErr w:type="gramEnd"/>
      <w:r w:rsidRPr="00E51A0C">
        <w:rPr>
          <w:rFonts w:ascii="Times New Roman" w:hAnsi="Times New Roman"/>
          <w:color w:val="000000"/>
        </w:rPr>
        <w:t xml:space="preserve"> Баборыко</w:t>
      </w:r>
    </w:p>
    <w:p w:rsidR="00E51A0C" w:rsidRDefault="00E51A0C" w:rsidP="00E51A0C">
      <w:pPr>
        <w:pStyle w:val="ac"/>
        <w:tabs>
          <w:tab w:val="left" w:pos="-1843"/>
          <w:tab w:val="left" w:pos="0"/>
          <w:tab w:val="left" w:pos="993"/>
        </w:tabs>
        <w:spacing w:after="0"/>
        <w:ind w:left="0"/>
        <w:rPr>
          <w:rFonts w:ascii="Times New Roman" w:hAnsi="Times New Roman"/>
          <w:color w:val="000000"/>
        </w:rPr>
      </w:pPr>
    </w:p>
    <w:p w:rsidR="00E51A0C" w:rsidRPr="00E51A0C" w:rsidRDefault="00E51A0C" w:rsidP="00E51A0C">
      <w:pPr>
        <w:pStyle w:val="ac"/>
        <w:tabs>
          <w:tab w:val="left" w:pos="-1843"/>
          <w:tab w:val="left" w:pos="0"/>
          <w:tab w:val="left" w:pos="993"/>
        </w:tabs>
        <w:spacing w:after="0"/>
        <w:ind w:left="0"/>
        <w:jc w:val="right"/>
        <w:rPr>
          <w:rFonts w:ascii="Times New Roman" w:hAnsi="Times New Roman"/>
          <w:color w:val="000000"/>
        </w:rPr>
      </w:pPr>
      <w:r>
        <w:rPr>
          <w:rFonts w:ascii="Times New Roman" w:hAnsi="Times New Roman"/>
          <w:color w:val="000000"/>
        </w:rPr>
        <w:t>___________________________ И.А. Демьянов</w:t>
      </w:r>
    </w:p>
    <w:p w:rsidR="00E51A0C" w:rsidRDefault="00E51A0C" w:rsidP="00CA7FE3"/>
    <w:p w:rsidR="00C07FCF" w:rsidRPr="00E51A0C" w:rsidRDefault="00E51A0C">
      <w:pPr>
        <w:rPr>
          <w:rFonts w:ascii="Times New Roman" w:hAnsi="Times New Roman"/>
          <w:b/>
        </w:rPr>
      </w:pPr>
      <w:r w:rsidRPr="00E51A0C">
        <w:rPr>
          <w:rFonts w:ascii="Times New Roman" w:hAnsi="Times New Roman"/>
          <w:b/>
        </w:rPr>
        <w:t xml:space="preserve">Заявитель: </w:t>
      </w:r>
    </w:p>
    <w:p w:rsidR="00E51A0C" w:rsidRPr="00E51A0C" w:rsidRDefault="00E51A0C">
      <w:pPr>
        <w:rPr>
          <w:rFonts w:ascii="Times New Roman" w:hAnsi="Times New Roman"/>
          <w:b/>
        </w:rPr>
      </w:pPr>
    </w:p>
    <w:p w:rsidR="00E51A0C" w:rsidRPr="00E51A0C" w:rsidRDefault="00E51A0C" w:rsidP="00E51A0C">
      <w:pPr>
        <w:jc w:val="right"/>
        <w:rPr>
          <w:rFonts w:ascii="Times New Roman" w:hAnsi="Times New Roman"/>
          <w:b/>
        </w:rPr>
      </w:pPr>
      <w:r w:rsidRPr="00E51A0C">
        <w:rPr>
          <w:rFonts w:ascii="Times New Roman" w:hAnsi="Times New Roman"/>
          <w:b/>
        </w:rPr>
        <w:t>_________________________/ ______________</w:t>
      </w:r>
    </w:p>
    <w:sectPr w:rsidR="00E51A0C" w:rsidRPr="00E51A0C"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4A3" w:rsidRDefault="001F04A3">
      <w:r>
        <w:separator/>
      </w:r>
    </w:p>
  </w:endnote>
  <w:endnote w:type="continuationSeparator" w:id="0">
    <w:p w:rsidR="001F04A3" w:rsidRDefault="001F0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F04A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C743FC">
      <w:rPr>
        <w:noProof/>
      </w:rPr>
      <w:t>1</w:t>
    </w:r>
    <w:r>
      <w:fldChar w:fldCharType="end"/>
    </w:r>
  </w:p>
  <w:p w:rsidR="006532D6" w:rsidRDefault="001F04A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F04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4A3" w:rsidRDefault="001F04A3">
      <w:r>
        <w:separator/>
      </w:r>
    </w:p>
  </w:footnote>
  <w:footnote w:type="continuationSeparator" w:id="0">
    <w:p w:rsidR="001F04A3" w:rsidRDefault="001F04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F04A3">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F04A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F04A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A3"/>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3FC"/>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CF7EC7"/>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0C"/>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48A9"/>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920</Words>
  <Characters>5248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4</cp:revision>
  <dcterms:created xsi:type="dcterms:W3CDTF">2022-01-16T14:40:00Z</dcterms:created>
  <dcterms:modified xsi:type="dcterms:W3CDTF">2022-02-27T11:26:00Z</dcterms:modified>
</cp:coreProperties>
</file>