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3B1F20">
        <w:rPr>
          <w:szCs w:val="22"/>
        </w:rPr>
        <w:t>Коротких Наталии Валерьевны</w:t>
      </w:r>
      <w:r w:rsidR="003B1F20" w:rsidRPr="003B1F20">
        <w:rPr>
          <w:szCs w:val="22"/>
        </w:rPr>
        <w:t xml:space="preserve"> </w:t>
      </w:r>
      <w:r w:rsidR="008F5588">
        <w:rPr>
          <w:szCs w:val="22"/>
        </w:rPr>
        <w:t>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3B1F20" w:rsidRPr="003B1F20">
        <w:rPr>
          <w:szCs w:val="22"/>
        </w:rPr>
        <w:t>Арбитражного суда Забайкальского края от 24.08.2021 по делу А78-309/2021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3B1F20" w:rsidRPr="003B1F20" w:rsidRDefault="00CA7FE3" w:rsidP="003B1F2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3B1F20" w:rsidRPr="003B1F20">
        <w:rPr>
          <w:sz w:val="22"/>
          <w:szCs w:val="22"/>
        </w:rPr>
        <w:t>Коротких Наталии Валерьевны в</w:t>
      </w:r>
    </w:p>
    <w:p w:rsidR="003B1F20" w:rsidRDefault="003B1F20" w:rsidP="003B1F20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ПАО "Совкомбанк", КПП 544543001, к/с 30101810150040000763, БИК 045004763, ИНН 4401116480, </w:t>
      </w:r>
      <w:r w:rsidRPr="003B1F20">
        <w:rPr>
          <w:sz w:val="22"/>
          <w:szCs w:val="22"/>
        </w:rPr>
        <w:t>р/с 40817810450130994282</w:t>
      </w:r>
      <w:r>
        <w:rPr>
          <w:sz w:val="22"/>
          <w:szCs w:val="22"/>
        </w:rPr>
        <w:t xml:space="preserve">, </w:t>
      </w:r>
      <w:r w:rsidRPr="003B1F20">
        <w:rPr>
          <w:sz w:val="22"/>
          <w:szCs w:val="22"/>
        </w:rPr>
        <w:t>Получатель: Коротких Натальия Валерьевна</w:t>
      </w:r>
    </w:p>
    <w:p w:rsidR="00CA7FE3" w:rsidRPr="00D948A5" w:rsidRDefault="00CA7FE3" w:rsidP="003B1F2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3B1F20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Коротких Наталии Валерьевны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3B1F20" w:rsidRPr="003B1F20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 xml:space="preserve">Коротких Наталия Валерьевна </w:t>
            </w:r>
          </w:p>
          <w:p w:rsidR="003B1F20" w:rsidRPr="003B1F20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>Дата рождения: 20.10.1974</w:t>
            </w:r>
          </w:p>
          <w:p w:rsidR="003B1F20" w:rsidRPr="003B1F20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>Место рождения: с. Сохондо Читинского района Читинской области</w:t>
            </w:r>
          </w:p>
          <w:p w:rsidR="003B1F20" w:rsidRPr="003B1F20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>ИНН 752401744604</w:t>
            </w:r>
          </w:p>
          <w:p w:rsidR="003B1F20" w:rsidRPr="003B1F20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>СНИЛС 041-448-875 57</w:t>
            </w:r>
          </w:p>
          <w:p w:rsidR="00DF5E24" w:rsidRPr="00D948A5" w:rsidRDefault="003B1F20" w:rsidP="003B1F20">
            <w:pPr>
              <w:rPr>
                <w:rFonts w:ascii="Times New Roman" w:hAnsi="Times New Roman"/>
              </w:rPr>
            </w:pPr>
            <w:r w:rsidRPr="003B1F20">
              <w:rPr>
                <w:rFonts w:ascii="Times New Roman" w:hAnsi="Times New Roman"/>
              </w:rPr>
              <w:t>Адрес регистрации: Забайкальский край, Читинский район, с. Сохондо, ул. Центральная, д. 106, кв. 2</w:t>
            </w:r>
            <w:bookmarkStart w:id="0" w:name="_GoBack"/>
            <w:bookmarkEnd w:id="0"/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53A" w:rsidRDefault="00D0253A">
      <w:r>
        <w:separator/>
      </w:r>
    </w:p>
  </w:endnote>
  <w:endnote w:type="continuationSeparator" w:id="0">
    <w:p w:rsidR="00D0253A" w:rsidRDefault="00D02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1F20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53A" w:rsidRDefault="00D0253A">
      <w:r>
        <w:separator/>
      </w:r>
    </w:p>
  </w:footnote>
  <w:footnote w:type="continuationSeparator" w:id="0">
    <w:p w:rsidR="00D0253A" w:rsidRDefault="00D02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Даниил</cp:lastModifiedBy>
  <cp:revision>2</cp:revision>
  <dcterms:created xsi:type="dcterms:W3CDTF">2021-10-07T08:57:00Z</dcterms:created>
  <dcterms:modified xsi:type="dcterms:W3CDTF">2021-10-07T08:57:00Z</dcterms:modified>
</cp:coreProperties>
</file>