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3A409E">
        <w:rPr>
          <w:szCs w:val="24"/>
        </w:rPr>
        <w:t>2</w:t>
      </w:r>
      <w:r w:rsidR="00392CBA">
        <w:rPr>
          <w:szCs w:val="24"/>
        </w:rPr>
        <w:t>1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392CBA" w:rsidP="00F6411B">
      <w:pPr>
        <w:suppressAutoHyphens/>
        <w:ind w:firstLine="426"/>
        <w:jc w:val="both"/>
        <w:rPr>
          <w:szCs w:val="24"/>
        </w:rPr>
      </w:pPr>
      <w:proofErr w:type="gramStart"/>
      <w:r w:rsidRPr="00392CBA">
        <w:rPr>
          <w:szCs w:val="24"/>
        </w:rPr>
        <w:t>Организатор торгов финансовый управляющий Орлова Владислава Валерьевича (10.04.1974 года рождения, место рождения: гор.</w:t>
      </w:r>
      <w:proofErr w:type="gramEnd"/>
      <w:r w:rsidRPr="00392CBA">
        <w:rPr>
          <w:szCs w:val="24"/>
        </w:rPr>
        <w:t xml:space="preserve"> </w:t>
      </w:r>
      <w:proofErr w:type="gramStart"/>
      <w:r w:rsidRPr="00392CBA">
        <w:rPr>
          <w:szCs w:val="24"/>
        </w:rPr>
        <w:t xml:space="preserve">Тюмень, ИНН 720321042727, СНИЛС 124-285-432 44, адрес: г. Тюмень, д. </w:t>
      </w:r>
      <w:proofErr w:type="spellStart"/>
      <w:r w:rsidRPr="00392CBA">
        <w:rPr>
          <w:szCs w:val="24"/>
        </w:rPr>
        <w:t>Матмассы</w:t>
      </w:r>
      <w:proofErr w:type="spellEnd"/>
      <w:r w:rsidRPr="00392CBA">
        <w:rPr>
          <w:szCs w:val="24"/>
        </w:rPr>
        <w:t>, ул. Пражская, д. 40, кв. 22) признан несостоятельным (банкротом) Решением Арбитражного суда Тюменской области от 15.10.2020 (объявлена резолютивная часть - 08.10.2020) по делу №А70-12093/2019, в отношении него введена процедура реализации имущества гражданина сроком на четыре месяца (до 08.02.2021 г.),  Определением арбитражного суда Тюменской области от 22 июля 2021 года</w:t>
      </w:r>
      <w:proofErr w:type="gramEnd"/>
      <w:r w:rsidRPr="00392CBA">
        <w:rPr>
          <w:szCs w:val="24"/>
        </w:rPr>
        <w:t xml:space="preserve"> по делу № А70-12093/2019 срок реализации имущества должника продлен на 3 месяца </w:t>
      </w:r>
      <w:proofErr w:type="gramStart"/>
      <w:r w:rsidRPr="00392CBA">
        <w:rPr>
          <w:szCs w:val="24"/>
        </w:rPr>
        <w:t xml:space="preserve">( </w:t>
      </w:r>
      <w:proofErr w:type="gramEnd"/>
      <w:r w:rsidRPr="00392CBA">
        <w:rPr>
          <w:szCs w:val="24"/>
        </w:rPr>
        <w:t>до 08.11.2021 ), с/</w:t>
      </w:r>
      <w:proofErr w:type="spellStart"/>
      <w:r w:rsidRPr="00392CBA">
        <w:rPr>
          <w:szCs w:val="24"/>
        </w:rPr>
        <w:t>з</w:t>
      </w:r>
      <w:proofErr w:type="spellEnd"/>
      <w:r w:rsidRPr="00392CBA">
        <w:rPr>
          <w:szCs w:val="24"/>
        </w:rPr>
        <w:t xml:space="preserve"> по рассмотрению отчета финансового управляющего назначено на 01.11.2021 года в 13 часов 50 мин в помещении суда: г. Тюмень, ул. Ленина, 74, </w:t>
      </w:r>
      <w:proofErr w:type="spellStart"/>
      <w:r w:rsidRPr="00392CBA">
        <w:rPr>
          <w:szCs w:val="24"/>
        </w:rPr>
        <w:t>каб</w:t>
      </w:r>
      <w:proofErr w:type="spellEnd"/>
      <w:r w:rsidRPr="00392CBA">
        <w:rPr>
          <w:szCs w:val="24"/>
        </w:rPr>
        <w:t xml:space="preserve">. 202, (2 этаж), зал № 2, </w:t>
      </w:r>
      <w:proofErr w:type="spellStart"/>
      <w:r w:rsidRPr="00392CBA">
        <w:rPr>
          <w:szCs w:val="24"/>
        </w:rPr>
        <w:t>Коротаев</w:t>
      </w:r>
      <w:proofErr w:type="spellEnd"/>
      <w:r w:rsidRPr="00392CBA">
        <w:rPr>
          <w:szCs w:val="24"/>
        </w:rPr>
        <w:t xml:space="preserve"> Эдуард Дмитриевич (утвержден Определением Арбитражного суда Тюменской области от 16.11.2020 (резолютивная часть объявлена 09.11.2020))  ИНН 550200285662, СНИЛС 061-846-846 84; адрес для направления корреспонденции: 644001, г. Омск, а/я 2550 тел. +7(83812) 567666, электронная почта korotaev-omsk@mail.ru - член ПАУ ЦФО (ОГРН 1027700542209, ИНН 7705431418; 109316, г. Москва, ул. </w:t>
      </w:r>
      <w:proofErr w:type="spellStart"/>
      <w:r w:rsidRPr="00392CBA">
        <w:rPr>
          <w:szCs w:val="24"/>
        </w:rPr>
        <w:t>Остаповский</w:t>
      </w:r>
      <w:proofErr w:type="spellEnd"/>
      <w:r w:rsidRPr="00392CBA">
        <w:rPr>
          <w:szCs w:val="24"/>
        </w:rPr>
        <w:t xml:space="preserve"> проезд, д. 3, стр. 6, </w:t>
      </w:r>
      <w:proofErr w:type="spellStart"/>
      <w:r w:rsidRPr="00392CBA">
        <w:rPr>
          <w:szCs w:val="24"/>
        </w:rPr>
        <w:t>оф</w:t>
      </w:r>
      <w:proofErr w:type="spellEnd"/>
      <w:r w:rsidRPr="00392CBA">
        <w:rPr>
          <w:szCs w:val="24"/>
        </w:rPr>
        <w:t xml:space="preserve">. 201, 208; </w:t>
      </w:r>
      <w:proofErr w:type="spellStart"/>
      <w:proofErr w:type="gramStart"/>
      <w:r w:rsidRPr="00392CBA">
        <w:rPr>
          <w:szCs w:val="24"/>
        </w:rPr>
        <w:t>рег</w:t>
      </w:r>
      <w:proofErr w:type="spellEnd"/>
      <w:r w:rsidRPr="00392CBA">
        <w:rPr>
          <w:szCs w:val="24"/>
        </w:rPr>
        <w:t>. №002)</w:t>
      </w:r>
      <w:r w:rsidR="003A409E">
        <w:rPr>
          <w:szCs w:val="24"/>
        </w:rPr>
        <w:t xml:space="preserve">, </w:t>
      </w:r>
      <w:r w:rsidR="00F6411B" w:rsidRPr="00F6411B">
        <w:rPr>
          <w:szCs w:val="24"/>
        </w:rPr>
        <w:t>именуем</w:t>
      </w:r>
      <w:r w:rsidR="002B1401"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</w:t>
      </w:r>
      <w:proofErr w:type="spellStart"/>
      <w:r w:rsidR="00F6411B" w:rsidRPr="00F6411B">
        <w:rPr>
          <w:szCs w:val="24"/>
        </w:rPr>
        <w:t>______________________________действующе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  <w:proofErr w:type="gramEnd"/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</w:t>
      </w:r>
      <w:r w:rsidR="003A409E">
        <w:rPr>
          <w:szCs w:val="24"/>
        </w:rPr>
        <w:t xml:space="preserve">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 xml:space="preserve">» по адресу </w:t>
      </w:r>
      <w:proofErr w:type="spellStart"/>
      <w:r w:rsidR="00367B86" w:rsidRPr="00367B86">
        <w:rPr>
          <w:b/>
          <w:szCs w:val="24"/>
        </w:rPr>
        <w:t>www.aukcioncenter.ru</w:t>
      </w:r>
      <w:proofErr w:type="spellEnd"/>
      <w:r w:rsidRPr="00F6411B">
        <w:rPr>
          <w:szCs w:val="24"/>
        </w:rPr>
        <w:t xml:space="preserve"> по продаже имущества </w:t>
      </w:r>
      <w:r w:rsidR="00392CBA">
        <w:rPr>
          <w:szCs w:val="24"/>
        </w:rPr>
        <w:t>Орлова В.В.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392CBA">
        <w:rPr>
          <w:szCs w:val="24"/>
        </w:rPr>
        <w:t>2</w:t>
      </w:r>
      <w:r w:rsidR="00EC7ABF">
        <w:rPr>
          <w:szCs w:val="24"/>
        </w:rPr>
        <w:t>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 xml:space="preserve">№ </w:t>
      </w:r>
      <w:r w:rsidR="00392CBA" w:rsidRPr="00392CBA">
        <w:rPr>
          <w:szCs w:val="24"/>
        </w:rPr>
        <w:t>40817810645003963012</w:t>
      </w:r>
      <w:r w:rsidR="00EC7ABF" w:rsidRPr="00EC7ABF">
        <w:rPr>
          <w:szCs w:val="24"/>
        </w:rPr>
        <w:t>, открытый в Омском отделении №8634 ПАО Сбербанк г.</w:t>
      </w:r>
      <w:r w:rsidR="00764603">
        <w:rPr>
          <w:szCs w:val="24"/>
        </w:rPr>
        <w:t xml:space="preserve"> </w:t>
      </w:r>
      <w:proofErr w:type="spellStart"/>
      <w:r w:rsidR="00EC7ABF" w:rsidRPr="00EC7ABF">
        <w:rPr>
          <w:szCs w:val="24"/>
        </w:rPr>
        <w:t>Омск</w:t>
      </w:r>
      <w:proofErr w:type="gramStart"/>
      <w:r w:rsidR="00EC7ABF" w:rsidRPr="00EC7ABF">
        <w:rPr>
          <w:szCs w:val="24"/>
        </w:rPr>
        <w:t>,Д</w:t>
      </w:r>
      <w:proofErr w:type="gramEnd"/>
      <w:r w:rsidR="00EC7ABF" w:rsidRPr="00EC7ABF">
        <w:rPr>
          <w:szCs w:val="24"/>
        </w:rPr>
        <w:t>оп</w:t>
      </w:r>
      <w:proofErr w:type="spellEnd"/>
      <w:r w:rsidR="00EC7ABF" w:rsidRPr="00EC7ABF">
        <w:rPr>
          <w:szCs w:val="24"/>
        </w:rPr>
        <w:t xml:space="preserve">. офис 8634/0249, Корр.счет: 30101810900000000673,БИК 045209673, получатель </w:t>
      </w:r>
      <w:r w:rsidR="00392CBA">
        <w:rPr>
          <w:szCs w:val="24"/>
        </w:rPr>
        <w:t>Орлов Владислав Валерьевич</w:t>
      </w:r>
      <w:r w:rsidR="00EC7ABF" w:rsidRPr="00EC7ABF">
        <w:rPr>
          <w:szCs w:val="24"/>
        </w:rPr>
        <w:t>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2.</w:t>
      </w:r>
      <w:r w:rsidR="00925F2E" w:rsidRPr="00F6411B">
        <w:rPr>
          <w:szCs w:val="24"/>
        </w:rPr>
        <w:t>1. Денежные</w:t>
      </w:r>
      <w:r w:rsidRPr="00F6411B">
        <w:rPr>
          <w:szCs w:val="24"/>
        </w:rPr>
        <w:t xml:space="preserve"> средства, указанные в п.1.1 настоящего Договора, должны быть внесены Претендентом на счет</w:t>
      </w:r>
      <w:r w:rsidR="00392CBA">
        <w:rPr>
          <w:szCs w:val="24"/>
        </w:rPr>
        <w:t>, реквизиты которого поименованы в п. 1.1 настоящего Договора</w:t>
      </w:r>
      <w:r w:rsidRPr="00F6411B">
        <w:rPr>
          <w:szCs w:val="24"/>
        </w:rPr>
        <w:t xml:space="preserve">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proofErr w:type="gramStart"/>
      <w:r w:rsidRPr="00F6411B">
        <w:rPr>
          <w:szCs w:val="24"/>
        </w:rPr>
        <w:t>Документом, подтверждающим внесение задатка является</w:t>
      </w:r>
      <w:proofErr w:type="gramEnd"/>
      <w:r w:rsidRPr="00F6411B">
        <w:rPr>
          <w:szCs w:val="24"/>
        </w:rPr>
        <w:t xml:space="preserve">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обязательства Претендента по вн</w:t>
      </w:r>
      <w:r w:rsidRPr="00F6411B">
        <w:rPr>
          <w:szCs w:val="24"/>
        </w:rPr>
        <w:t>е</w:t>
      </w:r>
      <w:r w:rsidRPr="00F6411B">
        <w:rPr>
          <w:szCs w:val="24"/>
        </w:rPr>
        <w:t>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>Организатор обязуется возвратить Претенденту сумму задатка в порядке и случаях, уст</w:t>
      </w:r>
      <w:r w:rsidRPr="00F6411B">
        <w:rPr>
          <w:szCs w:val="24"/>
        </w:rPr>
        <w:t>а</w:t>
      </w:r>
      <w:r w:rsidRPr="00F6411B">
        <w:rPr>
          <w:szCs w:val="24"/>
        </w:rPr>
        <w:t>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</w:t>
      </w:r>
      <w:r w:rsidR="00925F2E">
        <w:rPr>
          <w:szCs w:val="24"/>
        </w:rPr>
        <w:t xml:space="preserve"> </w:t>
      </w:r>
      <w:r w:rsidRPr="00F6411B">
        <w:rPr>
          <w:szCs w:val="24"/>
        </w:rPr>
        <w:t xml:space="preserve">Возврат денежных </w:t>
      </w:r>
      <w:r w:rsidR="00925F2E" w:rsidRPr="00F6411B">
        <w:rPr>
          <w:szCs w:val="24"/>
        </w:rPr>
        <w:t>средств, в</w:t>
      </w:r>
      <w:r w:rsidRPr="00F6411B">
        <w:rPr>
          <w:szCs w:val="24"/>
        </w:rPr>
        <w:t xml:space="preserve"> соответствии с условиями настоящего Договора осущест</w:t>
      </w:r>
      <w:r w:rsidRPr="00F6411B">
        <w:rPr>
          <w:szCs w:val="24"/>
        </w:rPr>
        <w:t>в</w:t>
      </w:r>
      <w:r w:rsidRPr="00F6411B">
        <w:rPr>
          <w:szCs w:val="24"/>
        </w:rPr>
        <w:t>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6411B">
        <w:rPr>
          <w:szCs w:val="24"/>
        </w:rPr>
        <w:t>о</w:t>
      </w:r>
      <w:r w:rsidRPr="00F6411B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</w:t>
      </w:r>
      <w:r w:rsidRPr="00F6411B">
        <w:rPr>
          <w:szCs w:val="24"/>
        </w:rPr>
        <w:t>а</w:t>
      </w:r>
      <w:r w:rsidRPr="00F6411B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EC7ABF" w:rsidRDefault="00EC7ABF" w:rsidP="00F6411B">
            <w:pPr>
              <w:rPr>
                <w:szCs w:val="24"/>
              </w:rPr>
            </w:pPr>
            <w:r w:rsidRPr="00EC7ABF">
              <w:rPr>
                <w:szCs w:val="24"/>
              </w:rPr>
              <w:t xml:space="preserve">Коротаев Эдуард Дмитриевич 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</w:t>
            </w:r>
            <w:r w:rsidR="00764603" w:rsidRPr="00764603">
              <w:rPr>
                <w:szCs w:val="24"/>
              </w:rPr>
              <w:t>644001, г. Омск, а/я 2550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Default="00F6411B" w:rsidP="00F6411B">
            <w:pPr>
              <w:ind w:firstLine="567"/>
              <w:rPr>
                <w:szCs w:val="24"/>
              </w:rPr>
            </w:pPr>
          </w:p>
          <w:p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р</w:t>
            </w:r>
            <w:proofErr w:type="spellEnd"/>
            <w:r w:rsidRPr="00F6411B">
              <w:rPr>
                <w:szCs w:val="24"/>
              </w:rPr>
              <w:t>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>с одной ст</w:t>
      </w:r>
      <w:r w:rsidRPr="00DA4DC6">
        <w:rPr>
          <w:color w:val="000000"/>
        </w:rPr>
        <w:t>о</w:t>
      </w:r>
      <w:r w:rsidRPr="00DA4DC6">
        <w:rPr>
          <w:color w:val="000000"/>
        </w:rPr>
        <w:t xml:space="preserve">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DA4DC6">
        <w:rPr>
          <w:bCs/>
          <w:iCs/>
        </w:rPr>
        <w:t>ю</w:t>
      </w:r>
      <w:r w:rsidRPr="00DA4DC6">
        <w:rPr>
          <w:bCs/>
          <w:iCs/>
        </w:rPr>
        <w:t>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</w:t>
      </w:r>
      <w:r w:rsidRPr="00DA4DC6">
        <w:t>а</w:t>
      </w:r>
      <w:r w:rsidRPr="00DA4DC6">
        <w:t xml:space="preserve">тить в соответствии с условиями настоящего договора имущество ______________.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392CBA" w:rsidRDefault="00DA4DC6" w:rsidP="00DA4DC6">
      <w:pPr>
        <w:jc w:val="both"/>
        <w:rPr>
          <w:bCs/>
        </w:rPr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</w:t>
      </w:r>
      <w:r w:rsidRPr="00DA4DC6">
        <w:t>в</w:t>
      </w:r>
      <w:r w:rsidRPr="00DA4DC6">
        <w:t xml:space="preserve">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</w:t>
      </w:r>
      <w:proofErr w:type="gramStart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 xml:space="preserve">___________ (_____________________) </w:t>
      </w:r>
      <w:proofErr w:type="gramEnd"/>
      <w:r w:rsidRPr="00DA4DC6">
        <w:rPr>
          <w:b/>
          <w:bCs/>
          <w:highlight w:val="yellow"/>
        </w:rPr>
        <w:t>рублей _____ коп.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</w:t>
      </w:r>
      <w:r w:rsidRPr="00DA4DC6">
        <w:t>н</w:t>
      </w:r>
      <w:r w:rsidRPr="00DA4DC6">
        <w:t>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</w:t>
      </w:r>
      <w:r w:rsidRPr="00DA4DC6">
        <w:t>ы</w:t>
      </w:r>
      <w:r w:rsidRPr="00DA4DC6">
        <w:t>четом задатка в течение 30 дней с момента подписания настоящего договора, путем перечисл</w:t>
      </w:r>
      <w:r w:rsidRPr="00DA4DC6">
        <w:t>е</w:t>
      </w:r>
      <w:r w:rsidRPr="00DA4DC6">
        <w:t>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>Риск случайной гибели или повреждения имущества переходит к Покупателю с м</w:t>
      </w:r>
      <w:r w:rsidRPr="00DA4DC6">
        <w:rPr>
          <w:spacing w:val="-1"/>
        </w:rPr>
        <w:t>о</w:t>
      </w:r>
      <w:r w:rsidRPr="00DA4DC6">
        <w:rPr>
          <w:spacing w:val="-1"/>
        </w:rPr>
        <w:t xml:space="preserve">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DA4DC6">
        <w:t>о</w:t>
      </w:r>
      <w:r w:rsidRPr="00DA4DC6">
        <w:t>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</w:t>
      </w:r>
      <w:r w:rsidRPr="00DA4DC6">
        <w:t>о</w:t>
      </w:r>
      <w:r w:rsidRPr="00DA4DC6">
        <w:t>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lastRenderedPageBreak/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</w:t>
      </w:r>
      <w:r w:rsidRPr="00DA4DC6">
        <w:t>р</w:t>
      </w:r>
      <w:r w:rsidRPr="00DA4DC6">
        <w:t>шить данную сделку на крайне невыгодных для себя условиях, а также то, что взаимных прете</w:t>
      </w:r>
      <w:r w:rsidRPr="00DA4DC6">
        <w:t>н</w:t>
      </w:r>
      <w:r w:rsidRPr="00DA4DC6">
        <w:t>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</w:t>
      </w:r>
      <w:r w:rsidRPr="00DA4DC6">
        <w:rPr>
          <w:spacing w:val="-1"/>
        </w:rPr>
        <w:t>и</w:t>
      </w:r>
      <w:r w:rsidRPr="00DA4DC6">
        <w:rPr>
          <w:spacing w:val="-1"/>
        </w:rPr>
        <w:t xml:space="preserve">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8.1. Споры, которые могут возникнуть при исполнении условий настоящего Договора, Ст</w:t>
      </w:r>
      <w:r w:rsidRPr="00DA4DC6">
        <w:rPr>
          <w:szCs w:val="24"/>
        </w:rPr>
        <w:t>о</w:t>
      </w:r>
      <w:r w:rsidRPr="00DA4DC6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DA4DC6">
        <w:rPr>
          <w:szCs w:val="24"/>
        </w:rPr>
        <w:t>у</w:t>
      </w:r>
      <w:r w:rsidRPr="00DA4DC6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DA4DC6">
        <w:rPr>
          <w:szCs w:val="24"/>
        </w:rPr>
        <w:t>е</w:t>
      </w:r>
      <w:r w:rsidRPr="00DA4DC6">
        <w:rPr>
          <w:szCs w:val="24"/>
        </w:rPr>
        <w:t xml:space="preserve">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</w:t>
      </w:r>
      <w:r w:rsidRPr="00DA4DC6">
        <w:t>а</w:t>
      </w:r>
      <w:r w:rsidRPr="00DA4DC6">
        <w:t>тельств Сторон по нему, но не освобождает Стороны от ответственности за нарушения, если т</w:t>
      </w:r>
      <w:r w:rsidRPr="00DA4DC6">
        <w:t>а</w:t>
      </w:r>
      <w:r w:rsidRPr="00DA4DC6">
        <w:t>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Default="00DA4DC6" w:rsidP="00DA4DC6"/>
          <w:p w:rsidR="00ED4D00" w:rsidRDefault="00ED4D00" w:rsidP="00DA4DC6"/>
          <w:p w:rsidR="00ED4D00" w:rsidRPr="00DA4DC6" w:rsidRDefault="00ED4D00" w:rsidP="00DA4DC6"/>
        </w:tc>
      </w:tr>
    </w:tbl>
    <w:p w:rsidR="00DA4DC6" w:rsidRDefault="00DA4DC6" w:rsidP="00DA4DC6">
      <w:pPr>
        <w:rPr>
          <w:b/>
          <w:szCs w:val="24"/>
        </w:rPr>
      </w:pPr>
    </w:p>
    <w:p w:rsidR="008C7AC2" w:rsidRDefault="008C7AC2" w:rsidP="00DA4DC6">
      <w:pPr>
        <w:rPr>
          <w:b/>
          <w:szCs w:val="24"/>
        </w:rPr>
      </w:pPr>
    </w:p>
    <w:p w:rsidR="008C7AC2" w:rsidRPr="00DA4DC6" w:rsidRDefault="008C7AC2" w:rsidP="00DA4DC6">
      <w:pPr>
        <w:rPr>
          <w:b/>
          <w:szCs w:val="24"/>
        </w:rPr>
      </w:pPr>
    </w:p>
    <w:p w:rsidR="00392CBA" w:rsidRDefault="00392CBA" w:rsidP="00DA4DC6">
      <w:pPr>
        <w:jc w:val="center"/>
        <w:rPr>
          <w:b/>
          <w:szCs w:val="24"/>
        </w:rPr>
      </w:pPr>
    </w:p>
    <w:p w:rsidR="00392CBA" w:rsidRDefault="00392CBA" w:rsidP="00DA4DC6">
      <w:pPr>
        <w:jc w:val="center"/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</w:t>
      </w:r>
      <w:r w:rsidRPr="00DA4DC6">
        <w:rPr>
          <w:color w:val="000000"/>
        </w:rPr>
        <w:t>ю</w:t>
      </w:r>
      <w:r w:rsidRPr="00DA4DC6">
        <w:rPr>
          <w:color w:val="000000"/>
        </w:rPr>
        <w:t>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</w:t>
      </w:r>
      <w:r w:rsidRPr="00DA4DC6">
        <w:rPr>
          <w:spacing w:val="-1"/>
        </w:rPr>
        <w:t>е</w:t>
      </w:r>
      <w:r w:rsidRPr="00DA4DC6">
        <w:rPr>
          <w:spacing w:val="-1"/>
        </w:rPr>
        <w:t xml:space="preserve">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</w:t>
            </w:r>
            <w:r w:rsidRPr="00DA4DC6">
              <w:t>ы</w:t>
            </w:r>
            <w:r w:rsidRPr="00DA4DC6">
              <w:t>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proofErr w:type="spellStart"/>
            <w:r w:rsidRPr="00DA4DC6">
              <w:t>р</w:t>
            </w:r>
            <w:proofErr w:type="spellEnd"/>
            <w:r w:rsidRPr="00DA4DC6">
              <w:t>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B1401"/>
    <w:rsid w:val="002F3F0B"/>
    <w:rsid w:val="0031039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92CBA"/>
    <w:rsid w:val="003A409E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603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25F2E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13923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Пользователь Windows</cp:lastModifiedBy>
  <cp:revision>15</cp:revision>
  <cp:lastPrinted>2011-10-26T10:08:00Z</cp:lastPrinted>
  <dcterms:created xsi:type="dcterms:W3CDTF">2017-06-30T04:44:00Z</dcterms:created>
  <dcterms:modified xsi:type="dcterms:W3CDTF">2021-09-02T14:03:00Z</dcterms:modified>
</cp:coreProperties>
</file>